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C6512" w14:textId="77777777" w:rsidR="00C11EF3" w:rsidRPr="00C22895" w:rsidRDefault="00C22895" w:rsidP="005D3E88">
      <w:pPr>
        <w:pStyle w:val="Title"/>
        <w:rPr>
          <w:lang w:val="en-US"/>
        </w:rPr>
      </w:pPr>
      <w:bookmarkStart w:id="0" w:name="_GoBack"/>
      <w:bookmarkEnd w:id="0"/>
      <w:r w:rsidRPr="00C22895">
        <w:rPr>
          <w:lang w:val="en-US"/>
        </w:rPr>
        <w:t xml:space="preserve">Towards </w:t>
      </w:r>
      <w:r>
        <w:rPr>
          <w:lang w:val="en-US"/>
        </w:rPr>
        <w:t>use</w:t>
      </w:r>
      <w:r w:rsidRPr="00C22895">
        <w:rPr>
          <w:lang w:val="en-US"/>
        </w:rPr>
        <w:t xml:space="preserve"> of direct </w:t>
      </w:r>
      <w:r>
        <w:rPr>
          <w:lang w:val="en-US"/>
        </w:rPr>
        <w:t xml:space="preserve">channel </w:t>
      </w:r>
      <w:r w:rsidRPr="00C22895">
        <w:rPr>
          <w:lang w:val="en-US"/>
        </w:rPr>
        <w:t xml:space="preserve">for the insurance </w:t>
      </w:r>
      <w:r>
        <w:rPr>
          <w:lang w:val="en-US"/>
        </w:rPr>
        <w:t>pric</w:t>
      </w:r>
      <w:r w:rsidR="004A68D3">
        <w:rPr>
          <w:lang w:val="en-US"/>
        </w:rPr>
        <w:t>ing</w:t>
      </w:r>
      <w:r>
        <w:rPr>
          <w:lang w:val="en-US"/>
        </w:rPr>
        <w:t xml:space="preserve"> analytical purposes</w:t>
      </w:r>
    </w:p>
    <w:p w14:paraId="39AE4924" w14:textId="77777777" w:rsidR="00D43FBC" w:rsidRPr="00C22895" w:rsidRDefault="00D43FBC" w:rsidP="002E02B4">
      <w:pPr>
        <w:jc w:val="both"/>
        <w:rPr>
          <w:lang w:val="en-US"/>
        </w:rPr>
      </w:pPr>
    </w:p>
    <w:p w14:paraId="0F4002FC" w14:textId="77777777" w:rsidR="0002326E" w:rsidRDefault="0002326E" w:rsidP="0002326E">
      <w:pPr>
        <w:pStyle w:val="Subtitle"/>
        <w:rPr>
          <w:lang w:val="en-US"/>
        </w:rPr>
      </w:pPr>
      <w:r>
        <w:rPr>
          <w:lang w:val="en-US"/>
        </w:rPr>
        <w:t>Piotr STOLARSKI</w:t>
      </w:r>
    </w:p>
    <w:p w14:paraId="25BF3F1C" w14:textId="77777777" w:rsidR="0002326E" w:rsidRPr="009C196F" w:rsidRDefault="0002326E" w:rsidP="0002326E">
      <w:pPr>
        <w:pStyle w:val="Subtitle"/>
        <w:rPr>
          <w:lang w:val="en-US"/>
        </w:rPr>
      </w:pPr>
      <w:r>
        <w:rPr>
          <w:lang w:val="en-US"/>
        </w:rPr>
        <w:t>Department of Information Systems, Poznań University of Economics and Business</w:t>
      </w:r>
    </w:p>
    <w:p w14:paraId="40D1E109" w14:textId="77777777" w:rsidR="0002326E" w:rsidRDefault="0002326E" w:rsidP="0002326E">
      <w:pPr>
        <w:pStyle w:val="Subtitle"/>
        <w:rPr>
          <w:lang w:val="en-US"/>
        </w:rPr>
      </w:pPr>
    </w:p>
    <w:p w14:paraId="418FB2F9" w14:textId="77777777" w:rsidR="0002326E" w:rsidRPr="009C196F" w:rsidRDefault="0002326E" w:rsidP="0002326E">
      <w:pPr>
        <w:pStyle w:val="Subtitle"/>
        <w:rPr>
          <w:lang w:val="en-US"/>
        </w:rPr>
      </w:pPr>
      <w:r>
        <w:rPr>
          <w:lang w:val="en-US"/>
        </w:rPr>
        <w:t xml:space="preserve">Keywords: </w:t>
      </w:r>
      <w:r w:rsidRPr="009C196F">
        <w:rPr>
          <w:lang w:val="en-US"/>
        </w:rPr>
        <w:t>Internet, direct insurances, market analysis</w:t>
      </w:r>
    </w:p>
    <w:p w14:paraId="14814BDF" w14:textId="3A89E1F9" w:rsidR="00D43FBC" w:rsidRPr="009C196F" w:rsidRDefault="0002326E" w:rsidP="005F39A0">
      <w:pPr>
        <w:pStyle w:val="Heading1"/>
        <w:rPr>
          <w:lang w:val="en-US"/>
        </w:rPr>
      </w:pPr>
      <w:r>
        <w:rPr>
          <w:lang w:val="en-US"/>
        </w:rPr>
        <w:t>Abstract</w:t>
      </w:r>
    </w:p>
    <w:p w14:paraId="3F48667B" w14:textId="77777777" w:rsidR="00FB565D" w:rsidRPr="00A10EE0" w:rsidRDefault="00FB565D" w:rsidP="00FB565D">
      <w:pPr>
        <w:jc w:val="both"/>
        <w:rPr>
          <w:lang w:val="en-US"/>
        </w:rPr>
      </w:pPr>
      <w:r w:rsidRPr="00A10EE0">
        <w:rPr>
          <w:lang w:val="en-US"/>
        </w:rPr>
        <w:t xml:space="preserve">Mass use of internet became </w:t>
      </w:r>
      <w:r w:rsidR="0062476A">
        <w:rPr>
          <w:lang w:val="en-US"/>
        </w:rPr>
        <w:t xml:space="preserve">so far </w:t>
      </w:r>
      <w:r w:rsidRPr="00A10EE0">
        <w:rPr>
          <w:lang w:val="en-US"/>
        </w:rPr>
        <w:t xml:space="preserve">a </w:t>
      </w:r>
      <w:r w:rsidR="0062476A">
        <w:rPr>
          <w:lang w:val="en-US"/>
        </w:rPr>
        <w:t xml:space="preserve">proven </w:t>
      </w:r>
      <w:r w:rsidRPr="00A10EE0">
        <w:rPr>
          <w:lang w:val="en-US"/>
        </w:rPr>
        <w:t>global-scale phenomenon</w:t>
      </w:r>
      <w:r w:rsidR="0062476A">
        <w:rPr>
          <w:lang w:val="en-US"/>
        </w:rPr>
        <w:t xml:space="preserve">. </w:t>
      </w:r>
      <w:r w:rsidRPr="00A10EE0">
        <w:rPr>
          <w:lang w:val="en-US"/>
        </w:rPr>
        <w:t xml:space="preserve">It is </w:t>
      </w:r>
      <w:r>
        <w:rPr>
          <w:lang w:val="en-US"/>
        </w:rPr>
        <w:t>propel</w:t>
      </w:r>
      <w:r w:rsidRPr="00A10EE0">
        <w:rPr>
          <w:lang w:val="en-US"/>
        </w:rPr>
        <w:t xml:space="preserve">led </w:t>
      </w:r>
      <w:r w:rsidR="0062476A">
        <w:rPr>
          <w:lang w:val="en-US"/>
        </w:rPr>
        <w:t xml:space="preserve">on one hand </w:t>
      </w:r>
      <w:r w:rsidRPr="00A10EE0">
        <w:rPr>
          <w:lang w:val="en-US"/>
        </w:rPr>
        <w:t xml:space="preserve">by improving accessibility and </w:t>
      </w:r>
      <w:r w:rsidR="00767038">
        <w:rPr>
          <w:lang w:val="en-US"/>
        </w:rPr>
        <w:t>on the other hand</w:t>
      </w:r>
      <w:r w:rsidR="00767038" w:rsidRPr="00A10EE0">
        <w:rPr>
          <w:lang w:val="en-US"/>
        </w:rPr>
        <w:t xml:space="preserve"> </w:t>
      </w:r>
      <w:r w:rsidR="00602A84">
        <w:rPr>
          <w:lang w:val="en-US"/>
        </w:rPr>
        <w:t xml:space="preserve">by </w:t>
      </w:r>
      <w:r w:rsidRPr="00A10EE0">
        <w:rPr>
          <w:lang w:val="en-US"/>
        </w:rPr>
        <w:t>enabling-technologies like broadband.</w:t>
      </w:r>
      <w:r w:rsidR="0062476A">
        <w:rPr>
          <w:lang w:val="en-US"/>
        </w:rPr>
        <w:t xml:space="preserve"> </w:t>
      </w:r>
      <w:r w:rsidRPr="00A10EE0">
        <w:rPr>
          <w:lang w:val="en-US"/>
        </w:rPr>
        <w:t xml:space="preserve">The trend is also visible in traditionally conservative </w:t>
      </w:r>
      <w:r>
        <w:rPr>
          <w:lang w:val="en-US"/>
        </w:rPr>
        <w:t xml:space="preserve">business </w:t>
      </w:r>
      <w:r w:rsidRPr="00A10EE0">
        <w:rPr>
          <w:lang w:val="en-US"/>
        </w:rPr>
        <w:t xml:space="preserve">sectors with finances as </w:t>
      </w:r>
      <w:r w:rsidR="0062476A">
        <w:rPr>
          <w:lang w:val="en-US"/>
        </w:rPr>
        <w:t xml:space="preserve">key </w:t>
      </w:r>
      <w:r w:rsidRPr="00A10EE0">
        <w:rPr>
          <w:lang w:val="en-US"/>
        </w:rPr>
        <w:t>example.</w:t>
      </w:r>
    </w:p>
    <w:p w14:paraId="57904690" w14:textId="77777777" w:rsidR="00FB565D" w:rsidRDefault="00FB565D" w:rsidP="00FB565D">
      <w:pPr>
        <w:jc w:val="both"/>
        <w:rPr>
          <w:lang w:val="en-US"/>
        </w:rPr>
      </w:pPr>
      <w:r>
        <w:rPr>
          <w:lang w:val="en-US"/>
        </w:rPr>
        <w:t>While internet banking has become de facto standard of bank service provision the emerging financial technologies</w:t>
      </w:r>
      <w:r w:rsidR="0062476A">
        <w:rPr>
          <w:lang w:val="en-US"/>
        </w:rPr>
        <w:t xml:space="preserve"> (or fintech)</w:t>
      </w:r>
      <w:r>
        <w:rPr>
          <w:lang w:val="en-US"/>
        </w:rPr>
        <w:t xml:space="preserve"> sector have the potential to further </w:t>
      </w:r>
      <w:r w:rsidR="0062476A">
        <w:rPr>
          <w:lang w:val="en-US"/>
        </w:rPr>
        <w:t>transform</w:t>
      </w:r>
      <w:r>
        <w:rPr>
          <w:lang w:val="en-US"/>
        </w:rPr>
        <w:t xml:space="preserve"> the business environment as well as introduce innovative business models.</w:t>
      </w:r>
      <w:r w:rsidR="0062476A">
        <w:rPr>
          <w:lang w:val="en-US"/>
        </w:rPr>
        <w:t xml:space="preserve"> </w:t>
      </w:r>
      <w:r>
        <w:rPr>
          <w:lang w:val="en-US"/>
        </w:rPr>
        <w:t>The evolution in terms of insurance field took slower pace</w:t>
      </w:r>
      <w:r w:rsidR="00602A84">
        <w:rPr>
          <w:lang w:val="en-US"/>
        </w:rPr>
        <w:t xml:space="preserve"> though</w:t>
      </w:r>
      <w:r>
        <w:rPr>
          <w:lang w:val="en-US"/>
        </w:rPr>
        <w:t>.</w:t>
      </w:r>
      <w:r w:rsidR="0062476A">
        <w:rPr>
          <w:lang w:val="en-US"/>
        </w:rPr>
        <w:t xml:space="preserve"> Still i</w:t>
      </w:r>
      <w:r>
        <w:rPr>
          <w:lang w:val="en-US"/>
        </w:rPr>
        <w:t xml:space="preserve">t does not mean that the electronic commerce </w:t>
      </w:r>
      <w:r w:rsidR="0062476A">
        <w:rPr>
          <w:lang w:val="en-US"/>
        </w:rPr>
        <w:t xml:space="preserve">upheaval </w:t>
      </w:r>
      <w:r>
        <w:rPr>
          <w:lang w:val="en-US"/>
        </w:rPr>
        <w:t>have not gained its momentum in case of insurances</w:t>
      </w:r>
      <w:r w:rsidR="0062476A">
        <w:rPr>
          <w:lang w:val="en-US"/>
        </w:rPr>
        <w:t xml:space="preserve"> at all. </w:t>
      </w:r>
      <w:r>
        <w:rPr>
          <w:lang w:val="en-US"/>
        </w:rPr>
        <w:t>Nowadays not only internet but also the mobile commerce became the carrier of insurance services.</w:t>
      </w:r>
      <w:r w:rsidR="0062476A">
        <w:rPr>
          <w:lang w:val="en-US"/>
        </w:rPr>
        <w:t xml:space="preserve"> Though figures show that these are substantially less intensive</w:t>
      </w:r>
      <w:r w:rsidR="00767038">
        <w:rPr>
          <w:lang w:val="en-US"/>
        </w:rPr>
        <w:t>ly chosen as service delivery channel</w:t>
      </w:r>
      <w:r w:rsidR="0062476A">
        <w:rPr>
          <w:lang w:val="en-US"/>
        </w:rPr>
        <w:t xml:space="preserve"> than in case of banking</w:t>
      </w:r>
      <w:r w:rsidR="00767038">
        <w:rPr>
          <w:lang w:val="en-US"/>
        </w:rPr>
        <w:t>.</w:t>
      </w:r>
    </w:p>
    <w:p w14:paraId="54EFDFE6" w14:textId="77777777" w:rsidR="00FB565D" w:rsidRPr="00A10EE0" w:rsidRDefault="00FB565D" w:rsidP="00FB565D">
      <w:pPr>
        <w:jc w:val="both"/>
        <w:rPr>
          <w:lang w:val="en-US"/>
        </w:rPr>
      </w:pPr>
      <w:r>
        <w:rPr>
          <w:lang w:val="en-US"/>
        </w:rPr>
        <w:t xml:space="preserve">In the presented research it has been demonstrated how e-commerce insurance end-points can be employed as the source for acquiring </w:t>
      </w:r>
      <w:r w:rsidR="00767038">
        <w:rPr>
          <w:lang w:val="en-US"/>
        </w:rPr>
        <w:t>hidden</w:t>
      </w:r>
      <w:r>
        <w:rPr>
          <w:lang w:val="en-US"/>
        </w:rPr>
        <w:t xml:space="preserve"> insurance-companies knowledge. </w:t>
      </w:r>
      <w:r w:rsidR="00767038">
        <w:rPr>
          <w:lang w:val="en-US"/>
        </w:rPr>
        <w:t xml:space="preserve">Firstly the idea </w:t>
      </w:r>
      <w:r w:rsidR="009C196F">
        <w:rPr>
          <w:lang w:val="en-US"/>
        </w:rPr>
        <w:t xml:space="preserve">of the process </w:t>
      </w:r>
      <w:r w:rsidR="00767038">
        <w:rPr>
          <w:lang w:val="en-US"/>
        </w:rPr>
        <w:t>has been explained. Secondly the results of real-life experiments with application of the proposed method are demonstrated. The approach</w:t>
      </w:r>
      <w:r>
        <w:rPr>
          <w:lang w:val="en-US"/>
        </w:rPr>
        <w:t xml:space="preserve"> allows </w:t>
      </w:r>
      <w:r w:rsidR="00602A84">
        <w:rPr>
          <w:lang w:val="en-US"/>
        </w:rPr>
        <w:t xml:space="preserve">for </w:t>
      </w:r>
      <w:r w:rsidR="00896198">
        <w:rPr>
          <w:lang w:val="en-US"/>
        </w:rPr>
        <w:t>example</w:t>
      </w:r>
      <w:r w:rsidR="00602A84">
        <w:rPr>
          <w:lang w:val="en-US"/>
        </w:rPr>
        <w:t xml:space="preserve"> </w:t>
      </w:r>
      <w:r w:rsidR="005C4E10">
        <w:rPr>
          <w:lang w:val="en-US"/>
        </w:rPr>
        <w:t xml:space="preserve">for an </w:t>
      </w:r>
      <w:r>
        <w:rPr>
          <w:lang w:val="en-US"/>
        </w:rPr>
        <w:t>in-depth pricing-policy discovery</w:t>
      </w:r>
      <w:r w:rsidR="00767038">
        <w:rPr>
          <w:lang w:val="en-US"/>
        </w:rPr>
        <w:t xml:space="preserve"> </w:t>
      </w:r>
      <w:r w:rsidR="00896198" w:rsidRPr="00896198">
        <w:rPr>
          <w:lang w:val="en-US"/>
        </w:rPr>
        <w:t xml:space="preserve">of insurance products </w:t>
      </w:r>
      <w:r w:rsidR="00767038">
        <w:rPr>
          <w:lang w:val="en-US"/>
        </w:rPr>
        <w:t xml:space="preserve">and </w:t>
      </w:r>
      <w:r w:rsidR="009C196F">
        <w:rPr>
          <w:lang w:val="en-US"/>
        </w:rPr>
        <w:t xml:space="preserve">its </w:t>
      </w:r>
      <w:r w:rsidR="00767038">
        <w:rPr>
          <w:lang w:val="en-US"/>
        </w:rPr>
        <w:t>further comparison</w:t>
      </w:r>
      <w:r w:rsidR="00D875FE">
        <w:rPr>
          <w:lang w:val="en-US"/>
        </w:rPr>
        <w:t xml:space="preserve"> among competitors</w:t>
      </w:r>
      <w:r>
        <w:rPr>
          <w:lang w:val="en-US"/>
        </w:rPr>
        <w:t>.</w:t>
      </w:r>
      <w:r w:rsidR="005C4E10">
        <w:rPr>
          <w:lang w:val="en-US"/>
        </w:rPr>
        <w:t xml:space="preserve"> The presented results are based on research from [Stolarski2015].</w:t>
      </w:r>
    </w:p>
    <w:p w14:paraId="116D4F60" w14:textId="77777777" w:rsidR="002E02B4" w:rsidRPr="00A10EE0" w:rsidRDefault="00C22895" w:rsidP="00B06035">
      <w:pPr>
        <w:pStyle w:val="Heading1"/>
        <w:rPr>
          <w:lang w:val="en-US"/>
        </w:rPr>
      </w:pPr>
      <w:r w:rsidRPr="00A10EE0">
        <w:rPr>
          <w:lang w:val="en-US"/>
        </w:rPr>
        <w:t>Introduction</w:t>
      </w:r>
    </w:p>
    <w:p w14:paraId="298AE108" w14:textId="4A5F4B21" w:rsidR="00F503B4" w:rsidRPr="00F503B4" w:rsidRDefault="00F503B4" w:rsidP="00F503B4">
      <w:pPr>
        <w:jc w:val="both"/>
        <w:rPr>
          <w:lang w:val="en-US"/>
        </w:rPr>
      </w:pPr>
      <w:r>
        <w:rPr>
          <w:lang w:val="en-US"/>
        </w:rPr>
        <w:t>It is estimated that in 2016 47.1% of the global population had access to the internet</w:t>
      </w:r>
      <w:r w:rsidR="00D843B4">
        <w:rPr>
          <w:lang w:val="en-US"/>
        </w:rPr>
        <w:t xml:space="preserve">. It </w:t>
      </w:r>
      <w:r>
        <w:rPr>
          <w:lang w:val="en-US"/>
        </w:rPr>
        <w:t xml:space="preserve">is </w:t>
      </w:r>
      <w:r w:rsidR="00D843B4">
        <w:rPr>
          <w:lang w:val="en-US"/>
        </w:rPr>
        <w:t xml:space="preserve">only </w:t>
      </w:r>
      <w:r>
        <w:rPr>
          <w:lang w:val="en-US"/>
        </w:rPr>
        <w:t>little less than half of the planet inhabitants</w:t>
      </w:r>
      <w:r w:rsidR="00D843B4">
        <w:rPr>
          <w:lang w:val="en-US"/>
        </w:rPr>
        <w:t xml:space="preserve"> b</w:t>
      </w:r>
      <w:r>
        <w:rPr>
          <w:lang w:val="en-US"/>
        </w:rPr>
        <w:t xml:space="preserve">ut </w:t>
      </w:r>
      <w:r w:rsidR="00D843B4">
        <w:rPr>
          <w:lang w:val="en-US"/>
        </w:rPr>
        <w:t xml:space="preserve">simultaneously </w:t>
      </w:r>
      <w:r>
        <w:rPr>
          <w:lang w:val="en-US"/>
        </w:rPr>
        <w:t>it constitutes also 81.0% of the citizens living in developed countries</w:t>
      </w:r>
      <w:r w:rsidR="00FB5A91">
        <w:rPr>
          <w:lang w:val="en-US"/>
        </w:rPr>
        <w:t xml:space="preserve"> [</w:t>
      </w:r>
      <w:r w:rsidR="008B7D97">
        <w:rPr>
          <w:lang w:val="en-US"/>
        </w:rPr>
        <w:t>ITU</w:t>
      </w:r>
      <w:r w:rsidR="0003044A">
        <w:rPr>
          <w:lang w:val="en-US"/>
        </w:rPr>
        <w:t>2015</w:t>
      </w:r>
      <w:r w:rsidR="00FB5A91">
        <w:rPr>
          <w:lang w:val="en-US"/>
        </w:rPr>
        <w:t>]</w:t>
      </w:r>
      <w:r>
        <w:rPr>
          <w:lang w:val="en-US"/>
        </w:rPr>
        <w:t xml:space="preserve">. </w:t>
      </w:r>
      <w:r w:rsidR="00D843B4">
        <w:rPr>
          <w:lang w:val="en-US"/>
        </w:rPr>
        <w:t xml:space="preserve">Mass use of internet became a global-scale phenomenon at least in </w:t>
      </w:r>
      <w:r w:rsidR="003E6872">
        <w:rPr>
          <w:lang w:val="en-US"/>
        </w:rPr>
        <w:t>these</w:t>
      </w:r>
      <w:r w:rsidR="00D843B4">
        <w:rPr>
          <w:lang w:val="en-US"/>
        </w:rPr>
        <w:t xml:space="preserve"> countries. Yet the developing countries are not much behind. </w:t>
      </w:r>
      <w:r>
        <w:rPr>
          <w:lang w:val="en-US"/>
        </w:rPr>
        <w:t xml:space="preserve">Certainly the percentage of users is much lower in </w:t>
      </w:r>
      <w:r w:rsidR="00B8633C">
        <w:rPr>
          <w:lang w:val="en-US"/>
        </w:rPr>
        <w:t xml:space="preserve">the latter states </w:t>
      </w:r>
      <w:r>
        <w:rPr>
          <w:lang w:val="en-US"/>
        </w:rPr>
        <w:t xml:space="preserve">however </w:t>
      </w:r>
      <w:r w:rsidR="00B8633C">
        <w:rPr>
          <w:lang w:val="en-US"/>
        </w:rPr>
        <w:t xml:space="preserve">they </w:t>
      </w:r>
      <w:r>
        <w:rPr>
          <w:lang w:val="en-US"/>
        </w:rPr>
        <w:t>are the driving force of growth in the statistics in recent years with 3.5 percent point growth rate for years 2014-16.</w:t>
      </w:r>
    </w:p>
    <w:p w14:paraId="4FE7AA80" w14:textId="7327A6C5" w:rsidR="00F503B4" w:rsidRPr="00F503B4" w:rsidRDefault="00F503B4" w:rsidP="00F503B4">
      <w:pPr>
        <w:jc w:val="both"/>
        <w:rPr>
          <w:lang w:val="en-US"/>
        </w:rPr>
      </w:pPr>
      <w:r>
        <w:rPr>
          <w:lang w:val="en-US"/>
        </w:rPr>
        <w:t xml:space="preserve">The </w:t>
      </w:r>
      <w:r w:rsidR="00CE409C">
        <w:rPr>
          <w:lang w:val="en-US"/>
        </w:rPr>
        <w:t>phenomenon of ubiquitous accessibility is</w:t>
      </w:r>
      <w:r>
        <w:rPr>
          <w:lang w:val="en-US"/>
        </w:rPr>
        <w:t xml:space="preserve"> not only </w:t>
      </w:r>
      <w:r w:rsidR="00CE409C">
        <w:rPr>
          <w:lang w:val="en-US"/>
        </w:rPr>
        <w:t xml:space="preserve">reduced to </w:t>
      </w:r>
      <w:r>
        <w:rPr>
          <w:lang w:val="en-US"/>
        </w:rPr>
        <w:t>increas</w:t>
      </w:r>
      <w:r w:rsidR="00FB5A91">
        <w:rPr>
          <w:lang w:val="en-US"/>
        </w:rPr>
        <w:t>ing</w:t>
      </w:r>
      <w:r>
        <w:rPr>
          <w:lang w:val="en-US"/>
        </w:rPr>
        <w:t xml:space="preserve"> </w:t>
      </w:r>
      <w:r w:rsidR="002C3A98">
        <w:rPr>
          <w:lang w:val="en-US"/>
        </w:rPr>
        <w:t xml:space="preserve">number </w:t>
      </w:r>
      <w:r>
        <w:rPr>
          <w:lang w:val="en-US"/>
        </w:rPr>
        <w:t>of users which are able to access services via internet</w:t>
      </w:r>
      <w:r w:rsidR="00CE409C">
        <w:rPr>
          <w:lang w:val="en-US"/>
        </w:rPr>
        <w:t xml:space="preserve">. It </w:t>
      </w:r>
      <w:r>
        <w:rPr>
          <w:lang w:val="en-US"/>
        </w:rPr>
        <w:t xml:space="preserve">is also </w:t>
      </w:r>
      <w:r w:rsidR="00CE409C">
        <w:rPr>
          <w:lang w:val="en-US"/>
        </w:rPr>
        <w:t xml:space="preserve">propelled by </w:t>
      </w:r>
      <w:r>
        <w:rPr>
          <w:lang w:val="en-US"/>
        </w:rPr>
        <w:t xml:space="preserve">the improved quality of the connection as well as development or </w:t>
      </w:r>
      <w:r w:rsidR="00CE409C">
        <w:rPr>
          <w:lang w:val="en-US"/>
        </w:rPr>
        <w:t xml:space="preserve">advancement </w:t>
      </w:r>
      <w:r>
        <w:rPr>
          <w:lang w:val="en-US"/>
        </w:rPr>
        <w:t>of services</w:t>
      </w:r>
      <w:r w:rsidR="00CE409C">
        <w:rPr>
          <w:lang w:val="en-US"/>
        </w:rPr>
        <w:t xml:space="preserve"> themselves</w:t>
      </w:r>
      <w:r>
        <w:rPr>
          <w:lang w:val="en-US"/>
        </w:rPr>
        <w:t xml:space="preserve">. The </w:t>
      </w:r>
      <w:r w:rsidR="00CE409C">
        <w:rPr>
          <w:lang w:val="en-US"/>
        </w:rPr>
        <w:t xml:space="preserve">good </w:t>
      </w:r>
      <w:r>
        <w:rPr>
          <w:lang w:val="en-US"/>
        </w:rPr>
        <w:t>example</w:t>
      </w:r>
      <w:r w:rsidR="00CE409C">
        <w:rPr>
          <w:lang w:val="en-US"/>
        </w:rPr>
        <w:t xml:space="preserve"> of the </w:t>
      </w:r>
      <w:r>
        <w:rPr>
          <w:lang w:val="en-US"/>
        </w:rPr>
        <w:t xml:space="preserve">enabling-technologies </w:t>
      </w:r>
      <w:r w:rsidR="00CE409C">
        <w:rPr>
          <w:lang w:val="en-US"/>
        </w:rPr>
        <w:t>are</w:t>
      </w:r>
      <w:r>
        <w:rPr>
          <w:lang w:val="en-US"/>
        </w:rPr>
        <w:t xml:space="preserve"> broadband</w:t>
      </w:r>
      <w:r w:rsidR="00CE409C">
        <w:rPr>
          <w:lang w:val="en-US"/>
        </w:rPr>
        <w:t xml:space="preserve"> </w:t>
      </w:r>
      <w:r w:rsidR="00DD049A">
        <w:rPr>
          <w:lang w:val="en-US"/>
        </w:rPr>
        <w:t xml:space="preserve">where the redefinition of connection speed was necessary </w:t>
      </w:r>
      <w:r w:rsidR="002C3A98">
        <w:rPr>
          <w:lang w:val="en-US"/>
        </w:rPr>
        <w:t>to keep up with the progress pace</w:t>
      </w:r>
      <w:r w:rsidR="00D875FE">
        <w:rPr>
          <w:lang w:val="en-US"/>
        </w:rPr>
        <w:t>. Another example is the</w:t>
      </w:r>
      <w:r w:rsidR="00DD049A">
        <w:rPr>
          <w:lang w:val="en-US"/>
        </w:rPr>
        <w:t xml:space="preserve"> cloud computing</w:t>
      </w:r>
      <w:r>
        <w:rPr>
          <w:lang w:val="en-US"/>
        </w:rPr>
        <w:t xml:space="preserve">. </w:t>
      </w:r>
    </w:p>
    <w:p w14:paraId="0584CBFE" w14:textId="77777777" w:rsidR="00F503B4" w:rsidRPr="00F503B4" w:rsidRDefault="00F503B4" w:rsidP="00F503B4">
      <w:pPr>
        <w:jc w:val="both"/>
        <w:rPr>
          <w:lang w:val="en-US"/>
        </w:rPr>
      </w:pPr>
      <w:r>
        <w:rPr>
          <w:lang w:val="en-US"/>
        </w:rPr>
        <w:t xml:space="preserve">The trend is also visible in traditionally conservative business sectors </w:t>
      </w:r>
      <w:r w:rsidR="00D875FE">
        <w:rPr>
          <w:lang w:val="en-US"/>
        </w:rPr>
        <w:t xml:space="preserve">especially with the case of </w:t>
      </w:r>
      <w:r>
        <w:rPr>
          <w:lang w:val="en-US"/>
        </w:rPr>
        <w:t>finances.</w:t>
      </w:r>
      <w:r w:rsidRPr="00D843B4">
        <w:rPr>
          <w:lang w:val="en-US"/>
        </w:rPr>
        <w:t xml:space="preserve"> As indicated in the </w:t>
      </w:r>
      <w:r w:rsidR="00DD049A" w:rsidRPr="00D843B4">
        <w:rPr>
          <w:lang w:val="en-US"/>
        </w:rPr>
        <w:t>EY</w:t>
      </w:r>
      <w:r w:rsidR="00DD049A">
        <w:rPr>
          <w:lang w:val="en-US"/>
        </w:rPr>
        <w:t>’</w:t>
      </w:r>
      <w:r w:rsidR="00DD049A" w:rsidRPr="00D843B4">
        <w:rPr>
          <w:lang w:val="en-US"/>
        </w:rPr>
        <w:t xml:space="preserve"> </w:t>
      </w:r>
      <w:r w:rsidRPr="00D843B4">
        <w:rPr>
          <w:lang w:val="en-US"/>
        </w:rPr>
        <w:t>"2015 Global Insurance Outlook"</w:t>
      </w:r>
      <w:r w:rsidR="00DD049A">
        <w:rPr>
          <w:lang w:val="en-US"/>
        </w:rPr>
        <w:t xml:space="preserve"> </w:t>
      </w:r>
      <w:r w:rsidR="00DD049A" w:rsidRPr="00D843B4">
        <w:rPr>
          <w:lang w:val="en-US"/>
        </w:rPr>
        <w:t>report</w:t>
      </w:r>
      <w:r w:rsidRPr="00D843B4">
        <w:rPr>
          <w:lang w:val="en-US"/>
        </w:rPr>
        <w:t xml:space="preserve"> [Crawford2015] in 2016 </w:t>
      </w:r>
      <w:r w:rsidR="003C3C33" w:rsidRPr="00D843B4">
        <w:rPr>
          <w:lang w:val="en-US"/>
        </w:rPr>
        <w:t xml:space="preserve">any </w:t>
      </w:r>
      <w:r w:rsidR="003C3C33" w:rsidRPr="00D843B4">
        <w:rPr>
          <w:lang w:val="en-US"/>
        </w:rPr>
        <w:lastRenderedPageBreak/>
        <w:t xml:space="preserve">single </w:t>
      </w:r>
      <w:r w:rsidR="00DD049A">
        <w:rPr>
          <w:lang w:val="en-US"/>
        </w:rPr>
        <w:t xml:space="preserve">physical </w:t>
      </w:r>
      <w:r w:rsidRPr="00D843B4">
        <w:rPr>
          <w:lang w:val="en-US"/>
        </w:rPr>
        <w:t xml:space="preserve">visit to the branch of a financial institution </w:t>
      </w:r>
      <w:r w:rsidR="002C3A98">
        <w:rPr>
          <w:lang w:val="en-US"/>
        </w:rPr>
        <w:t xml:space="preserve">have been </w:t>
      </w:r>
      <w:r w:rsidR="003C3C33" w:rsidRPr="00D843B4">
        <w:rPr>
          <w:lang w:val="en-US"/>
        </w:rPr>
        <w:t xml:space="preserve">accompanied with </w:t>
      </w:r>
      <w:r w:rsidRPr="00D843B4">
        <w:rPr>
          <w:lang w:val="en-US"/>
        </w:rPr>
        <w:t>250 interac</w:t>
      </w:r>
      <w:r w:rsidR="003C3C33" w:rsidRPr="00D843B4">
        <w:rPr>
          <w:lang w:val="en-US"/>
        </w:rPr>
        <w:t>tions</w:t>
      </w:r>
      <w:r w:rsidRPr="00D843B4">
        <w:rPr>
          <w:lang w:val="en-US"/>
        </w:rPr>
        <w:t xml:space="preserve"> via the Internet. The </w:t>
      </w:r>
      <w:r w:rsidR="003C3C33" w:rsidRPr="00D843B4">
        <w:rPr>
          <w:lang w:val="en-US"/>
        </w:rPr>
        <w:t xml:space="preserve">"US Online Retail Sales" </w:t>
      </w:r>
      <w:r w:rsidRPr="00D843B4">
        <w:rPr>
          <w:lang w:val="en-US"/>
        </w:rPr>
        <w:t xml:space="preserve">report </w:t>
      </w:r>
      <w:r w:rsidR="003C3C33" w:rsidRPr="00D843B4">
        <w:rPr>
          <w:lang w:val="en-US"/>
        </w:rPr>
        <w:t xml:space="preserve">by </w:t>
      </w:r>
      <w:r w:rsidRPr="00D843B4">
        <w:rPr>
          <w:lang w:val="en-US"/>
        </w:rPr>
        <w:t xml:space="preserve">Forester [Mulpuru2011] </w:t>
      </w:r>
      <w:r w:rsidR="003C3C33" w:rsidRPr="00D843B4">
        <w:rPr>
          <w:lang w:val="en-US"/>
        </w:rPr>
        <w:t>forecast</w:t>
      </w:r>
      <w:r w:rsidR="002C3A98">
        <w:rPr>
          <w:lang w:val="en-US"/>
        </w:rPr>
        <w:t>ed</w:t>
      </w:r>
      <w:r w:rsidR="003C3C33" w:rsidRPr="00D843B4">
        <w:rPr>
          <w:lang w:val="en-US"/>
        </w:rPr>
        <w:t xml:space="preserve"> that</w:t>
      </w:r>
      <w:r w:rsidRPr="00D843B4">
        <w:rPr>
          <w:lang w:val="en-US"/>
        </w:rPr>
        <w:t xml:space="preserve"> e</w:t>
      </w:r>
      <w:r w:rsidR="002C3A98">
        <w:rPr>
          <w:lang w:val="en-US"/>
        </w:rPr>
        <w:noBreakHyphen/>
      </w:r>
      <w:r w:rsidRPr="00D843B4">
        <w:rPr>
          <w:lang w:val="en-US"/>
        </w:rPr>
        <w:t>commerce</w:t>
      </w:r>
      <w:r w:rsidR="003C3C33" w:rsidRPr="00D843B4">
        <w:rPr>
          <w:lang w:val="en-US"/>
        </w:rPr>
        <w:t xml:space="preserve"> sales</w:t>
      </w:r>
      <w:r w:rsidRPr="00D843B4">
        <w:rPr>
          <w:lang w:val="en-US"/>
        </w:rPr>
        <w:t xml:space="preserve"> in 2010-2015 in Western Europe</w:t>
      </w:r>
      <w:r w:rsidR="00DD049A">
        <w:rPr>
          <w:lang w:val="en-US"/>
        </w:rPr>
        <w:t xml:space="preserve"> </w:t>
      </w:r>
      <w:r w:rsidR="002C3A98">
        <w:rPr>
          <w:lang w:val="en-US"/>
        </w:rPr>
        <w:t>would</w:t>
      </w:r>
      <w:r w:rsidR="00DD049A">
        <w:rPr>
          <w:lang w:val="en-US"/>
        </w:rPr>
        <w:t xml:space="preserve"> </w:t>
      </w:r>
      <w:r w:rsidRPr="00D843B4">
        <w:rPr>
          <w:lang w:val="en-US"/>
        </w:rPr>
        <w:t xml:space="preserve">grow </w:t>
      </w:r>
      <w:r w:rsidR="00DD049A">
        <w:rPr>
          <w:lang w:val="en-US"/>
        </w:rPr>
        <w:t>by</w:t>
      </w:r>
      <w:r w:rsidRPr="00D843B4">
        <w:rPr>
          <w:lang w:val="en-US"/>
        </w:rPr>
        <w:t xml:space="preserve"> 11% to the value of 115 billion euros. This </w:t>
      </w:r>
      <w:r w:rsidR="00DD049A">
        <w:rPr>
          <w:lang w:val="en-US"/>
        </w:rPr>
        <w:t>potentially</w:t>
      </w:r>
      <w:r w:rsidRPr="00D843B4">
        <w:rPr>
          <w:lang w:val="en-US"/>
        </w:rPr>
        <w:t xml:space="preserve"> </w:t>
      </w:r>
      <w:r w:rsidR="00DD049A">
        <w:rPr>
          <w:lang w:val="en-US"/>
        </w:rPr>
        <w:t xml:space="preserve">could influence </w:t>
      </w:r>
      <w:r w:rsidRPr="00D843B4">
        <w:rPr>
          <w:lang w:val="en-US"/>
        </w:rPr>
        <w:t>growth in the insurance sector</w:t>
      </w:r>
      <w:r w:rsidR="00D875FE">
        <w:rPr>
          <w:lang w:val="en-US"/>
        </w:rPr>
        <w:t xml:space="preserve"> as well</w:t>
      </w:r>
      <w:r w:rsidRPr="00D843B4">
        <w:rPr>
          <w:lang w:val="en-US"/>
        </w:rPr>
        <w:t xml:space="preserve">. </w:t>
      </w:r>
    </w:p>
    <w:p w14:paraId="52927A6E" w14:textId="40705086" w:rsidR="00F503B4" w:rsidRPr="00F503B4" w:rsidRDefault="00F503B4" w:rsidP="00F503B4">
      <w:pPr>
        <w:jc w:val="both"/>
        <w:rPr>
          <w:lang w:val="en-US"/>
        </w:rPr>
      </w:pPr>
      <w:r>
        <w:rPr>
          <w:lang w:val="en-US"/>
        </w:rPr>
        <w:t>While internet banking has become de facto standard of bank service provision the emerging financial technologies sector have the potential to further change the business environment as well as introduce innovative business models.</w:t>
      </w:r>
      <w:r w:rsidR="003C3C33" w:rsidRPr="00D843B4">
        <w:rPr>
          <w:lang w:val="en-US"/>
        </w:rPr>
        <w:t xml:space="preserve"> </w:t>
      </w:r>
      <w:r w:rsidR="004B4828">
        <w:rPr>
          <w:lang w:val="en-US"/>
        </w:rPr>
        <w:t xml:space="preserve">According to Eurostat in 2016 the share of individuals using e-banking in Poland equaled 39% of the population aged 16 to 74. And it raised by 25% comparing to </w:t>
      </w:r>
      <w:r w:rsidR="002C3A98">
        <w:rPr>
          <w:lang w:val="en-US"/>
        </w:rPr>
        <w:t>the</w:t>
      </w:r>
      <w:r w:rsidR="004B4828">
        <w:rPr>
          <w:lang w:val="en-US"/>
        </w:rPr>
        <w:t xml:space="preserve"> year earlier. The </w:t>
      </w:r>
      <w:r w:rsidR="009A096E">
        <w:rPr>
          <w:lang w:val="en-US"/>
        </w:rPr>
        <w:t>average</w:t>
      </w:r>
      <w:r w:rsidR="004B4828">
        <w:rPr>
          <w:lang w:val="en-US"/>
        </w:rPr>
        <w:t xml:space="preserve"> for EU27 was 49%</w:t>
      </w:r>
      <w:r w:rsidR="006B14CC">
        <w:rPr>
          <w:lang w:val="en-US"/>
        </w:rPr>
        <w:t xml:space="preserve"> [</w:t>
      </w:r>
      <w:r w:rsidR="0003044A">
        <w:rPr>
          <w:lang w:val="en-US"/>
        </w:rPr>
        <w:t>Eurostat2017</w:t>
      </w:r>
      <w:r w:rsidR="006B14CC">
        <w:rPr>
          <w:lang w:val="en-US"/>
        </w:rPr>
        <w:t>].</w:t>
      </w:r>
    </w:p>
    <w:p w14:paraId="586FBFC7" w14:textId="77777777" w:rsidR="00F503B4" w:rsidRPr="00F503B4" w:rsidRDefault="00F503B4" w:rsidP="00F503B4">
      <w:pPr>
        <w:jc w:val="both"/>
        <w:rPr>
          <w:lang w:val="en-US"/>
        </w:rPr>
      </w:pPr>
      <w:r>
        <w:rPr>
          <w:lang w:val="en-US"/>
        </w:rPr>
        <w:t xml:space="preserve">The evolution in terms of insurance field took slower pace. </w:t>
      </w:r>
      <w:r w:rsidR="009A096E">
        <w:rPr>
          <w:lang w:val="en-US"/>
        </w:rPr>
        <w:t xml:space="preserve">While the average of individuals having at least one transaction of buying or renewing an insurance product via internet for EU27 amounts to 11% </w:t>
      </w:r>
      <w:r w:rsidR="002C3A98">
        <w:rPr>
          <w:lang w:val="en-US"/>
        </w:rPr>
        <w:t xml:space="preserve">in 2016 </w:t>
      </w:r>
      <w:r w:rsidR="009A096E">
        <w:rPr>
          <w:lang w:val="en-US"/>
        </w:rPr>
        <w:t xml:space="preserve">there are vast differences among individual states. In the Netherlands it is up to 31% while only 1% in countries like Bulgaria or Romania. </w:t>
      </w:r>
      <w:r w:rsidRPr="00F503B4">
        <w:rPr>
          <w:lang w:val="en-US"/>
        </w:rPr>
        <w:t>The impact of the emergence of this sale channel on the functioning of insurance companies has been discussed among others in [Kaczała2006].</w:t>
      </w:r>
    </w:p>
    <w:p w14:paraId="521D0BC2" w14:textId="77777777" w:rsidR="00F503B4" w:rsidRPr="00F503B4" w:rsidRDefault="00F503B4" w:rsidP="00F503B4">
      <w:pPr>
        <w:jc w:val="both"/>
        <w:rPr>
          <w:lang w:val="en-US"/>
        </w:rPr>
      </w:pPr>
      <w:r>
        <w:rPr>
          <w:lang w:val="en-US"/>
        </w:rPr>
        <w:t xml:space="preserve">It does not mean that the electronic commerce revolution have not gained its momentum in case of insurances. </w:t>
      </w:r>
      <w:r w:rsidRPr="00F503B4">
        <w:rPr>
          <w:lang w:val="en-US"/>
        </w:rPr>
        <w:t>Insurance sales on-line becomes increasingly popular [Forrester2011, PIU2011].</w:t>
      </w:r>
      <w:r w:rsidR="003C3C33" w:rsidRPr="00D843B4">
        <w:rPr>
          <w:lang w:val="en-US"/>
        </w:rPr>
        <w:t xml:space="preserve"> Statistics given by McKinsey &amp; Company [Junker2014] indicate that global sales of direct insurance increased from $ 100 billion in 2008 to $ 129 billion by 2012.</w:t>
      </w:r>
    </w:p>
    <w:p w14:paraId="3F5902D8" w14:textId="4CBA095A" w:rsidR="00F503B4" w:rsidRDefault="00F503B4" w:rsidP="00F503B4">
      <w:pPr>
        <w:jc w:val="both"/>
        <w:rPr>
          <w:lang w:val="en-US"/>
        </w:rPr>
      </w:pPr>
      <w:r>
        <w:rPr>
          <w:lang w:val="en-US"/>
        </w:rPr>
        <w:t xml:space="preserve">Nowadays not only internet but also the mobile commerce became the carrier of </w:t>
      </w:r>
      <w:r w:rsidR="002C3A98">
        <w:rPr>
          <w:lang w:val="en-US"/>
        </w:rPr>
        <w:t>financial</w:t>
      </w:r>
      <w:r>
        <w:rPr>
          <w:lang w:val="en-US"/>
        </w:rPr>
        <w:t xml:space="preserve"> services.</w:t>
      </w:r>
      <w:r w:rsidR="003E6872">
        <w:rPr>
          <w:lang w:val="en-US"/>
        </w:rPr>
        <w:t xml:space="preserve"> </w:t>
      </w:r>
      <w:r w:rsidR="002C3A98">
        <w:rPr>
          <w:lang w:val="en-US"/>
        </w:rPr>
        <w:t>I</w:t>
      </w:r>
      <w:r w:rsidR="003E6872">
        <w:rPr>
          <w:lang w:val="en-US"/>
        </w:rPr>
        <w:t>t is still the technology of the future for insurance though mobile banking becomes the next wave of the banking sector. In Poland at the end of 2016 there were about 7.7 million active mobile banking solutions users</w:t>
      </w:r>
      <w:r w:rsidR="006B14CC">
        <w:rPr>
          <w:lang w:val="en-US"/>
        </w:rPr>
        <w:t xml:space="preserve"> [</w:t>
      </w:r>
      <w:r w:rsidR="007063A4">
        <w:rPr>
          <w:lang w:val="en-US"/>
        </w:rPr>
        <w:t>PRNews2017</w:t>
      </w:r>
      <w:r w:rsidR="006B14CC">
        <w:rPr>
          <w:lang w:val="en-US"/>
        </w:rPr>
        <w:t>]</w:t>
      </w:r>
      <w:r w:rsidR="003E6872">
        <w:rPr>
          <w:lang w:val="en-US"/>
        </w:rPr>
        <w:t>.</w:t>
      </w:r>
    </w:p>
    <w:p w14:paraId="54CEEB7D" w14:textId="77777777" w:rsidR="00F503B4" w:rsidRDefault="00F503B4" w:rsidP="00F503B4">
      <w:pPr>
        <w:jc w:val="both"/>
        <w:rPr>
          <w:lang w:val="en-US"/>
        </w:rPr>
      </w:pPr>
      <w:r>
        <w:rPr>
          <w:lang w:val="en-US"/>
        </w:rPr>
        <w:t xml:space="preserve">In the presented research it has been demonstrated how e-commerce insurance end-points can be employed as the source for acquiring internal insurance-companies knowledge. </w:t>
      </w:r>
      <w:r w:rsidR="00D875FE">
        <w:rPr>
          <w:lang w:val="en-US"/>
        </w:rPr>
        <w:t xml:space="preserve">The insurance knowledge web sources like premium calculators can be used to </w:t>
      </w:r>
      <w:r w:rsidR="00E6321C">
        <w:rPr>
          <w:lang w:val="en-US"/>
        </w:rPr>
        <w:t>acquire</w:t>
      </w:r>
      <w:r w:rsidR="00D875FE">
        <w:rPr>
          <w:lang w:val="en-US"/>
        </w:rPr>
        <w:t xml:space="preserve"> knowledge on the way those premiums are </w:t>
      </w:r>
      <w:r w:rsidR="00E6321C">
        <w:rPr>
          <w:lang w:val="en-US"/>
        </w:rPr>
        <w:t xml:space="preserve">computed. The gained knowledge </w:t>
      </w:r>
      <w:r>
        <w:rPr>
          <w:lang w:val="en-US"/>
        </w:rPr>
        <w:t xml:space="preserve">allows </w:t>
      </w:r>
      <w:r w:rsidR="00E6321C">
        <w:rPr>
          <w:lang w:val="en-US"/>
        </w:rPr>
        <w:t xml:space="preserve">comprehensive </w:t>
      </w:r>
      <w:r>
        <w:rPr>
          <w:lang w:val="en-US"/>
        </w:rPr>
        <w:t>pricing-policy discovery.</w:t>
      </w:r>
    </w:p>
    <w:p w14:paraId="212CFE24" w14:textId="77777777" w:rsidR="00F503B4" w:rsidRDefault="00E6321C" w:rsidP="00F503B4">
      <w:pPr>
        <w:jc w:val="both"/>
        <w:rPr>
          <w:lang w:val="en-US"/>
        </w:rPr>
      </w:pPr>
      <w:r>
        <w:rPr>
          <w:lang w:val="en-US"/>
        </w:rPr>
        <w:t xml:space="preserve">In order to be able to gather the knowledge and build pricing models in a systematic manner a method have been prepared. One can enumerate a number of </w:t>
      </w:r>
      <w:r w:rsidR="00F503B4">
        <w:rPr>
          <w:lang w:val="en-US"/>
        </w:rPr>
        <w:t>applic</w:t>
      </w:r>
      <w:r>
        <w:rPr>
          <w:lang w:val="en-US"/>
        </w:rPr>
        <w:t>ations of the elaborated method. T</w:t>
      </w:r>
      <w:r w:rsidR="00F503B4">
        <w:rPr>
          <w:lang w:val="en-US"/>
        </w:rPr>
        <w:t>he most promising are: insurance market monitoring, supplying data for offer aggregating portals, supporting an alte</w:t>
      </w:r>
      <w:r>
        <w:rPr>
          <w:lang w:val="en-US"/>
        </w:rPr>
        <w:t xml:space="preserve">rnative interoperability model, and </w:t>
      </w:r>
      <w:r w:rsidR="00F503B4">
        <w:rPr>
          <w:lang w:val="en-US"/>
        </w:rPr>
        <w:t>scientific research purposes.</w:t>
      </w:r>
    </w:p>
    <w:p w14:paraId="561E7BDA" w14:textId="77777777" w:rsidR="00F503B4" w:rsidRDefault="00F503B4" w:rsidP="00F503B4">
      <w:pPr>
        <w:jc w:val="both"/>
        <w:rPr>
          <w:lang w:val="en-US"/>
        </w:rPr>
      </w:pPr>
      <w:r>
        <w:rPr>
          <w:lang w:val="en-US"/>
        </w:rPr>
        <w:t>The paper is divided into several sections.</w:t>
      </w:r>
      <w:r w:rsidR="00421D07">
        <w:rPr>
          <w:lang w:val="en-US"/>
        </w:rPr>
        <w:t xml:space="preserve"> In the section 1 the important works associated with the topic of the research are summarized. The method of research and basic facts on data </w:t>
      </w:r>
      <w:r w:rsidR="00E6321C">
        <w:rPr>
          <w:lang w:val="en-US"/>
        </w:rPr>
        <w:t xml:space="preserve">gathered during study </w:t>
      </w:r>
      <w:r w:rsidR="00421D07">
        <w:rPr>
          <w:lang w:val="en-US"/>
        </w:rPr>
        <w:t>are given in section 2. Section 3 describes the process of model generation out of data</w:t>
      </w:r>
      <w:r w:rsidR="00E6321C">
        <w:rPr>
          <w:lang w:val="en-US"/>
        </w:rPr>
        <w:t xml:space="preserve">sets. Moreover the section provides a </w:t>
      </w:r>
      <w:r w:rsidR="00421D07">
        <w:rPr>
          <w:lang w:val="en-US"/>
        </w:rPr>
        <w:t>preliminary evaluation</w:t>
      </w:r>
      <w:r w:rsidR="00E6321C">
        <w:rPr>
          <w:lang w:val="en-US"/>
        </w:rPr>
        <w:t xml:space="preserve"> of those models</w:t>
      </w:r>
      <w:r w:rsidR="00421D07">
        <w:rPr>
          <w:lang w:val="en-US"/>
        </w:rPr>
        <w:t xml:space="preserve">. A case study </w:t>
      </w:r>
      <w:r w:rsidR="00E6321C">
        <w:rPr>
          <w:lang w:val="en-US"/>
        </w:rPr>
        <w:t xml:space="preserve">which </w:t>
      </w:r>
      <w:r w:rsidR="00421D07">
        <w:rPr>
          <w:lang w:val="en-US"/>
        </w:rPr>
        <w:t xml:space="preserve">accompanied the research is presented in section 4. Section 5 is devoted to </w:t>
      </w:r>
      <w:r w:rsidR="00E6321C">
        <w:rPr>
          <w:lang w:val="en-US"/>
        </w:rPr>
        <w:t xml:space="preserve">rankings of </w:t>
      </w:r>
      <w:r w:rsidR="00421D07">
        <w:rPr>
          <w:lang w:val="en-US"/>
        </w:rPr>
        <w:t>analytical methods</w:t>
      </w:r>
      <w:r w:rsidR="00E6321C">
        <w:rPr>
          <w:lang w:val="en-US"/>
        </w:rPr>
        <w:t xml:space="preserve"> being in use for generating premium models</w:t>
      </w:r>
      <w:r w:rsidR="00421D07">
        <w:rPr>
          <w:lang w:val="en-US"/>
        </w:rPr>
        <w:t xml:space="preserve"> while section 6 is the summary of the work carried out.</w:t>
      </w:r>
    </w:p>
    <w:p w14:paraId="6A822CB0" w14:textId="77777777" w:rsidR="00C22895" w:rsidRPr="009C196F" w:rsidRDefault="003D444C" w:rsidP="003D444C">
      <w:pPr>
        <w:pStyle w:val="Heading1"/>
        <w:rPr>
          <w:lang w:val="en-US"/>
        </w:rPr>
      </w:pPr>
      <w:r w:rsidRPr="009C196F">
        <w:rPr>
          <w:lang w:val="en-US"/>
        </w:rPr>
        <w:t>Related works</w:t>
      </w:r>
    </w:p>
    <w:p w14:paraId="1EF95B9E" w14:textId="77777777" w:rsidR="00C22895" w:rsidRPr="00255C42" w:rsidRDefault="00255C42" w:rsidP="00255C42">
      <w:pPr>
        <w:pStyle w:val="Heading2"/>
        <w:rPr>
          <w:lang w:val="en-US"/>
        </w:rPr>
      </w:pPr>
      <w:r w:rsidRPr="00255C42">
        <w:rPr>
          <w:lang w:val="en-US"/>
        </w:rPr>
        <w:t>Data Mining</w:t>
      </w:r>
    </w:p>
    <w:p w14:paraId="5F3C83A7" w14:textId="77777777" w:rsidR="00255C42" w:rsidRDefault="00255C42" w:rsidP="008F5586">
      <w:pPr>
        <w:jc w:val="both"/>
        <w:rPr>
          <w:lang w:val="en-US"/>
        </w:rPr>
      </w:pPr>
      <w:r w:rsidRPr="00915BC2">
        <w:rPr>
          <w:lang w:val="en-US"/>
        </w:rPr>
        <w:t>Data mining is a</w:t>
      </w:r>
      <w:r w:rsidR="00B858EF">
        <w:rPr>
          <w:lang w:val="en-US"/>
        </w:rPr>
        <w:t xml:space="preserve"> field of discovery, study and application of broad range of </w:t>
      </w:r>
      <w:r w:rsidR="00B858EF" w:rsidRPr="00915BC2">
        <w:rPr>
          <w:lang w:val="en-US"/>
        </w:rPr>
        <w:t xml:space="preserve">common </w:t>
      </w:r>
      <w:r w:rsidR="00B858EF">
        <w:rPr>
          <w:lang w:val="en-US"/>
        </w:rPr>
        <w:t xml:space="preserve">analytical methods </w:t>
      </w:r>
      <w:r w:rsidR="00B858EF" w:rsidRPr="00915BC2">
        <w:rPr>
          <w:lang w:val="en-US"/>
        </w:rPr>
        <w:t>and techniques</w:t>
      </w:r>
      <w:r w:rsidR="00B858EF">
        <w:rPr>
          <w:lang w:val="en-US"/>
        </w:rPr>
        <w:t xml:space="preserve"> to large datasets </w:t>
      </w:r>
      <w:r w:rsidR="00B858EF" w:rsidRPr="00B858EF">
        <w:rPr>
          <w:lang w:val="en-US"/>
        </w:rPr>
        <w:t xml:space="preserve">with the intention of </w:t>
      </w:r>
      <w:r w:rsidR="00B858EF">
        <w:rPr>
          <w:lang w:val="en-US"/>
        </w:rPr>
        <w:t>detection of unknown</w:t>
      </w:r>
      <w:r w:rsidR="00B858EF" w:rsidRPr="00B858EF">
        <w:rPr>
          <w:lang w:val="en-US"/>
        </w:rPr>
        <w:t xml:space="preserve"> patterns</w:t>
      </w:r>
      <w:r w:rsidR="00B858EF">
        <w:rPr>
          <w:lang w:val="en-US"/>
        </w:rPr>
        <w:t xml:space="preserve">. </w:t>
      </w:r>
      <w:r w:rsidR="00B858EF">
        <w:rPr>
          <w:lang w:val="en-US"/>
        </w:rPr>
        <w:lastRenderedPageBreak/>
        <w:t xml:space="preserve">Those methods encompasses data processing procedures of diversified nature and origin, including </w:t>
      </w:r>
      <w:r w:rsidR="00F57952">
        <w:rPr>
          <w:lang w:val="en-US"/>
        </w:rPr>
        <w:t xml:space="preserve">more traditional techniques coming from statistics like </w:t>
      </w:r>
      <w:r w:rsidR="00B858EF">
        <w:rPr>
          <w:lang w:val="en-US"/>
        </w:rPr>
        <w:t>regression analysis</w:t>
      </w:r>
      <w:r w:rsidR="00F57952">
        <w:rPr>
          <w:lang w:val="en-US"/>
        </w:rPr>
        <w:t>, cluster analysis, moving to more-AI related</w:t>
      </w:r>
      <w:r w:rsidR="006B14CC">
        <w:rPr>
          <w:lang w:val="en-US"/>
        </w:rPr>
        <w:t>, i.e.</w:t>
      </w:r>
      <w:r w:rsidR="00F57952">
        <w:rPr>
          <w:lang w:val="en-US"/>
        </w:rPr>
        <w:t xml:space="preserve"> artificial neural networks, decision rules or genetic algorithms.</w:t>
      </w:r>
    </w:p>
    <w:p w14:paraId="2F9393E8" w14:textId="5025A4C9" w:rsidR="00F57952" w:rsidRDefault="00F57952" w:rsidP="008F5586">
      <w:pPr>
        <w:jc w:val="both"/>
        <w:rPr>
          <w:lang w:val="en-US"/>
        </w:rPr>
      </w:pPr>
      <w:r>
        <w:rPr>
          <w:lang w:val="en-US"/>
        </w:rPr>
        <w:t xml:space="preserve">In order to obtain meaningful results as well as sustain quality of data processing the application of data mining methods should be executed within </w:t>
      </w:r>
      <w:r w:rsidR="008E2D0B">
        <w:rPr>
          <w:lang w:val="en-US"/>
        </w:rPr>
        <w:t xml:space="preserve">a framework. The framework defines a context and processing stages in the shape of a process-like sequence. The examples of such a frameworks are </w:t>
      </w:r>
      <w:r w:rsidR="008E2D0B" w:rsidRPr="008E2D0B">
        <w:rPr>
          <w:lang w:val="en-US"/>
        </w:rPr>
        <w:t>CRISP-DM</w:t>
      </w:r>
      <w:r w:rsidR="008E2D0B">
        <w:rPr>
          <w:lang w:val="en-US"/>
        </w:rPr>
        <w:t xml:space="preserve"> or </w:t>
      </w:r>
      <w:r w:rsidR="008E2D0B" w:rsidRPr="008E2D0B">
        <w:rPr>
          <w:lang w:val="en-US"/>
        </w:rPr>
        <w:t>SEMMA</w:t>
      </w:r>
      <w:r w:rsidR="008E2D0B">
        <w:rPr>
          <w:lang w:val="en-US"/>
        </w:rPr>
        <w:t xml:space="preserve"> to name only few</w:t>
      </w:r>
      <w:r w:rsidR="006B14CC">
        <w:rPr>
          <w:lang w:val="en-US"/>
        </w:rPr>
        <w:t xml:space="preserve"> [</w:t>
      </w:r>
      <w:r w:rsidR="00961662">
        <w:rPr>
          <w:lang w:val="en-US"/>
        </w:rPr>
        <w:t>Kurgan2006</w:t>
      </w:r>
      <w:r w:rsidR="006B14CC">
        <w:rPr>
          <w:lang w:val="en-US"/>
        </w:rPr>
        <w:t>]</w:t>
      </w:r>
      <w:r w:rsidR="008E2D0B">
        <w:rPr>
          <w:lang w:val="en-US"/>
        </w:rPr>
        <w:t>.</w:t>
      </w:r>
    </w:p>
    <w:p w14:paraId="4B9DF6E2" w14:textId="77777777" w:rsidR="00E27283" w:rsidRPr="008E2D0B" w:rsidRDefault="00E27283" w:rsidP="008F5586">
      <w:pPr>
        <w:jc w:val="both"/>
        <w:rPr>
          <w:lang w:val="en-US"/>
        </w:rPr>
      </w:pPr>
      <w:r>
        <w:rPr>
          <w:lang w:val="en-US"/>
        </w:rPr>
        <w:t>Data mining techniques are widely operated in a number of fields, esp.</w:t>
      </w:r>
      <w:r w:rsidR="005C4E10">
        <w:rPr>
          <w:lang w:val="en-US"/>
        </w:rPr>
        <w:t>:</w:t>
      </w:r>
      <w:r>
        <w:rPr>
          <w:lang w:val="en-US"/>
        </w:rPr>
        <w:t xml:space="preserve"> business and marketing, economics as well as insurance.</w:t>
      </w:r>
    </w:p>
    <w:p w14:paraId="06152082" w14:textId="77777777" w:rsidR="00255C42" w:rsidRPr="00F64B6A" w:rsidRDefault="00255C42" w:rsidP="00255C42">
      <w:pPr>
        <w:pStyle w:val="Heading2"/>
        <w:rPr>
          <w:lang w:val="en-US"/>
        </w:rPr>
      </w:pPr>
      <w:r w:rsidRPr="00F64B6A">
        <w:rPr>
          <w:lang w:val="en-US"/>
        </w:rPr>
        <w:t>Information extraction</w:t>
      </w:r>
    </w:p>
    <w:p w14:paraId="738CDDFC" w14:textId="77777777" w:rsidR="00301E23" w:rsidRDefault="00FE1C51" w:rsidP="00915BC2">
      <w:pPr>
        <w:jc w:val="both"/>
        <w:rPr>
          <w:lang w:val="en-US"/>
        </w:rPr>
      </w:pPr>
      <w:r w:rsidRPr="00FE1C51">
        <w:rPr>
          <w:lang w:val="en-US"/>
        </w:rPr>
        <w:t xml:space="preserve">[Chang2006] defines Information </w:t>
      </w:r>
      <w:r>
        <w:rPr>
          <w:lang w:val="en-US"/>
        </w:rPr>
        <w:t>E</w:t>
      </w:r>
      <w:r w:rsidRPr="00FE1C51">
        <w:rPr>
          <w:lang w:val="en-US"/>
        </w:rPr>
        <w:t xml:space="preserve">xtraction (IE) from web sources </w:t>
      </w:r>
      <w:r>
        <w:rPr>
          <w:lang w:val="en-US"/>
        </w:rPr>
        <w:t xml:space="preserve">as “automated transformation of WWW documents into structured data”. The extraction process takes </w:t>
      </w:r>
      <w:r w:rsidR="008F47A5">
        <w:rPr>
          <w:lang w:val="en-US"/>
        </w:rPr>
        <w:t xml:space="preserve">un- or </w:t>
      </w:r>
      <w:r>
        <w:rPr>
          <w:lang w:val="en-US"/>
        </w:rPr>
        <w:t>weakly structured information</w:t>
      </w:r>
      <w:r w:rsidR="008F47A5">
        <w:rPr>
          <w:lang w:val="en-US"/>
        </w:rPr>
        <w:t xml:space="preserve"> as</w:t>
      </w:r>
      <w:r>
        <w:rPr>
          <w:lang w:val="en-US"/>
        </w:rPr>
        <w:t xml:space="preserve"> the input, whereas it outputs the information with entirely fixed structure. According to </w:t>
      </w:r>
      <w:r w:rsidRPr="00FE1C51">
        <w:rPr>
          <w:lang w:val="en-US"/>
        </w:rPr>
        <w:t xml:space="preserve">[Iskold2007] when it comes to classify the approaches to web sources information structuring, </w:t>
      </w:r>
      <w:r>
        <w:rPr>
          <w:lang w:val="en-US"/>
        </w:rPr>
        <w:t xml:space="preserve">one can identify </w:t>
      </w:r>
      <w:r w:rsidRPr="00FE1C51">
        <w:rPr>
          <w:lang w:val="en-US"/>
        </w:rPr>
        <w:t xml:space="preserve">two </w:t>
      </w:r>
      <w:r>
        <w:rPr>
          <w:lang w:val="en-US"/>
        </w:rPr>
        <w:t>main trends: the bottom-up and the top-down.</w:t>
      </w:r>
    </w:p>
    <w:p w14:paraId="7E2D06AD" w14:textId="3E3A722C" w:rsidR="00FE1C51" w:rsidRDefault="0032416F" w:rsidP="00915BC2">
      <w:pPr>
        <w:jc w:val="both"/>
        <w:rPr>
          <w:lang w:val="en-US"/>
        </w:rPr>
      </w:pPr>
      <w:r>
        <w:rPr>
          <w:lang w:val="en-US"/>
        </w:rPr>
        <w:t>In the bottom-up approach it is the creators of the web pages content who are responsible for proper tagging and annotating of the text so that it is easily</w:t>
      </w:r>
      <w:r w:rsidRPr="0032416F">
        <w:rPr>
          <w:lang w:val="en-US"/>
        </w:rPr>
        <w:t xml:space="preserve"> </w:t>
      </w:r>
      <w:r>
        <w:rPr>
          <w:lang w:val="en-US"/>
        </w:rPr>
        <w:t xml:space="preserve">automatically processed. The content creators if willing may use a number of well-developed technologies or formal languages like: </w:t>
      </w:r>
      <w:r w:rsidRPr="0032416F">
        <w:rPr>
          <w:lang w:val="en-US"/>
        </w:rPr>
        <w:t>XML, XSLT</w:t>
      </w:r>
      <w:r w:rsidRPr="0032416F" w:rsidDel="00540A51">
        <w:rPr>
          <w:rStyle w:val="FootnoteReference"/>
          <w:lang w:val="en-US"/>
        </w:rPr>
        <w:t xml:space="preserve"> </w:t>
      </w:r>
      <w:r w:rsidRPr="0032416F">
        <w:rPr>
          <w:lang w:val="en-US"/>
        </w:rPr>
        <w:t>[Clarck1999], RSS, RDF</w:t>
      </w:r>
      <w:r w:rsidRPr="0032416F" w:rsidDel="00540A51">
        <w:rPr>
          <w:rStyle w:val="FootnoteReference"/>
          <w:lang w:val="en-US"/>
        </w:rPr>
        <w:t xml:space="preserve"> </w:t>
      </w:r>
      <w:r w:rsidRPr="0032416F">
        <w:rPr>
          <w:lang w:val="en-US"/>
        </w:rPr>
        <w:t>[Beckett2004], RDFa, OWL</w:t>
      </w:r>
      <w:r w:rsidRPr="0032416F" w:rsidDel="00540A51">
        <w:rPr>
          <w:rStyle w:val="FootnoteReference"/>
          <w:lang w:val="en-US"/>
        </w:rPr>
        <w:t xml:space="preserve"> </w:t>
      </w:r>
      <w:r w:rsidRPr="0032416F">
        <w:rPr>
          <w:lang w:val="en-US"/>
        </w:rPr>
        <w:t>[McGuinness2004], JSON,</w:t>
      </w:r>
      <w:r w:rsidR="008F47A5">
        <w:rPr>
          <w:lang w:val="en-US"/>
        </w:rPr>
        <w:t xml:space="preserve"> and</w:t>
      </w:r>
      <w:r w:rsidRPr="0032416F">
        <w:rPr>
          <w:lang w:val="en-US"/>
        </w:rPr>
        <w:t xml:space="preserve"> DublinCore</w:t>
      </w:r>
      <w:r>
        <w:rPr>
          <w:lang w:val="en-US"/>
        </w:rPr>
        <w:t>. Other so called microformats can also be utilized to realize the aim of the described approach.</w:t>
      </w:r>
    </w:p>
    <w:p w14:paraId="20661E0D" w14:textId="28161D30" w:rsidR="0032416F" w:rsidRPr="0032416F" w:rsidRDefault="0032416F" w:rsidP="00915BC2">
      <w:pPr>
        <w:jc w:val="both"/>
        <w:rPr>
          <w:lang w:val="en-US"/>
        </w:rPr>
      </w:pPr>
      <w:r>
        <w:rPr>
          <w:lang w:val="en-US"/>
        </w:rPr>
        <w:t xml:space="preserve">The top-down approach represents completely </w:t>
      </w:r>
      <w:r w:rsidR="006B14CC">
        <w:rPr>
          <w:lang w:val="en-US"/>
        </w:rPr>
        <w:t xml:space="preserve">different </w:t>
      </w:r>
      <w:r>
        <w:rPr>
          <w:lang w:val="en-US"/>
        </w:rPr>
        <w:t xml:space="preserve">philosophy. </w:t>
      </w:r>
      <w:r w:rsidR="006B14CC">
        <w:rPr>
          <w:lang w:val="en-US"/>
        </w:rPr>
        <w:t>In t</w:t>
      </w:r>
      <w:r w:rsidR="008F47A5">
        <w:rPr>
          <w:lang w:val="en-US"/>
        </w:rPr>
        <w:t xml:space="preserve">his </w:t>
      </w:r>
      <w:r w:rsidR="006B14CC">
        <w:rPr>
          <w:lang w:val="en-US"/>
        </w:rPr>
        <w:t>case</w:t>
      </w:r>
      <w:r w:rsidR="008F47A5">
        <w:rPr>
          <w:lang w:val="en-US"/>
        </w:rPr>
        <w:t xml:space="preserve"> t</w:t>
      </w:r>
      <w:r>
        <w:rPr>
          <w:lang w:val="en-US"/>
        </w:rPr>
        <w:t xml:space="preserve">he way in which information is being publicized in the web remains (almost) unchanged. </w:t>
      </w:r>
      <w:r w:rsidR="00D865D2">
        <w:rPr>
          <w:lang w:val="en-US"/>
        </w:rPr>
        <w:t xml:space="preserve">Instead algorithms which aim at discovery and acquisition of information are commonly used in order to </w:t>
      </w:r>
      <w:r w:rsidR="008F47A5">
        <w:rPr>
          <w:lang w:val="en-US"/>
        </w:rPr>
        <w:t>tackle the unknown web content structure problem. It means that some special systems and software is needed in order to realize this approach. The software is then responsible for the information extraction tasks.</w:t>
      </w:r>
    </w:p>
    <w:p w14:paraId="089B8E4D" w14:textId="77777777" w:rsidR="00B86576" w:rsidRPr="00B86576" w:rsidRDefault="00B86576" w:rsidP="008F5586">
      <w:pPr>
        <w:jc w:val="both"/>
        <w:rPr>
          <w:lang w:val="en-US"/>
        </w:rPr>
      </w:pPr>
      <w:r w:rsidRPr="00B86576">
        <w:rPr>
          <w:lang w:val="en-US"/>
        </w:rPr>
        <w:t xml:space="preserve">It has to be noted that due to various reasons the </w:t>
      </w:r>
      <w:r>
        <w:rPr>
          <w:lang w:val="en-US"/>
        </w:rPr>
        <w:t xml:space="preserve">top-down trend is more real-life case. </w:t>
      </w:r>
      <w:r w:rsidRPr="00B86576">
        <w:rPr>
          <w:lang w:val="en-US"/>
        </w:rPr>
        <w:t xml:space="preserve">The mentioned IE systems </w:t>
      </w:r>
      <w:r>
        <w:rPr>
          <w:lang w:val="en-US"/>
        </w:rPr>
        <w:t xml:space="preserve">are grouped by </w:t>
      </w:r>
      <w:r w:rsidRPr="00B86576">
        <w:rPr>
          <w:lang w:val="en-US"/>
        </w:rPr>
        <w:t>[Hsu1998] into: manually created shells programmed in common programming languages, manually created shells</w:t>
      </w:r>
      <w:r>
        <w:rPr>
          <w:lang w:val="en-US"/>
        </w:rPr>
        <w:t xml:space="preserve"> with special language, heuristic-driven shells and induction shells. As a contrast </w:t>
      </w:r>
      <w:r w:rsidRPr="00B86576">
        <w:rPr>
          <w:lang w:val="en-US"/>
        </w:rPr>
        <w:t>[Kushmerick2003] among IE systems distinguishes: finit</w:t>
      </w:r>
      <w:r>
        <w:rPr>
          <w:lang w:val="en-US"/>
        </w:rPr>
        <w:t>e-</w:t>
      </w:r>
      <w:r w:rsidRPr="00B86576">
        <w:rPr>
          <w:lang w:val="en-US"/>
        </w:rPr>
        <w:t>state systems and systems using relational learning.</w:t>
      </w:r>
    </w:p>
    <w:p w14:paraId="52AECE94" w14:textId="77777777" w:rsidR="009C196F" w:rsidRPr="001A1684" w:rsidRDefault="00255C42" w:rsidP="00255C42">
      <w:pPr>
        <w:pStyle w:val="Heading2"/>
        <w:rPr>
          <w:lang w:val="en-US"/>
        </w:rPr>
      </w:pPr>
      <w:bookmarkStart w:id="1" w:name="_Ref474414733"/>
      <w:r w:rsidRPr="001A1684">
        <w:rPr>
          <w:lang w:val="en-US"/>
        </w:rPr>
        <w:t>Web mining</w:t>
      </w:r>
      <w:bookmarkEnd w:id="1"/>
    </w:p>
    <w:p w14:paraId="1737DCDC" w14:textId="3AFB95CF" w:rsidR="00255C42" w:rsidRDefault="00A9356F" w:rsidP="00243BC8">
      <w:pPr>
        <w:jc w:val="both"/>
        <w:rPr>
          <w:lang w:val="en-US"/>
        </w:rPr>
      </w:pPr>
      <w:r>
        <w:rPr>
          <w:lang w:val="en-US"/>
        </w:rPr>
        <w:t>Web mining i</w:t>
      </w:r>
      <w:r w:rsidRPr="00A9356F">
        <w:rPr>
          <w:lang w:val="en-US"/>
        </w:rPr>
        <w:t xml:space="preserve">s the </w:t>
      </w:r>
      <w:r w:rsidR="00E5576A">
        <w:rPr>
          <w:lang w:val="en-US"/>
        </w:rPr>
        <w:t>“</w:t>
      </w:r>
      <w:r w:rsidRPr="00A9356F">
        <w:rPr>
          <w:lang w:val="en-US"/>
        </w:rPr>
        <w:t>use of data mining techniques to automatically discover and extract information from Web documents and services</w:t>
      </w:r>
      <w:r w:rsidR="00E5576A">
        <w:rPr>
          <w:lang w:val="en-US"/>
        </w:rPr>
        <w:t>”</w:t>
      </w:r>
      <w:r w:rsidRPr="00A9356F">
        <w:rPr>
          <w:lang w:val="en-US"/>
        </w:rPr>
        <w:t xml:space="preserve"> [</w:t>
      </w:r>
      <w:r w:rsidR="008A35B8" w:rsidRPr="008A35B8">
        <w:rPr>
          <w:lang w:val="en-US"/>
        </w:rPr>
        <w:t>Konopnicki</w:t>
      </w:r>
      <w:r w:rsidR="008A35B8">
        <w:rPr>
          <w:lang w:val="en-US"/>
        </w:rPr>
        <w:t>1998</w:t>
      </w:r>
      <w:r w:rsidRPr="00A9356F">
        <w:rPr>
          <w:lang w:val="en-US"/>
        </w:rPr>
        <w:t>].</w:t>
      </w:r>
      <w:r w:rsidR="00243BC8">
        <w:rPr>
          <w:lang w:val="en-US"/>
        </w:rPr>
        <w:t xml:space="preserve"> Typically there are three main areas of web mining with distinguishable differences of purpose and processing source type. These are</w:t>
      </w:r>
      <w:r w:rsidR="008F1598">
        <w:rPr>
          <w:lang w:val="en-US"/>
        </w:rPr>
        <w:t>:</w:t>
      </w:r>
      <w:r w:rsidR="00243BC8">
        <w:rPr>
          <w:lang w:val="en-US"/>
        </w:rPr>
        <w:t xml:space="preserve"> </w:t>
      </w:r>
      <w:r w:rsidR="00243BC8" w:rsidRPr="00243BC8">
        <w:rPr>
          <w:lang w:val="en-US"/>
        </w:rPr>
        <w:t>Web content mining, Web structure mining and Web usage mining</w:t>
      </w:r>
      <w:r w:rsidR="00243BC8">
        <w:rPr>
          <w:lang w:val="en-US"/>
        </w:rPr>
        <w:t xml:space="preserve"> </w:t>
      </w:r>
      <w:r w:rsidR="00243BC8" w:rsidRPr="00243BC8">
        <w:rPr>
          <w:lang w:val="en-US"/>
        </w:rPr>
        <w:t>[</w:t>
      </w:r>
      <w:r w:rsidR="008A35B8" w:rsidRPr="008A35B8">
        <w:rPr>
          <w:lang w:val="en-US"/>
        </w:rPr>
        <w:t>Madria</w:t>
      </w:r>
      <w:r w:rsidR="008A35B8">
        <w:rPr>
          <w:lang w:val="en-US"/>
        </w:rPr>
        <w:t>1999</w:t>
      </w:r>
      <w:r w:rsidR="00243BC8" w:rsidRPr="00243BC8">
        <w:rPr>
          <w:lang w:val="en-US"/>
        </w:rPr>
        <w:t>].</w:t>
      </w:r>
    </w:p>
    <w:p w14:paraId="55209646" w14:textId="77777777" w:rsidR="008F1598" w:rsidRDefault="008F1598" w:rsidP="00C447AC">
      <w:pPr>
        <w:jc w:val="both"/>
        <w:rPr>
          <w:lang w:val="en-US"/>
        </w:rPr>
      </w:pPr>
      <w:r w:rsidRPr="008F1598">
        <w:rPr>
          <w:lang w:val="en-US"/>
        </w:rPr>
        <w:t>Web content mining</w:t>
      </w:r>
      <w:r>
        <w:rPr>
          <w:lang w:val="en-US"/>
        </w:rPr>
        <w:t xml:space="preserve"> is the most active field o the three research areas.</w:t>
      </w:r>
      <w:r w:rsidR="00C447AC">
        <w:rPr>
          <w:lang w:val="en-US"/>
        </w:rPr>
        <w:t xml:space="preserve"> It is </w:t>
      </w:r>
      <w:r w:rsidR="00C447AC" w:rsidRPr="00C447AC">
        <w:rPr>
          <w:lang w:val="en-US"/>
        </w:rPr>
        <w:t>focuse</w:t>
      </w:r>
      <w:r w:rsidR="00C447AC">
        <w:rPr>
          <w:lang w:val="en-US"/>
        </w:rPr>
        <w:t>d</w:t>
      </w:r>
      <w:r w:rsidR="00C447AC" w:rsidRPr="00C447AC">
        <w:rPr>
          <w:lang w:val="en-US"/>
        </w:rPr>
        <w:t xml:space="preserve"> on </w:t>
      </w:r>
      <w:r w:rsidR="00C447AC">
        <w:rPr>
          <w:lang w:val="en-US"/>
        </w:rPr>
        <w:t xml:space="preserve">obtaining </w:t>
      </w:r>
      <w:r w:rsidR="00C447AC" w:rsidRPr="00C447AC">
        <w:rPr>
          <w:lang w:val="en-US"/>
        </w:rPr>
        <w:t xml:space="preserve"> better structured </w:t>
      </w:r>
      <w:r w:rsidR="00C447AC">
        <w:rPr>
          <w:lang w:val="en-US"/>
        </w:rPr>
        <w:t xml:space="preserve">or completely new </w:t>
      </w:r>
      <w:r w:rsidR="00C447AC" w:rsidRPr="00C447AC">
        <w:rPr>
          <w:lang w:val="en-US"/>
        </w:rPr>
        <w:t>information from a wide</w:t>
      </w:r>
      <w:r w:rsidR="00C447AC">
        <w:rPr>
          <w:lang w:val="en-US"/>
        </w:rPr>
        <w:t xml:space="preserve"> </w:t>
      </w:r>
      <w:r w:rsidR="00C447AC" w:rsidRPr="00C447AC">
        <w:rPr>
          <w:lang w:val="en-US"/>
        </w:rPr>
        <w:t>variety of W</w:t>
      </w:r>
      <w:r w:rsidR="00C447AC">
        <w:rPr>
          <w:lang w:val="en-US"/>
        </w:rPr>
        <w:t>WW</w:t>
      </w:r>
      <w:r w:rsidR="00C447AC" w:rsidRPr="00C447AC">
        <w:rPr>
          <w:lang w:val="en-US"/>
        </w:rPr>
        <w:t xml:space="preserve"> documents</w:t>
      </w:r>
      <w:r w:rsidR="00C447AC">
        <w:rPr>
          <w:lang w:val="en-US"/>
        </w:rPr>
        <w:t xml:space="preserve">. </w:t>
      </w:r>
      <w:r w:rsidR="00C7068C">
        <w:rPr>
          <w:lang w:val="en-US"/>
        </w:rPr>
        <w:t xml:space="preserve">It should be noted that the information extraction mentioned earlier is considered to be vital part of </w:t>
      </w:r>
      <w:r w:rsidR="00C7068C" w:rsidRPr="008F1598">
        <w:rPr>
          <w:lang w:val="en-US"/>
        </w:rPr>
        <w:t>Web content mining</w:t>
      </w:r>
      <w:r w:rsidR="00C7068C">
        <w:rPr>
          <w:lang w:val="en-US"/>
        </w:rPr>
        <w:t>. However t</w:t>
      </w:r>
      <w:r w:rsidR="00C447AC">
        <w:rPr>
          <w:lang w:val="en-US"/>
        </w:rPr>
        <w:t xml:space="preserve">here is a vast number of </w:t>
      </w:r>
      <w:r w:rsidR="00C7068C">
        <w:rPr>
          <w:lang w:val="en-US"/>
        </w:rPr>
        <w:t xml:space="preserve">other </w:t>
      </w:r>
      <w:r w:rsidR="00C447AC">
        <w:rPr>
          <w:lang w:val="en-US"/>
        </w:rPr>
        <w:t xml:space="preserve">examples of works done within this field. </w:t>
      </w:r>
      <w:r w:rsidR="00C7068C">
        <w:rPr>
          <w:lang w:val="en-US"/>
        </w:rPr>
        <w:t>They include</w:t>
      </w:r>
      <w:r w:rsidR="00C447AC">
        <w:rPr>
          <w:lang w:val="en-US"/>
        </w:rPr>
        <w:t xml:space="preserve"> such tasks as: categorization / clustering</w:t>
      </w:r>
      <w:r w:rsidR="00C7068C">
        <w:rPr>
          <w:lang w:val="en-US"/>
        </w:rPr>
        <w:t xml:space="preserve"> or</w:t>
      </w:r>
      <w:r w:rsidR="00C447AC">
        <w:rPr>
          <w:lang w:val="en-US"/>
        </w:rPr>
        <w:t xml:space="preserve"> text summarization. More advanced tasks aims at named entity and relation detection, schema discovery up to ontology learning. With the emerging of social web</w:t>
      </w:r>
      <w:r w:rsidR="00C7068C">
        <w:rPr>
          <w:lang w:val="en-US"/>
        </w:rPr>
        <w:t xml:space="preserve"> and the explosive growth of web 2.0 content, works related to such tasks as: </w:t>
      </w:r>
      <w:r w:rsidR="00C7068C">
        <w:rPr>
          <w:lang w:val="en-US"/>
        </w:rPr>
        <w:lastRenderedPageBreak/>
        <w:t>opinion / sentiment analysis (mining), user tags knowledge discovery become an important part of the researches as well.</w:t>
      </w:r>
    </w:p>
    <w:p w14:paraId="5E31D7AA" w14:textId="462F3B6B" w:rsidR="00C7068C" w:rsidRDefault="00C7068C" w:rsidP="00274B53">
      <w:pPr>
        <w:jc w:val="both"/>
        <w:rPr>
          <w:lang w:val="en-US"/>
        </w:rPr>
      </w:pPr>
      <w:r w:rsidRPr="00C7068C">
        <w:rPr>
          <w:lang w:val="en-US"/>
        </w:rPr>
        <w:t xml:space="preserve">Web structure mining </w:t>
      </w:r>
      <w:r>
        <w:rPr>
          <w:lang w:val="en-US"/>
        </w:rPr>
        <w:t>is the study of</w:t>
      </w:r>
      <w:r w:rsidRPr="00C7068C">
        <w:rPr>
          <w:lang w:val="en-US"/>
        </w:rPr>
        <w:t xml:space="preserve"> the topology of the hyperlinks graph between W</w:t>
      </w:r>
      <w:r>
        <w:rPr>
          <w:lang w:val="en-US"/>
        </w:rPr>
        <w:t>WW documents</w:t>
      </w:r>
      <w:r w:rsidRPr="00C7068C">
        <w:rPr>
          <w:lang w:val="en-US"/>
        </w:rPr>
        <w:t>.</w:t>
      </w:r>
      <w:r w:rsidR="00274B53">
        <w:rPr>
          <w:lang w:val="en-US"/>
        </w:rPr>
        <w:t xml:space="preserve"> The field focuses preliminarily on algorithms for </w:t>
      </w:r>
      <w:r w:rsidR="00274B53" w:rsidRPr="00274B53">
        <w:rPr>
          <w:lang w:val="en-US"/>
        </w:rPr>
        <w:t xml:space="preserve">measuring the </w:t>
      </w:r>
      <w:r w:rsidR="00274B53">
        <w:rPr>
          <w:lang w:val="en-US"/>
        </w:rPr>
        <w:t>significance</w:t>
      </w:r>
      <w:r w:rsidR="00274B53" w:rsidRPr="00274B53">
        <w:rPr>
          <w:lang w:val="en-US"/>
        </w:rPr>
        <w:t xml:space="preserve"> of</w:t>
      </w:r>
      <w:r w:rsidR="00274B53">
        <w:rPr>
          <w:lang w:val="en-US"/>
        </w:rPr>
        <w:t xml:space="preserve"> </w:t>
      </w:r>
      <w:r w:rsidR="00274B53" w:rsidRPr="00274B53">
        <w:rPr>
          <w:lang w:val="en-US"/>
        </w:rPr>
        <w:t>Web sites</w:t>
      </w:r>
      <w:r w:rsidR="00274B53">
        <w:rPr>
          <w:lang w:val="en-US"/>
        </w:rPr>
        <w:t xml:space="preserve"> within the interrelated graph of links. This type of algorithms have their practical use, for instance, in search engines with PageRank being a good example</w:t>
      </w:r>
      <w:r w:rsidR="007178D0">
        <w:rPr>
          <w:lang w:val="en-US"/>
        </w:rPr>
        <w:t xml:space="preserve"> [</w:t>
      </w:r>
      <w:r w:rsidR="00961662" w:rsidRPr="0084653B">
        <w:rPr>
          <w:lang w:val="en-GB"/>
        </w:rPr>
        <w:t>Page1998</w:t>
      </w:r>
      <w:r w:rsidR="007178D0">
        <w:rPr>
          <w:lang w:val="en-US"/>
        </w:rPr>
        <w:t>]</w:t>
      </w:r>
      <w:r w:rsidR="00274B53">
        <w:rPr>
          <w:lang w:val="en-US"/>
        </w:rPr>
        <w:t xml:space="preserve">. Besides this main point of interest </w:t>
      </w:r>
      <w:r w:rsidR="00274B53" w:rsidRPr="00C7068C">
        <w:rPr>
          <w:lang w:val="en-US"/>
        </w:rPr>
        <w:t>Web structure mining</w:t>
      </w:r>
      <w:r w:rsidR="00274B53">
        <w:rPr>
          <w:lang w:val="en-US"/>
        </w:rPr>
        <w:t xml:space="preserve"> includes also community discovery </w:t>
      </w:r>
      <w:r w:rsidR="00274B53" w:rsidRPr="00274B53">
        <w:rPr>
          <w:lang w:val="en-US"/>
        </w:rPr>
        <w:t>Web site complexity measurement and</w:t>
      </w:r>
      <w:r w:rsidR="00274B53">
        <w:rPr>
          <w:lang w:val="en-US"/>
        </w:rPr>
        <w:t xml:space="preserve"> </w:t>
      </w:r>
      <w:r w:rsidR="00274B53" w:rsidRPr="00274B53">
        <w:rPr>
          <w:lang w:val="en-US"/>
        </w:rPr>
        <w:t>Web page categorization</w:t>
      </w:r>
      <w:r w:rsidR="00274B53">
        <w:rPr>
          <w:lang w:val="en-US"/>
        </w:rPr>
        <w:t>.</w:t>
      </w:r>
    </w:p>
    <w:p w14:paraId="392B859A" w14:textId="77777777" w:rsidR="00274B53" w:rsidRDefault="00274B53" w:rsidP="00D02EF8">
      <w:pPr>
        <w:jc w:val="both"/>
        <w:rPr>
          <w:lang w:val="en-US"/>
        </w:rPr>
      </w:pPr>
      <w:r>
        <w:rPr>
          <w:lang w:val="en-US"/>
        </w:rPr>
        <w:t xml:space="preserve">Finally, </w:t>
      </w:r>
      <w:r w:rsidRPr="00274B53">
        <w:rPr>
          <w:lang w:val="en-US"/>
        </w:rPr>
        <w:t>Web usage mining</w:t>
      </w:r>
      <w:r>
        <w:rPr>
          <w:lang w:val="en-US"/>
        </w:rPr>
        <w:t xml:space="preserve"> </w:t>
      </w:r>
      <w:r w:rsidR="00D02EF8">
        <w:rPr>
          <w:lang w:val="en-US"/>
        </w:rPr>
        <w:t xml:space="preserve">is defined by </w:t>
      </w:r>
      <w:r w:rsidR="00D02EF8" w:rsidRPr="00D02EF8">
        <w:rPr>
          <w:lang w:val="en-US"/>
        </w:rPr>
        <w:t>[</w:t>
      </w:r>
      <w:r w:rsidR="008A35B8" w:rsidRPr="008A35B8">
        <w:rPr>
          <w:lang w:val="en-US"/>
        </w:rPr>
        <w:t>Kolari</w:t>
      </w:r>
      <w:r w:rsidR="008A35B8">
        <w:rPr>
          <w:lang w:val="en-US"/>
        </w:rPr>
        <w:t>2004</w:t>
      </w:r>
      <w:r w:rsidR="00D02EF8" w:rsidRPr="00D02EF8">
        <w:rPr>
          <w:lang w:val="en-US"/>
        </w:rPr>
        <w:t xml:space="preserve">] </w:t>
      </w:r>
      <w:r w:rsidR="00D02EF8">
        <w:rPr>
          <w:lang w:val="en-US"/>
        </w:rPr>
        <w:t xml:space="preserve">as </w:t>
      </w:r>
      <w:r w:rsidR="00D02EF8" w:rsidRPr="00D02EF8">
        <w:rPr>
          <w:lang w:val="en-US"/>
        </w:rPr>
        <w:t>“analy</w:t>
      </w:r>
      <w:r w:rsidR="00D02EF8">
        <w:rPr>
          <w:lang w:val="en-US"/>
        </w:rPr>
        <w:t>si</w:t>
      </w:r>
      <w:r w:rsidR="00D02EF8" w:rsidRPr="00D02EF8">
        <w:rPr>
          <w:lang w:val="en-US"/>
        </w:rPr>
        <w:t>s</w:t>
      </w:r>
      <w:r w:rsidR="00D02EF8">
        <w:rPr>
          <w:lang w:val="en-US"/>
        </w:rPr>
        <w:t xml:space="preserve"> of</w:t>
      </w:r>
      <w:r w:rsidR="00D02EF8" w:rsidRPr="00D02EF8">
        <w:rPr>
          <w:lang w:val="en-US"/>
        </w:rPr>
        <w:t xml:space="preserve"> results of user interactions with a Web server, including Web</w:t>
      </w:r>
      <w:r w:rsidR="00D02EF8">
        <w:rPr>
          <w:lang w:val="en-US"/>
        </w:rPr>
        <w:t xml:space="preserve"> </w:t>
      </w:r>
      <w:r w:rsidR="00D02EF8" w:rsidRPr="00D02EF8">
        <w:rPr>
          <w:lang w:val="en-US"/>
        </w:rPr>
        <w:t>logs, clickstreams, and database transactions at a Web site or a group of related sites”.</w:t>
      </w:r>
      <w:r w:rsidR="00D02EF8">
        <w:rPr>
          <w:lang w:val="en-US"/>
        </w:rPr>
        <w:t xml:space="preserve"> The focus here is at discovery of </w:t>
      </w:r>
      <w:r w:rsidR="00D02EF8" w:rsidRPr="00D02EF8">
        <w:rPr>
          <w:lang w:val="en-US"/>
        </w:rPr>
        <w:t>interesting</w:t>
      </w:r>
      <w:r w:rsidR="00D02EF8">
        <w:rPr>
          <w:lang w:val="en-US"/>
        </w:rPr>
        <w:t xml:space="preserve"> behavioral</w:t>
      </w:r>
      <w:r w:rsidR="00D02EF8" w:rsidRPr="00D02EF8">
        <w:rPr>
          <w:lang w:val="en-US"/>
        </w:rPr>
        <w:t xml:space="preserve"> patterns</w:t>
      </w:r>
      <w:r w:rsidR="00D02EF8">
        <w:rPr>
          <w:lang w:val="en-US"/>
        </w:rPr>
        <w:t xml:space="preserve"> of browser users both individually and at the collective level. According to </w:t>
      </w:r>
      <w:r w:rsidR="00D02EF8" w:rsidRPr="00D02EF8">
        <w:rPr>
          <w:lang w:val="en-US"/>
        </w:rPr>
        <w:t>[</w:t>
      </w:r>
      <w:r w:rsidR="008A35B8" w:rsidRPr="008A35B8">
        <w:rPr>
          <w:lang w:val="en-US"/>
        </w:rPr>
        <w:t>Srivastava</w:t>
      </w:r>
      <w:r w:rsidR="008A35B8">
        <w:rPr>
          <w:lang w:val="en-US"/>
        </w:rPr>
        <w:t>2000</w:t>
      </w:r>
      <w:r w:rsidR="00D02EF8" w:rsidRPr="00D02EF8">
        <w:rPr>
          <w:lang w:val="en-US"/>
        </w:rPr>
        <w:t>]</w:t>
      </w:r>
      <w:r w:rsidR="00D02EF8">
        <w:rPr>
          <w:lang w:val="en-US"/>
        </w:rPr>
        <w:t xml:space="preserve"> </w:t>
      </w:r>
      <w:r w:rsidR="00D02EF8" w:rsidRPr="00D02EF8">
        <w:rPr>
          <w:lang w:val="en-US"/>
        </w:rPr>
        <w:t>Web usage mining uses three sources of information</w:t>
      </w:r>
      <w:r w:rsidR="00D02EF8">
        <w:rPr>
          <w:lang w:val="en-US"/>
        </w:rPr>
        <w:t xml:space="preserve">: </w:t>
      </w:r>
      <w:r w:rsidR="00D02EF8" w:rsidRPr="00D02EF8">
        <w:rPr>
          <w:lang w:val="en-US"/>
        </w:rPr>
        <w:t>server</w:t>
      </w:r>
      <w:r w:rsidR="00D02EF8">
        <w:rPr>
          <w:lang w:val="en-US"/>
        </w:rPr>
        <w:t>-</w:t>
      </w:r>
      <w:r w:rsidR="00D02EF8" w:rsidRPr="00D02EF8">
        <w:rPr>
          <w:lang w:val="en-US"/>
        </w:rPr>
        <w:t>level data</w:t>
      </w:r>
      <w:r w:rsidR="00D02EF8">
        <w:rPr>
          <w:lang w:val="en-US"/>
        </w:rPr>
        <w:t xml:space="preserve">, data collected at </w:t>
      </w:r>
      <w:r w:rsidR="00D02EF8" w:rsidRPr="00D02EF8">
        <w:rPr>
          <w:lang w:val="en-US"/>
        </w:rPr>
        <w:t>client-level</w:t>
      </w:r>
      <w:r w:rsidR="00D02EF8">
        <w:rPr>
          <w:lang w:val="en-US"/>
        </w:rPr>
        <w:t xml:space="preserve"> and traffic data captured by proxies. The results of </w:t>
      </w:r>
      <w:r w:rsidR="00D02EF8" w:rsidRPr="00274B53">
        <w:rPr>
          <w:lang w:val="en-US"/>
        </w:rPr>
        <w:t>Web usage mining</w:t>
      </w:r>
      <w:r w:rsidR="00D02EF8">
        <w:rPr>
          <w:lang w:val="en-US"/>
        </w:rPr>
        <w:t xml:space="preserve"> algorithms may be used by business intelligence systems but also foster the </w:t>
      </w:r>
      <w:r w:rsidR="008A35B8">
        <w:rPr>
          <w:lang w:val="en-US"/>
        </w:rPr>
        <w:t>improvement</w:t>
      </w:r>
      <w:r w:rsidR="00D02EF8">
        <w:rPr>
          <w:lang w:val="en-US"/>
        </w:rPr>
        <w:t xml:space="preserve"> of web sites structure</w:t>
      </w:r>
      <w:r w:rsidR="008A35B8">
        <w:rPr>
          <w:lang w:val="en-US"/>
        </w:rPr>
        <w:t xml:space="preserve">. Other uses include </w:t>
      </w:r>
      <w:r w:rsidR="008A35B8" w:rsidRPr="008A35B8">
        <w:rPr>
          <w:lang w:val="en-US"/>
        </w:rPr>
        <w:t>automated recommendations</w:t>
      </w:r>
      <w:r w:rsidR="008A35B8">
        <w:rPr>
          <w:lang w:val="en-US"/>
        </w:rPr>
        <w:t xml:space="preserve"> or content / </w:t>
      </w:r>
      <w:r w:rsidR="008A35B8" w:rsidRPr="008A35B8">
        <w:rPr>
          <w:lang w:val="en-US"/>
        </w:rPr>
        <w:t>navigation personalization</w:t>
      </w:r>
      <w:r w:rsidR="008A35B8">
        <w:rPr>
          <w:lang w:val="en-US"/>
        </w:rPr>
        <w:t>.</w:t>
      </w:r>
    </w:p>
    <w:p w14:paraId="55B12D8D" w14:textId="77777777" w:rsidR="00255C42" w:rsidRPr="00255C42" w:rsidRDefault="00255C42" w:rsidP="00255C42">
      <w:pPr>
        <w:pStyle w:val="Heading2"/>
        <w:rPr>
          <w:lang w:val="en-US"/>
        </w:rPr>
      </w:pPr>
      <w:r w:rsidRPr="00255C42">
        <w:rPr>
          <w:lang w:val="en-US"/>
        </w:rPr>
        <w:t>Knowledge discovery from web sources</w:t>
      </w:r>
    </w:p>
    <w:p w14:paraId="092D5471" w14:textId="77777777" w:rsidR="00255C42" w:rsidRDefault="00255C42" w:rsidP="008F5586">
      <w:pPr>
        <w:jc w:val="both"/>
        <w:rPr>
          <w:lang w:val="en-US"/>
        </w:rPr>
      </w:pPr>
      <w:r w:rsidRPr="00B72B43">
        <w:rPr>
          <w:lang w:val="en-US"/>
        </w:rPr>
        <w:t xml:space="preserve">With our research we argue that by combining data mining methods with information extraction it is feasible to expand web mining ideas. This expansion means that given a well-specified domain selected web sources could be treated as </w:t>
      </w:r>
      <w:r w:rsidR="00301E23">
        <w:rPr>
          <w:lang w:val="en-US"/>
        </w:rPr>
        <w:t>knowledge discovery sources.</w:t>
      </w:r>
    </w:p>
    <w:p w14:paraId="2B0D1AD7" w14:textId="77777777" w:rsidR="00301E23" w:rsidRPr="00B72B43" w:rsidRDefault="00301E23" w:rsidP="008F5586">
      <w:pPr>
        <w:jc w:val="both"/>
        <w:rPr>
          <w:lang w:val="en-US"/>
        </w:rPr>
      </w:pPr>
      <w:r>
        <w:rPr>
          <w:lang w:val="en-US"/>
        </w:rPr>
        <w:t xml:space="preserve">The differences between Deep web which is </w:t>
      </w:r>
      <w:r w:rsidR="0013778C">
        <w:rPr>
          <w:lang w:val="en-US"/>
        </w:rPr>
        <w:t>part of advanced information extraction approach, web mining and web knowledge discovery is summarized on Figure 1.</w:t>
      </w:r>
    </w:p>
    <w:p w14:paraId="30CB6EE4" w14:textId="57B52552" w:rsidR="009C196F" w:rsidRPr="00B72B43" w:rsidRDefault="004F3CBB" w:rsidP="009C196F">
      <w:pPr>
        <w:pStyle w:val="MjStandardowy"/>
        <w:ind w:firstLine="0"/>
        <w:jc w:val="center"/>
        <w:rPr>
          <w:lang w:val="en-US"/>
        </w:rPr>
      </w:pPr>
      <w:r>
        <w:rPr>
          <w:noProof/>
          <w:lang w:val="en-US" w:eastAsia="en-US"/>
        </w:rPr>
        <mc:AlternateContent>
          <mc:Choice Requires="wps">
            <w:drawing>
              <wp:anchor distT="0" distB="0" distL="114300" distR="114300" simplePos="0" relativeHeight="251659264" behindDoc="0" locked="0" layoutInCell="1" allowOverlap="1" wp14:anchorId="12786118" wp14:editId="137A5901">
                <wp:simplePos x="0" y="0"/>
                <wp:positionH relativeFrom="column">
                  <wp:posOffset>649605</wp:posOffset>
                </wp:positionH>
                <wp:positionV relativeFrom="paragraph">
                  <wp:posOffset>2476500</wp:posOffset>
                </wp:positionV>
                <wp:extent cx="4657725" cy="313690"/>
                <wp:effectExtent l="0" t="0" r="0" b="0"/>
                <wp:wrapNone/>
                <wp:docPr id="851" name="Text Box 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313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34EBAE" w14:textId="77777777" w:rsidR="00BB0B95" w:rsidRPr="009C196F" w:rsidRDefault="00BB0B95" w:rsidP="009C196F">
                            <w:pPr>
                              <w:pStyle w:val="Legendarysunku"/>
                              <w:rPr>
                                <w:i/>
                                <w:noProof/>
                                <w:lang w:val="en-US"/>
                              </w:rPr>
                            </w:pPr>
                            <w:bookmarkStart w:id="2" w:name="_Toc422608611"/>
                            <w:r>
                              <w:rPr>
                                <w:lang w:val="en-US"/>
                              </w:rPr>
                              <w:t>Figure</w:t>
                            </w:r>
                            <w:r w:rsidRPr="001A1684">
                              <w:rPr>
                                <w:lang w:val="en-US"/>
                              </w:rPr>
                              <w:t xml:space="preserve"> </w:t>
                            </w:r>
                            <w:r>
                              <w:fldChar w:fldCharType="begin"/>
                            </w:r>
                            <w:r w:rsidRPr="00F64B6A">
                              <w:rPr>
                                <w:lang w:val="en-US"/>
                              </w:rPr>
                              <w:instrText xml:space="preserve"> SEQ Figure \* ARABIC </w:instrText>
                            </w:r>
                            <w:r>
                              <w:fldChar w:fldCharType="separate"/>
                            </w:r>
                            <w:r w:rsidRPr="00F64B6A">
                              <w:rPr>
                                <w:noProof/>
                                <w:lang w:val="en-US"/>
                              </w:rPr>
                              <w:t>1</w:t>
                            </w:r>
                            <w:r>
                              <w:rPr>
                                <w:noProof/>
                              </w:rPr>
                              <w:fldChar w:fldCharType="end"/>
                            </w:r>
                            <w:r w:rsidRPr="001A1684">
                              <w:rPr>
                                <w:lang w:val="en-US"/>
                              </w:rPr>
                              <w:t xml:space="preserve">. </w:t>
                            </w:r>
                            <w:r w:rsidRPr="009C196F">
                              <w:rPr>
                                <w:lang w:val="en-US"/>
                              </w:rPr>
                              <w:t xml:space="preserve">Deep web, web mining and knowledge extraction – </w:t>
                            </w:r>
                            <w:r>
                              <w:rPr>
                                <w:lang w:val="en-US"/>
                              </w:rPr>
                              <w:t>comparison of approaches</w:t>
                            </w:r>
                            <w:bookmarkEnd w:id="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786118" id="_x0000_t202" coordsize="21600,21600" o:spt="202" path="m,l,21600r21600,l21600,xe">
                <v:stroke joinstyle="miter"/>
                <v:path gradientshapeok="t" o:connecttype="rect"/>
              </v:shapetype>
              <v:shape id="Text Box 899" o:spid="_x0000_s1026" type="#_x0000_t202" style="position:absolute;left:0;text-align:left;margin-left:51.15pt;margin-top:195pt;width:366.75pt;height:2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" stroked="f">
                <v:textbox inset="0,0,0,0">
                  <w:txbxContent>
                    <w:p w14:paraId="3C34EBAE" w14:textId="77777777" w:rsidR="00BB0B95" w:rsidRPr="009C196F" w:rsidRDefault="00BB0B95" w:rsidP="009C196F">
                      <w:pPr>
                        <w:pStyle w:val="Legendarysunku"/>
                        <w:rPr>
                          <w:i/>
                          <w:noProof/>
                          <w:lang w:val="en-US"/>
                        </w:rPr>
                      </w:pPr>
                      <w:bookmarkStart w:id="3" w:name="_Toc422608611"/>
                      <w:r>
                        <w:rPr>
                          <w:lang w:val="en-US"/>
                        </w:rPr>
                        <w:t>Figure</w:t>
                      </w:r>
                      <w:r w:rsidRPr="001A1684">
                        <w:rPr>
                          <w:lang w:val="en-US"/>
                        </w:rPr>
                        <w:t xml:space="preserve"> </w:t>
                      </w:r>
                      <w:r>
                        <w:fldChar w:fldCharType="begin"/>
                      </w:r>
                      <w:r w:rsidRPr="00F64B6A">
                        <w:rPr>
                          <w:lang w:val="en-US"/>
                        </w:rPr>
                        <w:instrText xml:space="preserve"> SEQ Figure \* ARABIC </w:instrText>
                      </w:r>
                      <w:r>
                        <w:fldChar w:fldCharType="separate"/>
                      </w:r>
                      <w:r w:rsidRPr="00F64B6A">
                        <w:rPr>
                          <w:noProof/>
                          <w:lang w:val="en-US"/>
                        </w:rPr>
                        <w:t>1</w:t>
                      </w:r>
                      <w:r>
                        <w:rPr>
                          <w:noProof/>
                        </w:rPr>
                        <w:fldChar w:fldCharType="end"/>
                      </w:r>
                      <w:r w:rsidRPr="001A1684">
                        <w:rPr>
                          <w:lang w:val="en-US"/>
                        </w:rPr>
                        <w:t xml:space="preserve">. </w:t>
                      </w:r>
                      <w:r w:rsidRPr="009C196F">
                        <w:rPr>
                          <w:lang w:val="en-US"/>
                        </w:rPr>
                        <w:t xml:space="preserve">Deep web, web mining and knowledge extraction – </w:t>
                      </w:r>
                      <w:r>
                        <w:rPr>
                          <w:lang w:val="en-US"/>
                        </w:rPr>
                        <w:t>comparison of approaches</w:t>
                      </w:r>
                      <w:bookmarkEnd w:id="3"/>
                    </w:p>
                  </w:txbxContent>
                </v:textbox>
              </v:shape>
            </w:pict>
          </mc:Fallback>
        </mc:AlternateContent>
      </w:r>
      <w:r>
        <w:rPr>
          <w:noProof/>
          <w:lang w:val="en-US" w:eastAsia="en-US"/>
        </w:rPr>
        <mc:AlternateContent>
          <mc:Choice Requires="wpc">
            <w:drawing>
              <wp:inline distT="0" distB="0" distL="0" distR="0" wp14:anchorId="1D7CB167" wp14:editId="731829F9">
                <wp:extent cx="4457700" cy="2447925"/>
                <wp:effectExtent l="0" t="3810" r="1270" b="5715"/>
                <wp:docPr id="66" name="Kanwa 16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Objaśnienie w chmurce 172"/>
                        <wps:cNvSpPr>
                          <a:spLocks noChangeArrowheads="1"/>
                        </wps:cNvSpPr>
                        <wps:spPr bwMode="auto">
                          <a:xfrm>
                            <a:off x="3124200" y="285703"/>
                            <a:ext cx="627300" cy="352404"/>
                          </a:xfrm>
                          <a:prstGeom prst="cloudCallout">
                            <a:avLst>
                              <a:gd name="adj1" fmla="val 42903"/>
                              <a:gd name="adj2" fmla="val 78718"/>
                            </a:avLst>
                          </a:prstGeom>
                          <a:noFill/>
                          <a:ln w="12700">
                            <a:solidFill>
                              <a:schemeClr val="tx1">
                                <a:lumMod val="100000"/>
                                <a:lumOff val="0"/>
                              </a:schemeClr>
                            </a:solidFill>
                            <a:round/>
                            <a:headEnd/>
                            <a:tailEnd/>
                          </a:ln>
                          <a:extLst>
                            <a:ext uri="{909E8E84-426E-40DD-AFC4-6F175D3DCCD1}">
                              <a14:hiddenFill xmlns:a14="http://schemas.microsoft.com/office/drawing/2010/main">
                                <a:solidFill>
                                  <a:schemeClr val="accent1">
                                    <a:lumMod val="100000"/>
                                    <a:lumOff val="0"/>
                                  </a:schemeClr>
                                </a:solidFill>
                              </a14:hiddenFill>
                            </a:ext>
                          </a:extLst>
                        </wps:spPr>
                        <wps:txbx>
                          <w:txbxContent>
                            <w:p w14:paraId="6813C6EE" w14:textId="77777777" w:rsidR="00BB0B95" w:rsidRPr="00385343" w:rsidRDefault="00BB0B95" w:rsidP="009C196F">
                              <w:pPr>
                                <w:jc w:val="center"/>
                              </w:pPr>
                            </w:p>
                          </w:txbxContent>
                        </wps:txbx>
                        <wps:bodyPr rot="0" vert="horz" wrap="square" lIns="91440" tIns="45720" rIns="91440" bIns="45720" anchor="ctr" anchorCtr="0" upright="1">
                          <a:noAutofit/>
                        </wps:bodyPr>
                      </wps:wsp>
                      <wps:wsp>
                        <wps:cNvPr id="2" name="Rectangle 5"/>
                        <wps:cNvSpPr>
                          <a:spLocks noChangeArrowheads="1"/>
                        </wps:cNvSpPr>
                        <wps:spPr bwMode="auto">
                          <a:xfrm>
                            <a:off x="64700" y="28500"/>
                            <a:ext cx="1449100" cy="241752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3FC4836E" w14:textId="77777777" w:rsidR="00BB0B95" w:rsidRPr="00385343" w:rsidRDefault="00BB0B95" w:rsidP="009C196F">
                              <w:pPr>
                                <w:pStyle w:val="NormalWeb"/>
                                <w:spacing w:before="0" w:beforeAutospacing="0" w:after="200" w:afterAutospacing="0" w:line="276" w:lineRule="auto"/>
                                <w:rPr>
                                  <w:rFonts w:asciiTheme="minorHAnsi" w:hAnsiTheme="minorHAnsi"/>
                                </w:rPr>
                              </w:pPr>
                              <w:r>
                                <w:rPr>
                                  <w:rFonts w:asciiTheme="minorHAnsi" w:eastAsia="Times New Roman" w:hAnsiTheme="minorHAnsi"/>
                                  <w:sz w:val="15"/>
                                  <w:szCs w:val="15"/>
                                </w:rPr>
                                <w:t>Deep web</w:t>
                              </w:r>
                            </w:p>
                          </w:txbxContent>
                        </wps:txbx>
                        <wps:bodyPr rot="0" vert="horz" wrap="square" lIns="75536" tIns="37768" rIns="75536" bIns="37768" anchor="t" anchorCtr="0" upright="1">
                          <a:noAutofit/>
                        </wps:bodyPr>
                      </wps:wsp>
                      <wps:wsp>
                        <wps:cNvPr id="3" name="AutoShape 31"/>
                        <wps:cNvCnPr>
                          <a:cxnSpLocks noChangeShapeType="1"/>
                        </wps:cNvCnPr>
                        <wps:spPr bwMode="auto">
                          <a:xfrm>
                            <a:off x="52000" y="1168412"/>
                            <a:ext cx="4159300"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 name="Puszka 146"/>
                        <wps:cNvSpPr>
                          <a:spLocks noChangeArrowheads="1"/>
                        </wps:cNvSpPr>
                        <wps:spPr bwMode="auto">
                          <a:xfrm>
                            <a:off x="742900" y="285703"/>
                            <a:ext cx="409600" cy="304803"/>
                          </a:xfrm>
                          <a:prstGeom prst="can">
                            <a:avLst>
                              <a:gd name="adj" fmla="val 25000"/>
                            </a:avLst>
                          </a:prstGeom>
                          <a:noFill/>
                          <a:ln w="12700">
                            <a:solidFill>
                              <a:schemeClr val="tx1">
                                <a:lumMod val="100000"/>
                                <a:lumOff val="0"/>
                              </a:schemeClr>
                            </a:solidFill>
                            <a:round/>
                            <a:headEnd/>
                            <a:tailEnd/>
                          </a:ln>
                          <a:extLst>
                            <a:ext uri="{909E8E84-426E-40DD-AFC4-6F175D3DCCD1}">
                              <a14:hiddenFill xmlns:a14="http://schemas.microsoft.com/office/drawing/2010/main">
                                <a:solidFill>
                                  <a:schemeClr val="accent1">
                                    <a:lumMod val="100000"/>
                                    <a:lumOff val="0"/>
                                  </a:schemeClr>
                                </a:solidFill>
                              </a14:hiddenFill>
                            </a:ext>
                          </a:extLst>
                        </wps:spPr>
                        <wps:bodyPr rot="0" vert="horz" wrap="square" lIns="91440" tIns="45720" rIns="91440" bIns="45720" anchor="ctr" anchorCtr="0" upright="1">
                          <a:noAutofit/>
                        </wps:bodyPr>
                      </wps:wsp>
                      <wps:wsp>
                        <wps:cNvPr id="5" name="Sześcian 154"/>
                        <wps:cNvSpPr>
                          <a:spLocks noChangeArrowheads="1"/>
                        </wps:cNvSpPr>
                        <wps:spPr bwMode="auto">
                          <a:xfrm>
                            <a:off x="1152500" y="657207"/>
                            <a:ext cx="276200" cy="443805"/>
                          </a:xfrm>
                          <a:prstGeom prst="cube">
                            <a:avLst>
                              <a:gd name="adj" fmla="val 25000"/>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chemeClr val="accent1">
                                    <a:lumMod val="100000"/>
                                    <a:lumOff val="0"/>
                                  </a:schemeClr>
                                </a:solidFill>
                              </a14:hiddenFill>
                            </a:ext>
                          </a:extLst>
                        </wps:spPr>
                        <wps:bodyPr rot="0" vert="horz" wrap="square" lIns="91440" tIns="45720" rIns="91440" bIns="45720" anchor="ctr" anchorCtr="0" upright="1">
                          <a:noAutofit/>
                        </wps:bodyPr>
                      </wps:wsp>
                      <wps:wsp>
                        <wps:cNvPr id="6" name="Rectangle 5"/>
                        <wps:cNvSpPr>
                          <a:spLocks noChangeArrowheads="1"/>
                        </wps:cNvSpPr>
                        <wps:spPr bwMode="auto">
                          <a:xfrm>
                            <a:off x="2901900" y="28500"/>
                            <a:ext cx="1309400" cy="241752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326206EC" w14:textId="77777777" w:rsidR="00BB0B95" w:rsidRPr="00385343" w:rsidRDefault="00BB0B95" w:rsidP="009C196F">
                              <w:pPr>
                                <w:pStyle w:val="NormalWeb"/>
                                <w:spacing w:before="0" w:beforeAutospacing="0" w:after="200" w:afterAutospacing="0" w:line="276" w:lineRule="auto"/>
                                <w:rPr>
                                  <w:rFonts w:asciiTheme="minorHAnsi" w:hAnsiTheme="minorHAnsi"/>
                                </w:rPr>
                              </w:pPr>
                              <w:r>
                                <w:rPr>
                                  <w:rFonts w:asciiTheme="minorHAnsi" w:eastAsia="Times New Roman" w:hAnsiTheme="minorHAnsi"/>
                                  <w:sz w:val="15"/>
                                  <w:szCs w:val="15"/>
                                </w:rPr>
                                <w:t>Web k</w:t>
                              </w:r>
                              <w:r w:rsidRPr="006810BE">
                                <w:rPr>
                                  <w:rFonts w:asciiTheme="minorHAnsi" w:eastAsia="Times New Roman" w:hAnsiTheme="minorHAnsi"/>
                                  <w:sz w:val="15"/>
                                  <w:szCs w:val="15"/>
                                </w:rPr>
                                <w:t>nowledge discovery</w:t>
                              </w:r>
                            </w:p>
                          </w:txbxContent>
                        </wps:txbx>
                        <wps:bodyPr rot="0" vert="horz" wrap="square" lIns="75536" tIns="37768" rIns="75536" bIns="37768" anchor="t" anchorCtr="0" upright="1">
                          <a:noAutofit/>
                        </wps:bodyPr>
                      </wps:wsp>
                      <wps:wsp>
                        <wps:cNvPr id="7" name="Sześcian 171"/>
                        <wps:cNvSpPr>
                          <a:spLocks noChangeArrowheads="1"/>
                        </wps:cNvSpPr>
                        <wps:spPr bwMode="auto">
                          <a:xfrm>
                            <a:off x="3751500" y="657207"/>
                            <a:ext cx="276300" cy="443805"/>
                          </a:xfrm>
                          <a:prstGeom prst="cube">
                            <a:avLst>
                              <a:gd name="adj" fmla="val 25000"/>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chemeClr val="accent1">
                                    <a:lumMod val="100000"/>
                                    <a:lumOff val="0"/>
                                  </a:schemeClr>
                                </a:solidFill>
                              </a14:hiddenFill>
                            </a:ext>
                          </a:extLst>
                        </wps:spPr>
                        <wps:txbx>
                          <w:txbxContent>
                            <w:p w14:paraId="09192264" w14:textId="77777777" w:rsidR="00BB0B95" w:rsidRPr="00385343" w:rsidRDefault="00BB0B95" w:rsidP="009C196F"/>
                          </w:txbxContent>
                        </wps:txbx>
                        <wps:bodyPr rot="0" vert="horz" wrap="square" lIns="91440" tIns="45720" rIns="91440" bIns="45720" anchor="ctr" anchorCtr="0" upright="1">
                          <a:noAutofit/>
                        </wps:bodyPr>
                      </wps:wsp>
                      <wps:wsp>
                        <wps:cNvPr id="8" name="Plus 173"/>
                        <wps:cNvSpPr>
                          <a:spLocks/>
                        </wps:cNvSpPr>
                        <wps:spPr bwMode="auto">
                          <a:xfrm>
                            <a:off x="3295600" y="342904"/>
                            <a:ext cx="142900" cy="142801"/>
                          </a:xfrm>
                          <a:custGeom>
                            <a:avLst/>
                            <a:gdLst>
                              <a:gd name="T0" fmla="*/ 18956 w 142875"/>
                              <a:gd name="T1" fmla="*/ 54662 h 142875"/>
                              <a:gd name="T2" fmla="*/ 54695 w 142875"/>
                              <a:gd name="T3" fmla="*/ 54662 h 142875"/>
                              <a:gd name="T4" fmla="*/ 54695 w 142875"/>
                              <a:gd name="T5" fmla="*/ 18948 h 142875"/>
                              <a:gd name="T6" fmla="*/ 88335 w 142875"/>
                              <a:gd name="T7" fmla="*/ 18948 h 142875"/>
                              <a:gd name="T8" fmla="*/ 88335 w 142875"/>
                              <a:gd name="T9" fmla="*/ 54662 h 142875"/>
                              <a:gd name="T10" fmla="*/ 124074 w 142875"/>
                              <a:gd name="T11" fmla="*/ 54662 h 142875"/>
                              <a:gd name="T12" fmla="*/ 124074 w 142875"/>
                              <a:gd name="T13" fmla="*/ 88284 h 142875"/>
                              <a:gd name="T14" fmla="*/ 88335 w 142875"/>
                              <a:gd name="T15" fmla="*/ 88284 h 142875"/>
                              <a:gd name="T16" fmla="*/ 88335 w 142875"/>
                              <a:gd name="T17" fmla="*/ 123998 h 142875"/>
                              <a:gd name="T18" fmla="*/ 54695 w 142875"/>
                              <a:gd name="T19" fmla="*/ 123998 h 142875"/>
                              <a:gd name="T20" fmla="*/ 54695 w 142875"/>
                              <a:gd name="T21" fmla="*/ 88284 h 142875"/>
                              <a:gd name="T22" fmla="*/ 18956 w 142875"/>
                              <a:gd name="T23" fmla="*/ 88284 h 142875"/>
                              <a:gd name="T24" fmla="*/ 18956 w 142875"/>
                              <a:gd name="T25" fmla="*/ 54662 h 14287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2875" h="142875">
                                <a:moveTo>
                                  <a:pt x="18938" y="54635"/>
                                </a:moveTo>
                                <a:lnTo>
                                  <a:pt x="54635" y="54635"/>
                                </a:lnTo>
                                <a:lnTo>
                                  <a:pt x="54635" y="18938"/>
                                </a:lnTo>
                                <a:lnTo>
                                  <a:pt x="88240" y="18938"/>
                                </a:lnTo>
                                <a:lnTo>
                                  <a:pt x="88240" y="54635"/>
                                </a:lnTo>
                                <a:lnTo>
                                  <a:pt x="123937" y="54635"/>
                                </a:lnTo>
                                <a:lnTo>
                                  <a:pt x="123937" y="88240"/>
                                </a:lnTo>
                                <a:lnTo>
                                  <a:pt x="88240" y="88240"/>
                                </a:lnTo>
                                <a:lnTo>
                                  <a:pt x="88240" y="123937"/>
                                </a:lnTo>
                                <a:lnTo>
                                  <a:pt x="54635" y="123937"/>
                                </a:lnTo>
                                <a:lnTo>
                                  <a:pt x="54635" y="88240"/>
                                </a:lnTo>
                                <a:lnTo>
                                  <a:pt x="18938" y="88240"/>
                                </a:lnTo>
                                <a:lnTo>
                                  <a:pt x="18938" y="54635"/>
                                </a:lnTo>
                                <a:close/>
                              </a:path>
                            </a:pathLst>
                          </a:custGeom>
                          <a:solidFill>
                            <a:srgbClr val="FFFFFF"/>
                          </a:solidFill>
                          <a:ln w="6350">
                            <a:solidFill>
                              <a:srgbClr val="000000"/>
                            </a:solidFill>
                            <a:miter lim="800000"/>
                            <a:headEnd/>
                            <a:tailEnd/>
                          </a:ln>
                        </wps:spPr>
                        <wps:bodyPr rot="0" vert="horz" wrap="square" lIns="91440" tIns="45720" rIns="91440" bIns="45720" anchor="ctr" anchorCtr="0" upright="1">
                          <a:noAutofit/>
                        </wps:bodyPr>
                      </wps:wsp>
                      <wps:wsp>
                        <wps:cNvPr id="9" name="Mnożenie 174"/>
                        <wps:cNvSpPr>
                          <a:spLocks/>
                        </wps:cNvSpPr>
                        <wps:spPr bwMode="auto">
                          <a:xfrm>
                            <a:off x="3471500" y="285703"/>
                            <a:ext cx="123800" cy="142901"/>
                          </a:xfrm>
                          <a:custGeom>
                            <a:avLst/>
                            <a:gdLst>
                              <a:gd name="T0" fmla="*/ 18711 w 123825"/>
                              <a:gd name="T1" fmla="*/ 43750 h 142875"/>
                              <a:gd name="T2" fmla="*/ 40696 w 123825"/>
                              <a:gd name="T3" fmla="*/ 24722 h 142875"/>
                              <a:gd name="T4" fmla="*/ 61841 w 123825"/>
                              <a:gd name="T5" fmla="*/ 49092 h 142875"/>
                              <a:gd name="T6" fmla="*/ 82984 w 123825"/>
                              <a:gd name="T7" fmla="*/ 24722 h 142875"/>
                              <a:gd name="T8" fmla="*/ 104969 w 123825"/>
                              <a:gd name="T9" fmla="*/ 43750 h 142875"/>
                              <a:gd name="T10" fmla="*/ 81086 w 123825"/>
                              <a:gd name="T11" fmla="*/ 71275 h 142875"/>
                              <a:gd name="T12" fmla="*/ 104969 w 123825"/>
                              <a:gd name="T13" fmla="*/ 98796 h 142875"/>
                              <a:gd name="T14" fmla="*/ 82984 w 123825"/>
                              <a:gd name="T15" fmla="*/ 117823 h 142875"/>
                              <a:gd name="T16" fmla="*/ 61841 w 123825"/>
                              <a:gd name="T17" fmla="*/ 93456 h 142875"/>
                              <a:gd name="T18" fmla="*/ 40696 w 123825"/>
                              <a:gd name="T19" fmla="*/ 117823 h 142875"/>
                              <a:gd name="T20" fmla="*/ 18711 w 123825"/>
                              <a:gd name="T21" fmla="*/ 98796 h 142875"/>
                              <a:gd name="T22" fmla="*/ 42594 w 123825"/>
                              <a:gd name="T23" fmla="*/ 71275 h 142875"/>
                              <a:gd name="T24" fmla="*/ 18711 w 123825"/>
                              <a:gd name="T25" fmla="*/ 43750 h 14287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23825" h="142875">
                                <a:moveTo>
                                  <a:pt x="18735" y="43852"/>
                                </a:moveTo>
                                <a:lnTo>
                                  <a:pt x="40744" y="24778"/>
                                </a:lnTo>
                                <a:lnTo>
                                  <a:pt x="61913" y="49203"/>
                                </a:lnTo>
                                <a:lnTo>
                                  <a:pt x="83081" y="24778"/>
                                </a:lnTo>
                                <a:lnTo>
                                  <a:pt x="105090" y="43852"/>
                                </a:lnTo>
                                <a:lnTo>
                                  <a:pt x="81182" y="71438"/>
                                </a:lnTo>
                                <a:lnTo>
                                  <a:pt x="105090" y="99023"/>
                                </a:lnTo>
                                <a:lnTo>
                                  <a:pt x="83081" y="118097"/>
                                </a:lnTo>
                                <a:lnTo>
                                  <a:pt x="61913" y="93672"/>
                                </a:lnTo>
                                <a:lnTo>
                                  <a:pt x="40744" y="118097"/>
                                </a:lnTo>
                                <a:lnTo>
                                  <a:pt x="18735" y="99023"/>
                                </a:lnTo>
                                <a:lnTo>
                                  <a:pt x="42643" y="71438"/>
                                </a:lnTo>
                                <a:lnTo>
                                  <a:pt x="18735" y="43852"/>
                                </a:lnTo>
                                <a:close/>
                              </a:path>
                            </a:pathLst>
                          </a:custGeom>
                          <a:solidFill>
                            <a:srgbClr val="FFFFFF"/>
                          </a:solidFill>
                          <a:ln w="6350">
                            <a:solidFill>
                              <a:srgbClr val="000000"/>
                            </a:solidFill>
                            <a:miter lim="800000"/>
                            <a:headEnd/>
                            <a:tailEnd/>
                          </a:ln>
                        </wps:spPr>
                        <wps:bodyPr rot="0" vert="horz" wrap="square" lIns="91440" tIns="45720" rIns="91440" bIns="45720" anchor="ctr" anchorCtr="0" upright="1">
                          <a:noAutofit/>
                        </wps:bodyPr>
                      </wps:wsp>
                      <wps:wsp>
                        <wps:cNvPr id="10" name="Pole tekstowe 175"/>
                        <wps:cNvSpPr txBox="1">
                          <a:spLocks noChangeArrowheads="1"/>
                        </wps:cNvSpPr>
                        <wps:spPr bwMode="auto">
                          <a:xfrm>
                            <a:off x="533400" y="1806518"/>
                            <a:ext cx="790500" cy="562006"/>
                          </a:xfrm>
                          <a:prstGeom prst="rect">
                            <a:avLst/>
                          </a:prstGeom>
                          <a:solidFill>
                            <a:schemeClr val="lt1">
                              <a:lumMod val="100000"/>
                              <a:lumOff val="0"/>
                            </a:schemeClr>
                          </a:solidFill>
                          <a:ln w="6350">
                            <a:solidFill>
                              <a:srgbClr val="000000"/>
                            </a:solidFill>
                            <a:miter lim="800000"/>
                            <a:headEnd/>
                            <a:tailEnd/>
                          </a:ln>
                        </wps:spPr>
                        <wps:txbx>
                          <w:txbxContent>
                            <w:tbl>
                              <w:tblPr>
                                <w:tblStyle w:val="TableGrid"/>
                                <w:tblW w:w="0" w:type="auto"/>
                                <w:tblLook w:val="04A0" w:firstRow="1" w:lastRow="0" w:firstColumn="1" w:lastColumn="0" w:noHBand="0" w:noVBand="1"/>
                              </w:tblPr>
                              <w:tblGrid>
                                <w:gridCol w:w="290"/>
                                <w:gridCol w:w="291"/>
                                <w:gridCol w:w="290"/>
                                <w:gridCol w:w="291"/>
                              </w:tblGrid>
                              <w:tr w:rsidR="00BB0B95" w:rsidRPr="00385343" w14:paraId="368A67BC" w14:textId="77777777" w:rsidTr="009C196F">
                                <w:trPr>
                                  <w:trHeight w:hRule="exact" w:val="113"/>
                                </w:trPr>
                                <w:tc>
                                  <w:tcPr>
                                    <w:tcW w:w="290" w:type="dxa"/>
                                  </w:tcPr>
                                  <w:p w14:paraId="221DE918" w14:textId="77777777" w:rsidR="00BB0B95" w:rsidRPr="00385343" w:rsidRDefault="00BB0B95" w:rsidP="009C196F">
                                    <w:pPr>
                                      <w:rPr>
                                        <w:rFonts w:asciiTheme="minorHAnsi" w:hAnsiTheme="minorHAnsi"/>
                                        <w:sz w:val="8"/>
                                      </w:rPr>
                                    </w:pPr>
                                    <w:r w:rsidRPr="00385343">
                                      <w:rPr>
                                        <w:rFonts w:asciiTheme="minorHAnsi" w:hAnsiTheme="minorHAnsi"/>
                                        <w:sz w:val="8"/>
                                        <w:szCs w:val="8"/>
                                      </w:rPr>
                                      <w:t> </w:t>
                                    </w:r>
                                  </w:p>
                                </w:tc>
                                <w:tc>
                                  <w:tcPr>
                                    <w:tcW w:w="291" w:type="dxa"/>
                                  </w:tcPr>
                                  <w:p w14:paraId="70840B1E" w14:textId="77777777" w:rsidR="00BB0B95" w:rsidRPr="00385343" w:rsidRDefault="00BB0B95" w:rsidP="009C196F">
                                    <w:pPr>
                                      <w:rPr>
                                        <w:rFonts w:asciiTheme="minorHAnsi" w:hAnsiTheme="minorHAnsi"/>
                                        <w:sz w:val="8"/>
                                      </w:rPr>
                                    </w:pPr>
                                  </w:p>
                                </w:tc>
                                <w:tc>
                                  <w:tcPr>
                                    <w:tcW w:w="290" w:type="dxa"/>
                                  </w:tcPr>
                                  <w:p w14:paraId="14AB7018" w14:textId="77777777" w:rsidR="00BB0B95" w:rsidRPr="00385343" w:rsidRDefault="00BB0B95" w:rsidP="009C196F">
                                    <w:pPr>
                                      <w:rPr>
                                        <w:rFonts w:asciiTheme="minorHAnsi" w:hAnsiTheme="minorHAnsi"/>
                                        <w:sz w:val="8"/>
                                      </w:rPr>
                                    </w:pPr>
                                  </w:p>
                                </w:tc>
                                <w:tc>
                                  <w:tcPr>
                                    <w:tcW w:w="291" w:type="dxa"/>
                                  </w:tcPr>
                                  <w:p w14:paraId="0FF7F54E" w14:textId="77777777" w:rsidR="00BB0B95" w:rsidRPr="00385343" w:rsidRDefault="00BB0B95" w:rsidP="009C196F">
                                    <w:pPr>
                                      <w:rPr>
                                        <w:rFonts w:asciiTheme="minorHAnsi" w:hAnsiTheme="minorHAnsi"/>
                                        <w:sz w:val="8"/>
                                      </w:rPr>
                                    </w:pPr>
                                  </w:p>
                                </w:tc>
                              </w:tr>
                              <w:tr w:rsidR="00BB0B95" w:rsidRPr="00385343" w14:paraId="5A783AEB" w14:textId="77777777" w:rsidTr="009C196F">
                                <w:trPr>
                                  <w:trHeight w:hRule="exact" w:val="113"/>
                                </w:trPr>
                                <w:tc>
                                  <w:tcPr>
                                    <w:tcW w:w="290" w:type="dxa"/>
                                  </w:tcPr>
                                  <w:p w14:paraId="76BA6C30" w14:textId="77777777" w:rsidR="00BB0B95" w:rsidRPr="00385343" w:rsidRDefault="00BB0B95" w:rsidP="009C196F">
                                    <w:pPr>
                                      <w:rPr>
                                        <w:rFonts w:asciiTheme="minorHAnsi" w:hAnsiTheme="minorHAnsi"/>
                                        <w:sz w:val="8"/>
                                      </w:rPr>
                                    </w:pPr>
                                  </w:p>
                                </w:tc>
                                <w:tc>
                                  <w:tcPr>
                                    <w:tcW w:w="291" w:type="dxa"/>
                                  </w:tcPr>
                                  <w:p w14:paraId="68D565EC" w14:textId="77777777" w:rsidR="00BB0B95" w:rsidRPr="00385343" w:rsidRDefault="00BB0B95" w:rsidP="009C196F">
                                    <w:pPr>
                                      <w:rPr>
                                        <w:rFonts w:asciiTheme="minorHAnsi" w:hAnsiTheme="minorHAnsi"/>
                                        <w:sz w:val="8"/>
                                      </w:rPr>
                                    </w:pPr>
                                  </w:p>
                                </w:tc>
                                <w:tc>
                                  <w:tcPr>
                                    <w:tcW w:w="290" w:type="dxa"/>
                                  </w:tcPr>
                                  <w:p w14:paraId="5DB3EB92" w14:textId="77777777" w:rsidR="00BB0B95" w:rsidRPr="00385343" w:rsidRDefault="00BB0B95" w:rsidP="009C196F">
                                    <w:pPr>
                                      <w:rPr>
                                        <w:rFonts w:asciiTheme="minorHAnsi" w:hAnsiTheme="minorHAnsi"/>
                                        <w:sz w:val="8"/>
                                      </w:rPr>
                                    </w:pPr>
                                  </w:p>
                                </w:tc>
                                <w:tc>
                                  <w:tcPr>
                                    <w:tcW w:w="291" w:type="dxa"/>
                                  </w:tcPr>
                                  <w:p w14:paraId="5A611BE6" w14:textId="77777777" w:rsidR="00BB0B95" w:rsidRPr="00385343" w:rsidRDefault="00BB0B95" w:rsidP="009C196F">
                                    <w:pPr>
                                      <w:rPr>
                                        <w:rFonts w:asciiTheme="minorHAnsi" w:hAnsiTheme="minorHAnsi"/>
                                        <w:sz w:val="8"/>
                                      </w:rPr>
                                    </w:pPr>
                                  </w:p>
                                </w:tc>
                              </w:tr>
                              <w:tr w:rsidR="00BB0B95" w:rsidRPr="00385343" w14:paraId="1D6AA377" w14:textId="77777777" w:rsidTr="009C196F">
                                <w:trPr>
                                  <w:trHeight w:hRule="exact" w:val="113"/>
                                </w:trPr>
                                <w:tc>
                                  <w:tcPr>
                                    <w:tcW w:w="290" w:type="dxa"/>
                                  </w:tcPr>
                                  <w:p w14:paraId="51792695" w14:textId="77777777" w:rsidR="00BB0B95" w:rsidRPr="00385343" w:rsidRDefault="00BB0B95" w:rsidP="009C196F">
                                    <w:pPr>
                                      <w:rPr>
                                        <w:rFonts w:asciiTheme="minorHAnsi" w:hAnsiTheme="minorHAnsi"/>
                                        <w:sz w:val="8"/>
                                      </w:rPr>
                                    </w:pPr>
                                  </w:p>
                                </w:tc>
                                <w:tc>
                                  <w:tcPr>
                                    <w:tcW w:w="291" w:type="dxa"/>
                                  </w:tcPr>
                                  <w:p w14:paraId="2FC9FA78" w14:textId="77777777" w:rsidR="00BB0B95" w:rsidRPr="00385343" w:rsidRDefault="00BB0B95" w:rsidP="009C196F">
                                    <w:pPr>
                                      <w:rPr>
                                        <w:rFonts w:asciiTheme="minorHAnsi" w:hAnsiTheme="minorHAnsi"/>
                                        <w:sz w:val="8"/>
                                      </w:rPr>
                                    </w:pPr>
                                  </w:p>
                                </w:tc>
                                <w:tc>
                                  <w:tcPr>
                                    <w:tcW w:w="290" w:type="dxa"/>
                                  </w:tcPr>
                                  <w:p w14:paraId="729AAD59" w14:textId="77777777" w:rsidR="00BB0B95" w:rsidRPr="00385343" w:rsidRDefault="00BB0B95" w:rsidP="009C196F">
                                    <w:pPr>
                                      <w:rPr>
                                        <w:rFonts w:asciiTheme="minorHAnsi" w:hAnsiTheme="minorHAnsi"/>
                                        <w:sz w:val="8"/>
                                      </w:rPr>
                                    </w:pPr>
                                  </w:p>
                                </w:tc>
                                <w:tc>
                                  <w:tcPr>
                                    <w:tcW w:w="291" w:type="dxa"/>
                                  </w:tcPr>
                                  <w:p w14:paraId="32F934C8" w14:textId="77777777" w:rsidR="00BB0B95" w:rsidRPr="00385343" w:rsidRDefault="00BB0B95" w:rsidP="009C196F">
                                    <w:pPr>
                                      <w:rPr>
                                        <w:rFonts w:asciiTheme="minorHAnsi" w:hAnsiTheme="minorHAnsi"/>
                                        <w:sz w:val="8"/>
                                      </w:rPr>
                                    </w:pPr>
                                  </w:p>
                                </w:tc>
                              </w:tr>
                              <w:tr w:rsidR="00BB0B95" w:rsidRPr="00385343" w14:paraId="6B0D8A15" w14:textId="77777777" w:rsidTr="009C196F">
                                <w:trPr>
                                  <w:trHeight w:hRule="exact" w:val="113"/>
                                </w:trPr>
                                <w:tc>
                                  <w:tcPr>
                                    <w:tcW w:w="290" w:type="dxa"/>
                                  </w:tcPr>
                                  <w:p w14:paraId="1F0DD8A9" w14:textId="77777777" w:rsidR="00BB0B95" w:rsidRPr="00385343" w:rsidRDefault="00BB0B95" w:rsidP="009C196F">
                                    <w:pPr>
                                      <w:rPr>
                                        <w:rFonts w:asciiTheme="minorHAnsi" w:hAnsiTheme="minorHAnsi"/>
                                        <w:sz w:val="8"/>
                                      </w:rPr>
                                    </w:pPr>
                                  </w:p>
                                </w:tc>
                                <w:tc>
                                  <w:tcPr>
                                    <w:tcW w:w="291" w:type="dxa"/>
                                  </w:tcPr>
                                  <w:p w14:paraId="713D895C" w14:textId="77777777" w:rsidR="00BB0B95" w:rsidRPr="00385343" w:rsidRDefault="00BB0B95" w:rsidP="009C196F">
                                    <w:pPr>
                                      <w:rPr>
                                        <w:rFonts w:asciiTheme="minorHAnsi" w:hAnsiTheme="minorHAnsi"/>
                                        <w:sz w:val="8"/>
                                      </w:rPr>
                                    </w:pPr>
                                  </w:p>
                                </w:tc>
                                <w:tc>
                                  <w:tcPr>
                                    <w:tcW w:w="290" w:type="dxa"/>
                                  </w:tcPr>
                                  <w:p w14:paraId="60CB7094" w14:textId="77777777" w:rsidR="00BB0B95" w:rsidRPr="00385343" w:rsidRDefault="00BB0B95" w:rsidP="009C196F">
                                    <w:pPr>
                                      <w:rPr>
                                        <w:rFonts w:asciiTheme="minorHAnsi" w:hAnsiTheme="minorHAnsi"/>
                                        <w:sz w:val="8"/>
                                      </w:rPr>
                                    </w:pPr>
                                  </w:p>
                                </w:tc>
                                <w:tc>
                                  <w:tcPr>
                                    <w:tcW w:w="291" w:type="dxa"/>
                                  </w:tcPr>
                                  <w:p w14:paraId="77AAB5CE" w14:textId="77777777" w:rsidR="00BB0B95" w:rsidRPr="00385343" w:rsidRDefault="00BB0B95" w:rsidP="009C196F">
                                    <w:pPr>
                                      <w:rPr>
                                        <w:rFonts w:asciiTheme="minorHAnsi" w:hAnsiTheme="minorHAnsi"/>
                                        <w:sz w:val="8"/>
                                      </w:rPr>
                                    </w:pPr>
                                  </w:p>
                                </w:tc>
                              </w:tr>
                              <w:tr w:rsidR="00BB0B95" w:rsidRPr="00385343" w14:paraId="0087ADD5" w14:textId="77777777" w:rsidTr="009C196F">
                                <w:trPr>
                                  <w:trHeight w:hRule="exact" w:val="113"/>
                                </w:trPr>
                                <w:tc>
                                  <w:tcPr>
                                    <w:tcW w:w="290" w:type="dxa"/>
                                  </w:tcPr>
                                  <w:p w14:paraId="0177375A" w14:textId="77777777" w:rsidR="00BB0B95" w:rsidRPr="00385343" w:rsidRDefault="00BB0B95" w:rsidP="009C196F">
                                    <w:pPr>
                                      <w:rPr>
                                        <w:rFonts w:asciiTheme="minorHAnsi" w:hAnsiTheme="minorHAnsi"/>
                                        <w:sz w:val="8"/>
                                      </w:rPr>
                                    </w:pPr>
                                  </w:p>
                                </w:tc>
                                <w:tc>
                                  <w:tcPr>
                                    <w:tcW w:w="291" w:type="dxa"/>
                                  </w:tcPr>
                                  <w:p w14:paraId="55932494" w14:textId="77777777" w:rsidR="00BB0B95" w:rsidRPr="00385343" w:rsidRDefault="00BB0B95" w:rsidP="009C196F">
                                    <w:pPr>
                                      <w:rPr>
                                        <w:rFonts w:asciiTheme="minorHAnsi" w:hAnsiTheme="minorHAnsi"/>
                                        <w:sz w:val="8"/>
                                      </w:rPr>
                                    </w:pPr>
                                  </w:p>
                                </w:tc>
                                <w:tc>
                                  <w:tcPr>
                                    <w:tcW w:w="290" w:type="dxa"/>
                                  </w:tcPr>
                                  <w:p w14:paraId="08EF140B" w14:textId="77777777" w:rsidR="00BB0B95" w:rsidRPr="00385343" w:rsidRDefault="00BB0B95" w:rsidP="009C196F">
                                    <w:pPr>
                                      <w:rPr>
                                        <w:rFonts w:asciiTheme="minorHAnsi" w:hAnsiTheme="minorHAnsi"/>
                                        <w:sz w:val="8"/>
                                      </w:rPr>
                                    </w:pPr>
                                  </w:p>
                                </w:tc>
                                <w:tc>
                                  <w:tcPr>
                                    <w:tcW w:w="291" w:type="dxa"/>
                                  </w:tcPr>
                                  <w:p w14:paraId="56E09381" w14:textId="77777777" w:rsidR="00BB0B95" w:rsidRPr="00385343" w:rsidRDefault="00BB0B95" w:rsidP="009C196F">
                                    <w:pPr>
                                      <w:rPr>
                                        <w:rFonts w:asciiTheme="minorHAnsi" w:hAnsiTheme="minorHAnsi"/>
                                        <w:sz w:val="8"/>
                                      </w:rPr>
                                    </w:pPr>
                                  </w:p>
                                </w:tc>
                              </w:tr>
                              <w:tr w:rsidR="00BB0B95" w:rsidRPr="00385343" w14:paraId="366C0193" w14:textId="77777777" w:rsidTr="009C196F">
                                <w:trPr>
                                  <w:trHeight w:hRule="exact" w:val="113"/>
                                </w:trPr>
                                <w:tc>
                                  <w:tcPr>
                                    <w:tcW w:w="290" w:type="dxa"/>
                                  </w:tcPr>
                                  <w:p w14:paraId="7024826B" w14:textId="77777777" w:rsidR="00BB0B95" w:rsidRPr="00385343" w:rsidRDefault="00BB0B95" w:rsidP="009C196F">
                                    <w:pPr>
                                      <w:rPr>
                                        <w:rFonts w:asciiTheme="minorHAnsi" w:hAnsiTheme="minorHAnsi"/>
                                        <w:sz w:val="8"/>
                                      </w:rPr>
                                    </w:pPr>
                                  </w:p>
                                </w:tc>
                                <w:tc>
                                  <w:tcPr>
                                    <w:tcW w:w="291" w:type="dxa"/>
                                  </w:tcPr>
                                  <w:p w14:paraId="43AC2BFF" w14:textId="77777777" w:rsidR="00BB0B95" w:rsidRPr="00385343" w:rsidRDefault="00BB0B95" w:rsidP="009C196F">
                                    <w:pPr>
                                      <w:rPr>
                                        <w:rFonts w:asciiTheme="minorHAnsi" w:hAnsiTheme="minorHAnsi"/>
                                        <w:sz w:val="8"/>
                                      </w:rPr>
                                    </w:pPr>
                                  </w:p>
                                </w:tc>
                                <w:tc>
                                  <w:tcPr>
                                    <w:tcW w:w="290" w:type="dxa"/>
                                  </w:tcPr>
                                  <w:p w14:paraId="3F20B505" w14:textId="77777777" w:rsidR="00BB0B95" w:rsidRPr="00385343" w:rsidRDefault="00BB0B95" w:rsidP="009C196F">
                                    <w:pPr>
                                      <w:rPr>
                                        <w:rFonts w:asciiTheme="minorHAnsi" w:hAnsiTheme="minorHAnsi"/>
                                        <w:sz w:val="8"/>
                                      </w:rPr>
                                    </w:pPr>
                                  </w:p>
                                </w:tc>
                                <w:tc>
                                  <w:tcPr>
                                    <w:tcW w:w="291" w:type="dxa"/>
                                  </w:tcPr>
                                  <w:p w14:paraId="64CD636C" w14:textId="77777777" w:rsidR="00BB0B95" w:rsidRPr="00385343" w:rsidRDefault="00BB0B95" w:rsidP="009C196F">
                                    <w:pPr>
                                      <w:rPr>
                                        <w:rFonts w:asciiTheme="minorHAnsi" w:hAnsiTheme="minorHAnsi"/>
                                        <w:sz w:val="8"/>
                                      </w:rPr>
                                    </w:pPr>
                                  </w:p>
                                </w:tc>
                              </w:tr>
                              <w:tr w:rsidR="00BB0B95" w:rsidRPr="00385343" w14:paraId="174D34CD" w14:textId="77777777" w:rsidTr="009C196F">
                                <w:trPr>
                                  <w:trHeight w:hRule="exact" w:val="113"/>
                                </w:trPr>
                                <w:tc>
                                  <w:tcPr>
                                    <w:tcW w:w="290" w:type="dxa"/>
                                  </w:tcPr>
                                  <w:p w14:paraId="688527FC" w14:textId="77777777" w:rsidR="00BB0B95" w:rsidRPr="00385343" w:rsidRDefault="00BB0B95" w:rsidP="009C196F">
                                    <w:pPr>
                                      <w:rPr>
                                        <w:rFonts w:asciiTheme="minorHAnsi" w:hAnsiTheme="minorHAnsi"/>
                                        <w:sz w:val="8"/>
                                      </w:rPr>
                                    </w:pPr>
                                  </w:p>
                                </w:tc>
                                <w:tc>
                                  <w:tcPr>
                                    <w:tcW w:w="291" w:type="dxa"/>
                                  </w:tcPr>
                                  <w:p w14:paraId="575BE89B" w14:textId="77777777" w:rsidR="00BB0B95" w:rsidRPr="00385343" w:rsidRDefault="00BB0B95" w:rsidP="009C196F">
                                    <w:pPr>
                                      <w:rPr>
                                        <w:rFonts w:asciiTheme="minorHAnsi" w:hAnsiTheme="minorHAnsi"/>
                                        <w:sz w:val="8"/>
                                      </w:rPr>
                                    </w:pPr>
                                  </w:p>
                                </w:tc>
                                <w:tc>
                                  <w:tcPr>
                                    <w:tcW w:w="290" w:type="dxa"/>
                                  </w:tcPr>
                                  <w:p w14:paraId="7BF75806" w14:textId="77777777" w:rsidR="00BB0B95" w:rsidRPr="00385343" w:rsidRDefault="00BB0B95" w:rsidP="009C196F">
                                    <w:pPr>
                                      <w:rPr>
                                        <w:rFonts w:asciiTheme="minorHAnsi" w:hAnsiTheme="minorHAnsi"/>
                                        <w:sz w:val="8"/>
                                      </w:rPr>
                                    </w:pPr>
                                  </w:p>
                                </w:tc>
                                <w:tc>
                                  <w:tcPr>
                                    <w:tcW w:w="291" w:type="dxa"/>
                                  </w:tcPr>
                                  <w:p w14:paraId="5AF8D697" w14:textId="77777777" w:rsidR="00BB0B95" w:rsidRPr="00385343" w:rsidRDefault="00BB0B95" w:rsidP="009C196F">
                                    <w:pPr>
                                      <w:rPr>
                                        <w:rFonts w:asciiTheme="minorHAnsi" w:hAnsiTheme="minorHAnsi"/>
                                        <w:sz w:val="8"/>
                                      </w:rPr>
                                    </w:pPr>
                                  </w:p>
                                </w:tc>
                              </w:tr>
                              <w:tr w:rsidR="00BB0B95" w:rsidRPr="00385343" w14:paraId="2BB292A9" w14:textId="77777777" w:rsidTr="009C196F">
                                <w:trPr>
                                  <w:trHeight w:hRule="exact" w:val="113"/>
                                </w:trPr>
                                <w:tc>
                                  <w:tcPr>
                                    <w:tcW w:w="290" w:type="dxa"/>
                                  </w:tcPr>
                                  <w:p w14:paraId="07EF5D11" w14:textId="77777777" w:rsidR="00BB0B95" w:rsidRPr="00385343" w:rsidRDefault="00BB0B95" w:rsidP="009C196F">
                                    <w:pPr>
                                      <w:rPr>
                                        <w:rFonts w:asciiTheme="minorHAnsi" w:hAnsiTheme="minorHAnsi"/>
                                        <w:sz w:val="8"/>
                                      </w:rPr>
                                    </w:pPr>
                                  </w:p>
                                </w:tc>
                                <w:tc>
                                  <w:tcPr>
                                    <w:tcW w:w="291" w:type="dxa"/>
                                  </w:tcPr>
                                  <w:p w14:paraId="04D1F852" w14:textId="77777777" w:rsidR="00BB0B95" w:rsidRPr="00385343" w:rsidRDefault="00BB0B95" w:rsidP="009C196F">
                                    <w:pPr>
                                      <w:rPr>
                                        <w:rFonts w:asciiTheme="minorHAnsi" w:hAnsiTheme="minorHAnsi"/>
                                        <w:sz w:val="8"/>
                                      </w:rPr>
                                    </w:pPr>
                                  </w:p>
                                </w:tc>
                                <w:tc>
                                  <w:tcPr>
                                    <w:tcW w:w="290" w:type="dxa"/>
                                  </w:tcPr>
                                  <w:p w14:paraId="06301C89" w14:textId="77777777" w:rsidR="00BB0B95" w:rsidRPr="00385343" w:rsidRDefault="00BB0B95" w:rsidP="009C196F">
                                    <w:pPr>
                                      <w:rPr>
                                        <w:rFonts w:asciiTheme="minorHAnsi" w:hAnsiTheme="minorHAnsi"/>
                                        <w:sz w:val="8"/>
                                      </w:rPr>
                                    </w:pPr>
                                  </w:p>
                                </w:tc>
                                <w:tc>
                                  <w:tcPr>
                                    <w:tcW w:w="291" w:type="dxa"/>
                                  </w:tcPr>
                                  <w:p w14:paraId="7EC376D4" w14:textId="77777777" w:rsidR="00BB0B95" w:rsidRPr="00385343" w:rsidRDefault="00BB0B95" w:rsidP="009C196F">
                                    <w:pPr>
                                      <w:rPr>
                                        <w:rFonts w:asciiTheme="minorHAnsi" w:hAnsiTheme="minorHAnsi"/>
                                        <w:sz w:val="8"/>
                                      </w:rPr>
                                    </w:pPr>
                                  </w:p>
                                </w:tc>
                              </w:tr>
                              <w:tr w:rsidR="00BB0B95" w:rsidRPr="00385343" w14:paraId="1330F032" w14:textId="77777777" w:rsidTr="009C196F">
                                <w:trPr>
                                  <w:trHeight w:hRule="exact" w:val="113"/>
                                </w:trPr>
                                <w:tc>
                                  <w:tcPr>
                                    <w:tcW w:w="290" w:type="dxa"/>
                                  </w:tcPr>
                                  <w:p w14:paraId="7CB129BE" w14:textId="77777777" w:rsidR="00BB0B95" w:rsidRPr="00385343" w:rsidRDefault="00BB0B95" w:rsidP="009C196F">
                                    <w:pPr>
                                      <w:rPr>
                                        <w:rFonts w:asciiTheme="minorHAnsi" w:hAnsiTheme="minorHAnsi"/>
                                        <w:sz w:val="8"/>
                                      </w:rPr>
                                    </w:pPr>
                                  </w:p>
                                </w:tc>
                                <w:tc>
                                  <w:tcPr>
                                    <w:tcW w:w="291" w:type="dxa"/>
                                  </w:tcPr>
                                  <w:p w14:paraId="339B61C0" w14:textId="77777777" w:rsidR="00BB0B95" w:rsidRPr="00385343" w:rsidRDefault="00BB0B95" w:rsidP="009C196F">
                                    <w:pPr>
                                      <w:rPr>
                                        <w:rFonts w:asciiTheme="minorHAnsi" w:hAnsiTheme="minorHAnsi"/>
                                        <w:sz w:val="8"/>
                                      </w:rPr>
                                    </w:pPr>
                                  </w:p>
                                </w:tc>
                                <w:tc>
                                  <w:tcPr>
                                    <w:tcW w:w="290" w:type="dxa"/>
                                  </w:tcPr>
                                  <w:p w14:paraId="6B01C2D0" w14:textId="77777777" w:rsidR="00BB0B95" w:rsidRPr="00385343" w:rsidRDefault="00BB0B95" w:rsidP="009C196F">
                                    <w:pPr>
                                      <w:rPr>
                                        <w:rFonts w:asciiTheme="minorHAnsi" w:hAnsiTheme="minorHAnsi"/>
                                        <w:sz w:val="8"/>
                                      </w:rPr>
                                    </w:pPr>
                                  </w:p>
                                </w:tc>
                                <w:tc>
                                  <w:tcPr>
                                    <w:tcW w:w="291" w:type="dxa"/>
                                  </w:tcPr>
                                  <w:p w14:paraId="3D9B8B04" w14:textId="77777777" w:rsidR="00BB0B95" w:rsidRPr="00385343" w:rsidRDefault="00BB0B95" w:rsidP="009C196F">
                                    <w:pPr>
                                      <w:rPr>
                                        <w:rFonts w:asciiTheme="minorHAnsi" w:hAnsiTheme="minorHAnsi"/>
                                        <w:sz w:val="8"/>
                                      </w:rPr>
                                    </w:pPr>
                                  </w:p>
                                </w:tc>
                              </w:tr>
                              <w:tr w:rsidR="00BB0B95" w:rsidRPr="00385343" w14:paraId="6266070E" w14:textId="77777777" w:rsidTr="009C196F">
                                <w:trPr>
                                  <w:trHeight w:hRule="exact" w:val="113"/>
                                </w:trPr>
                                <w:tc>
                                  <w:tcPr>
                                    <w:tcW w:w="290" w:type="dxa"/>
                                  </w:tcPr>
                                  <w:p w14:paraId="577B7C8A" w14:textId="77777777" w:rsidR="00BB0B95" w:rsidRPr="00385343" w:rsidRDefault="00BB0B95" w:rsidP="009C196F">
                                    <w:pPr>
                                      <w:rPr>
                                        <w:rFonts w:asciiTheme="minorHAnsi" w:hAnsiTheme="minorHAnsi"/>
                                        <w:sz w:val="8"/>
                                      </w:rPr>
                                    </w:pPr>
                                  </w:p>
                                </w:tc>
                                <w:tc>
                                  <w:tcPr>
                                    <w:tcW w:w="291" w:type="dxa"/>
                                  </w:tcPr>
                                  <w:p w14:paraId="376593D3" w14:textId="77777777" w:rsidR="00BB0B95" w:rsidRPr="00385343" w:rsidRDefault="00BB0B95" w:rsidP="009C196F">
                                    <w:pPr>
                                      <w:rPr>
                                        <w:rFonts w:asciiTheme="minorHAnsi" w:hAnsiTheme="minorHAnsi"/>
                                        <w:sz w:val="8"/>
                                      </w:rPr>
                                    </w:pPr>
                                  </w:p>
                                </w:tc>
                                <w:tc>
                                  <w:tcPr>
                                    <w:tcW w:w="290" w:type="dxa"/>
                                  </w:tcPr>
                                  <w:p w14:paraId="4EE4C963" w14:textId="77777777" w:rsidR="00BB0B95" w:rsidRPr="00385343" w:rsidRDefault="00BB0B95" w:rsidP="009C196F">
                                    <w:pPr>
                                      <w:rPr>
                                        <w:rFonts w:asciiTheme="minorHAnsi" w:hAnsiTheme="minorHAnsi"/>
                                        <w:sz w:val="8"/>
                                      </w:rPr>
                                    </w:pPr>
                                  </w:p>
                                </w:tc>
                                <w:tc>
                                  <w:tcPr>
                                    <w:tcW w:w="291" w:type="dxa"/>
                                  </w:tcPr>
                                  <w:p w14:paraId="3A0EBC99" w14:textId="77777777" w:rsidR="00BB0B95" w:rsidRPr="00385343" w:rsidRDefault="00BB0B95" w:rsidP="009C196F">
                                    <w:pPr>
                                      <w:rPr>
                                        <w:rFonts w:asciiTheme="minorHAnsi" w:hAnsiTheme="minorHAnsi"/>
                                        <w:sz w:val="8"/>
                                      </w:rPr>
                                    </w:pPr>
                                  </w:p>
                                </w:tc>
                              </w:tr>
                              <w:tr w:rsidR="00BB0B95" w:rsidRPr="00385343" w14:paraId="61A1005F" w14:textId="77777777" w:rsidTr="009C196F">
                                <w:trPr>
                                  <w:trHeight w:hRule="exact" w:val="113"/>
                                </w:trPr>
                                <w:tc>
                                  <w:tcPr>
                                    <w:tcW w:w="290" w:type="dxa"/>
                                  </w:tcPr>
                                  <w:p w14:paraId="7F299D3E" w14:textId="77777777" w:rsidR="00BB0B95" w:rsidRPr="00385343" w:rsidRDefault="00BB0B95" w:rsidP="009C196F">
                                    <w:pPr>
                                      <w:rPr>
                                        <w:rFonts w:asciiTheme="minorHAnsi" w:hAnsiTheme="minorHAnsi"/>
                                        <w:sz w:val="8"/>
                                      </w:rPr>
                                    </w:pPr>
                                  </w:p>
                                </w:tc>
                                <w:tc>
                                  <w:tcPr>
                                    <w:tcW w:w="291" w:type="dxa"/>
                                  </w:tcPr>
                                  <w:p w14:paraId="7A8248B5" w14:textId="77777777" w:rsidR="00BB0B95" w:rsidRPr="00385343" w:rsidRDefault="00BB0B95" w:rsidP="009C196F">
                                    <w:pPr>
                                      <w:rPr>
                                        <w:rFonts w:asciiTheme="minorHAnsi" w:hAnsiTheme="minorHAnsi"/>
                                        <w:sz w:val="8"/>
                                      </w:rPr>
                                    </w:pPr>
                                  </w:p>
                                </w:tc>
                                <w:tc>
                                  <w:tcPr>
                                    <w:tcW w:w="290" w:type="dxa"/>
                                  </w:tcPr>
                                  <w:p w14:paraId="732C4B40" w14:textId="77777777" w:rsidR="00BB0B95" w:rsidRPr="00385343" w:rsidRDefault="00BB0B95" w:rsidP="009C196F">
                                    <w:pPr>
                                      <w:rPr>
                                        <w:rFonts w:asciiTheme="minorHAnsi" w:hAnsiTheme="minorHAnsi"/>
                                        <w:sz w:val="8"/>
                                      </w:rPr>
                                    </w:pPr>
                                  </w:p>
                                </w:tc>
                                <w:tc>
                                  <w:tcPr>
                                    <w:tcW w:w="291" w:type="dxa"/>
                                  </w:tcPr>
                                  <w:p w14:paraId="054FCE10" w14:textId="77777777" w:rsidR="00BB0B95" w:rsidRPr="00385343" w:rsidRDefault="00BB0B95" w:rsidP="009C196F">
                                    <w:pPr>
                                      <w:rPr>
                                        <w:rFonts w:asciiTheme="minorHAnsi" w:hAnsiTheme="minorHAnsi"/>
                                        <w:sz w:val="8"/>
                                      </w:rPr>
                                    </w:pPr>
                                  </w:p>
                                </w:tc>
                              </w:tr>
                              <w:tr w:rsidR="00BB0B95" w:rsidRPr="00385343" w14:paraId="46BCB4F1" w14:textId="77777777" w:rsidTr="009C196F">
                                <w:trPr>
                                  <w:trHeight w:hRule="exact" w:val="113"/>
                                </w:trPr>
                                <w:tc>
                                  <w:tcPr>
                                    <w:tcW w:w="290" w:type="dxa"/>
                                  </w:tcPr>
                                  <w:p w14:paraId="78981E11" w14:textId="77777777" w:rsidR="00BB0B95" w:rsidRPr="00385343" w:rsidRDefault="00BB0B95" w:rsidP="009C196F">
                                    <w:pPr>
                                      <w:rPr>
                                        <w:rFonts w:asciiTheme="minorHAnsi" w:hAnsiTheme="minorHAnsi"/>
                                        <w:sz w:val="8"/>
                                      </w:rPr>
                                    </w:pPr>
                                  </w:p>
                                </w:tc>
                                <w:tc>
                                  <w:tcPr>
                                    <w:tcW w:w="291" w:type="dxa"/>
                                  </w:tcPr>
                                  <w:p w14:paraId="7EC65F0B" w14:textId="77777777" w:rsidR="00BB0B95" w:rsidRPr="00385343" w:rsidRDefault="00BB0B95" w:rsidP="009C196F">
                                    <w:pPr>
                                      <w:rPr>
                                        <w:rFonts w:asciiTheme="minorHAnsi" w:hAnsiTheme="minorHAnsi"/>
                                        <w:sz w:val="8"/>
                                      </w:rPr>
                                    </w:pPr>
                                  </w:p>
                                </w:tc>
                                <w:tc>
                                  <w:tcPr>
                                    <w:tcW w:w="290" w:type="dxa"/>
                                  </w:tcPr>
                                  <w:p w14:paraId="1B39265B" w14:textId="77777777" w:rsidR="00BB0B95" w:rsidRPr="00385343" w:rsidRDefault="00BB0B95" w:rsidP="009C196F">
                                    <w:pPr>
                                      <w:rPr>
                                        <w:rFonts w:asciiTheme="minorHAnsi" w:hAnsiTheme="minorHAnsi"/>
                                        <w:sz w:val="8"/>
                                      </w:rPr>
                                    </w:pPr>
                                  </w:p>
                                </w:tc>
                                <w:tc>
                                  <w:tcPr>
                                    <w:tcW w:w="291" w:type="dxa"/>
                                  </w:tcPr>
                                  <w:p w14:paraId="7A81202F" w14:textId="77777777" w:rsidR="00BB0B95" w:rsidRPr="00385343" w:rsidRDefault="00BB0B95" w:rsidP="009C196F">
                                    <w:pPr>
                                      <w:rPr>
                                        <w:rFonts w:asciiTheme="minorHAnsi" w:hAnsiTheme="minorHAnsi"/>
                                        <w:sz w:val="8"/>
                                      </w:rPr>
                                    </w:pPr>
                                  </w:p>
                                </w:tc>
                              </w:tr>
                            </w:tbl>
                            <w:p w14:paraId="507663C8" w14:textId="77777777" w:rsidR="00BB0B95" w:rsidRPr="00385343" w:rsidRDefault="00BB0B95" w:rsidP="009C196F">
                              <w:pPr>
                                <w:rPr>
                                  <w:sz w:val="12"/>
                                </w:rPr>
                              </w:pPr>
                            </w:p>
                          </w:txbxContent>
                        </wps:txbx>
                        <wps:bodyPr rot="0" vert="horz" wrap="square" lIns="91440" tIns="45720" rIns="91440" bIns="45720" anchor="t" anchorCtr="0" upright="1">
                          <a:noAutofit/>
                        </wps:bodyPr>
                      </wps:wsp>
                      <wps:wsp>
                        <wps:cNvPr id="11" name="Strzałka w dół 176"/>
                        <wps:cNvSpPr>
                          <a:spLocks noChangeArrowheads="1"/>
                        </wps:cNvSpPr>
                        <wps:spPr bwMode="auto">
                          <a:xfrm flipH="1">
                            <a:off x="862900" y="1094711"/>
                            <a:ext cx="181000" cy="194302"/>
                          </a:xfrm>
                          <a:prstGeom prst="downArrow">
                            <a:avLst>
                              <a:gd name="adj1" fmla="val 50000"/>
                              <a:gd name="adj2" fmla="val 49991"/>
                            </a:avLst>
                          </a:prstGeom>
                          <a:gradFill rotWithShape="1">
                            <a:gsLst>
                              <a:gs pos="0">
                                <a:srgbClr val="BCBCBC"/>
                              </a:gs>
                              <a:gs pos="35001">
                                <a:srgbClr val="D0D0D0"/>
                              </a:gs>
                              <a:gs pos="100000">
                                <a:srgbClr val="EDEDED"/>
                              </a:gs>
                            </a:gsLst>
                            <a:lin ang="16200000" scaled="1"/>
                          </a:gradFill>
                          <a:ln w="9525">
                            <a:solidFill>
                              <a:schemeClr val="dk1">
                                <a:lumMod val="95000"/>
                                <a:lumOff val="0"/>
                              </a:schemeClr>
                            </a:solidFill>
                            <a:miter lim="800000"/>
                            <a:headEnd/>
                            <a:tailEnd/>
                          </a:ln>
                          <a:effectLst>
                            <a:outerShdw dist="20000" dir="5400000" rotWithShape="0">
                              <a:srgbClr val="000000">
                                <a:alpha val="37999"/>
                              </a:srgbClr>
                            </a:outerShdw>
                          </a:effectLst>
                        </wps:spPr>
                        <wps:txbx>
                          <w:txbxContent>
                            <w:p w14:paraId="46A57625" w14:textId="77777777" w:rsidR="00BB0B95" w:rsidRPr="00385343" w:rsidRDefault="00BB0B95" w:rsidP="009C196F">
                              <w:pPr>
                                <w:pStyle w:val="NormalWeb"/>
                                <w:spacing w:before="0" w:beforeAutospacing="0" w:after="200" w:afterAutospacing="0" w:line="276" w:lineRule="auto"/>
                                <w:rPr>
                                  <w:rFonts w:asciiTheme="minorHAnsi" w:hAnsiTheme="minorHAnsi"/>
                                </w:rPr>
                              </w:pPr>
                              <w:r w:rsidRPr="00385343">
                                <w:rPr>
                                  <w:rFonts w:asciiTheme="minorHAnsi" w:eastAsia="Times New Roman" w:hAnsiTheme="minorHAnsi"/>
                                  <w:sz w:val="22"/>
                                  <w:szCs w:val="22"/>
                                </w:rPr>
                                <w:t> </w:t>
                              </w:r>
                            </w:p>
                          </w:txbxContent>
                        </wps:txbx>
                        <wps:bodyPr rot="0" vert="horz" wrap="square" lIns="91440" tIns="45720" rIns="91440" bIns="45720" anchor="ctr" anchorCtr="0" upright="1">
                          <a:noAutofit/>
                        </wps:bodyPr>
                      </wps:wsp>
                      <wps:wsp>
                        <wps:cNvPr id="12" name="Strzałka w dół 177"/>
                        <wps:cNvSpPr>
                          <a:spLocks noChangeArrowheads="1"/>
                        </wps:cNvSpPr>
                        <wps:spPr bwMode="auto">
                          <a:xfrm flipH="1">
                            <a:off x="3336900" y="1092211"/>
                            <a:ext cx="181000" cy="194302"/>
                          </a:xfrm>
                          <a:prstGeom prst="downArrow">
                            <a:avLst>
                              <a:gd name="adj1" fmla="val 50000"/>
                              <a:gd name="adj2" fmla="val 49991"/>
                            </a:avLst>
                          </a:prstGeom>
                          <a:gradFill rotWithShape="1">
                            <a:gsLst>
                              <a:gs pos="0">
                                <a:srgbClr val="BCBCBC"/>
                              </a:gs>
                              <a:gs pos="35001">
                                <a:srgbClr val="D0D0D0"/>
                              </a:gs>
                              <a:gs pos="100000">
                                <a:srgbClr val="EDEDED"/>
                              </a:gs>
                            </a:gsLst>
                            <a:lin ang="16200000" scaled="1"/>
                          </a:gradFill>
                          <a:ln w="9525">
                            <a:solidFill>
                              <a:schemeClr val="dk1">
                                <a:lumMod val="95000"/>
                                <a:lumOff val="0"/>
                              </a:schemeClr>
                            </a:solidFill>
                            <a:miter lim="800000"/>
                            <a:headEnd/>
                            <a:tailEnd/>
                          </a:ln>
                          <a:effectLst>
                            <a:outerShdw dist="20000" dir="5400000" rotWithShape="0">
                              <a:srgbClr val="000000">
                                <a:alpha val="37999"/>
                              </a:srgbClr>
                            </a:outerShdw>
                          </a:effectLst>
                        </wps:spPr>
                        <wps:txbx>
                          <w:txbxContent>
                            <w:p w14:paraId="549860AA" w14:textId="77777777" w:rsidR="00BB0B95" w:rsidRPr="00385343" w:rsidRDefault="00BB0B95" w:rsidP="009C196F">
                              <w:pPr>
                                <w:pStyle w:val="NormalWeb"/>
                                <w:spacing w:before="0" w:beforeAutospacing="0" w:after="200" w:afterAutospacing="0" w:line="276" w:lineRule="auto"/>
                                <w:rPr>
                                  <w:rFonts w:asciiTheme="minorHAnsi" w:hAnsiTheme="minorHAnsi"/>
                                </w:rPr>
                              </w:pPr>
                              <w:r w:rsidRPr="00385343">
                                <w:rPr>
                                  <w:rFonts w:asciiTheme="minorHAnsi" w:eastAsia="Times New Roman" w:hAnsiTheme="minorHAnsi"/>
                                  <w:sz w:val="22"/>
                                  <w:szCs w:val="22"/>
                                </w:rPr>
                                <w:t> </w:t>
                              </w:r>
                            </w:p>
                          </w:txbxContent>
                        </wps:txbx>
                        <wps:bodyPr rot="0" vert="horz" wrap="square" lIns="91440" tIns="45720" rIns="91440" bIns="45720" anchor="ctr" anchorCtr="0" upright="1">
                          <a:noAutofit/>
                        </wps:bodyPr>
                      </wps:wsp>
                      <wps:wsp>
                        <wps:cNvPr id="13" name="Objaśnienie w chmurce 178"/>
                        <wps:cNvSpPr>
                          <a:spLocks noChangeArrowheads="1"/>
                        </wps:cNvSpPr>
                        <wps:spPr bwMode="auto">
                          <a:xfrm>
                            <a:off x="3246100" y="1895419"/>
                            <a:ext cx="627400" cy="352504"/>
                          </a:xfrm>
                          <a:prstGeom prst="cloudCallout">
                            <a:avLst>
                              <a:gd name="adj1" fmla="val 42903"/>
                              <a:gd name="adj2" fmla="val 78718"/>
                            </a:avLst>
                          </a:prstGeom>
                          <a:solidFill>
                            <a:srgbClr val="FFFFFF"/>
                          </a:solidFill>
                          <a:ln w="9525">
                            <a:solidFill>
                              <a:srgbClr val="000000"/>
                            </a:solidFill>
                            <a:miter lim="800000"/>
                            <a:headEnd/>
                            <a:tailEnd/>
                          </a:ln>
                        </wps:spPr>
                        <wps:txbx>
                          <w:txbxContent>
                            <w:p w14:paraId="35AB4650" w14:textId="77777777" w:rsidR="00BB0B95" w:rsidRPr="00385343" w:rsidRDefault="00BB0B95" w:rsidP="009C196F">
                              <w:pPr>
                                <w:pStyle w:val="NormalWeb"/>
                                <w:spacing w:before="0" w:beforeAutospacing="0" w:after="200" w:afterAutospacing="0" w:line="276" w:lineRule="auto"/>
                                <w:jc w:val="center"/>
                                <w:rPr>
                                  <w:rFonts w:asciiTheme="minorHAnsi" w:hAnsiTheme="minorHAnsi"/>
                                </w:rPr>
                              </w:pPr>
                              <w:r w:rsidRPr="00385343">
                                <w:rPr>
                                  <w:rFonts w:asciiTheme="minorHAnsi" w:eastAsia="Times New Roman" w:hAnsiTheme="minorHAnsi"/>
                                  <w:sz w:val="22"/>
                                  <w:szCs w:val="22"/>
                                </w:rPr>
                                <w:t> </w:t>
                              </w:r>
                            </w:p>
                          </w:txbxContent>
                        </wps:txbx>
                        <wps:bodyPr rot="0" vert="horz" wrap="square" lIns="91440" tIns="45720" rIns="91440" bIns="45720" anchor="ctr" anchorCtr="0" upright="1">
                          <a:noAutofit/>
                        </wps:bodyPr>
                      </wps:wsp>
                      <wps:wsp>
                        <wps:cNvPr id="14" name="Łącznik łamany 179"/>
                        <wps:cNvCnPr>
                          <a:cxnSpLocks noChangeShapeType="1"/>
                        </wps:cNvCnPr>
                        <wps:spPr bwMode="auto">
                          <a:xfrm rot="16200000" flipH="1">
                            <a:off x="887698" y="650208"/>
                            <a:ext cx="323203" cy="204400"/>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5" name="Równa się 180"/>
                        <wps:cNvSpPr>
                          <a:spLocks/>
                        </wps:cNvSpPr>
                        <wps:spPr bwMode="auto">
                          <a:xfrm>
                            <a:off x="3533700" y="428604"/>
                            <a:ext cx="123900" cy="151702"/>
                          </a:xfrm>
                          <a:custGeom>
                            <a:avLst/>
                            <a:gdLst>
                              <a:gd name="T0" fmla="*/ 16408 w 123825"/>
                              <a:gd name="T1" fmla="*/ 31313 h 151830"/>
                              <a:gd name="T2" fmla="*/ 107372 w 123825"/>
                              <a:gd name="T3" fmla="*/ 31313 h 151830"/>
                              <a:gd name="T4" fmla="*/ 107372 w 123825"/>
                              <a:gd name="T5" fmla="*/ 67066 h 151830"/>
                              <a:gd name="T6" fmla="*/ 16408 w 123825"/>
                              <a:gd name="T7" fmla="*/ 67066 h 151830"/>
                              <a:gd name="T8" fmla="*/ 16408 w 123825"/>
                              <a:gd name="T9" fmla="*/ 31313 h 151830"/>
                              <a:gd name="T10" fmla="*/ 16408 w 123825"/>
                              <a:gd name="T11" fmla="*/ 84940 h 151830"/>
                              <a:gd name="T12" fmla="*/ 107372 w 123825"/>
                              <a:gd name="T13" fmla="*/ 84940 h 151830"/>
                              <a:gd name="T14" fmla="*/ 107372 w 123825"/>
                              <a:gd name="T15" fmla="*/ 120694 h 151830"/>
                              <a:gd name="T16" fmla="*/ 16408 w 123825"/>
                              <a:gd name="T17" fmla="*/ 120694 h 151830"/>
                              <a:gd name="T18" fmla="*/ 16408 w 123825"/>
                              <a:gd name="T19" fmla="*/ 84940 h 15183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23825" h="151830">
                                <a:moveTo>
                                  <a:pt x="16413" y="31277"/>
                                </a:moveTo>
                                <a:lnTo>
                                  <a:pt x="107412" y="31277"/>
                                </a:lnTo>
                                <a:lnTo>
                                  <a:pt x="107412" y="66987"/>
                                </a:lnTo>
                                <a:lnTo>
                                  <a:pt x="16413" y="66987"/>
                                </a:lnTo>
                                <a:lnTo>
                                  <a:pt x="16413" y="31277"/>
                                </a:lnTo>
                                <a:close/>
                                <a:moveTo>
                                  <a:pt x="16413" y="84843"/>
                                </a:moveTo>
                                <a:lnTo>
                                  <a:pt x="107412" y="84843"/>
                                </a:lnTo>
                                <a:lnTo>
                                  <a:pt x="107412" y="120553"/>
                                </a:lnTo>
                                <a:lnTo>
                                  <a:pt x="16413" y="120553"/>
                                </a:lnTo>
                                <a:lnTo>
                                  <a:pt x="16413" y="84843"/>
                                </a:lnTo>
                                <a:close/>
                              </a:path>
                            </a:pathLst>
                          </a:custGeom>
                          <a:solidFill>
                            <a:srgbClr val="FFFFFF"/>
                          </a:solidFill>
                          <a:ln w="6350">
                            <a:solidFill>
                              <a:srgbClr val="000000"/>
                            </a:solidFill>
                            <a:miter lim="800000"/>
                            <a:headEnd/>
                            <a:tailEnd/>
                          </a:ln>
                        </wps:spPr>
                        <wps:bodyPr rot="0" vert="horz" wrap="square" lIns="91440" tIns="45720" rIns="91440" bIns="45720" anchor="ctr" anchorCtr="0" upright="1">
                          <a:noAutofit/>
                        </wps:bodyPr>
                      </wps:wsp>
                      <wps:wsp>
                        <wps:cNvPr id="16" name="Rectangle 5"/>
                        <wps:cNvSpPr>
                          <a:spLocks noChangeArrowheads="1"/>
                        </wps:cNvSpPr>
                        <wps:spPr bwMode="auto">
                          <a:xfrm>
                            <a:off x="1562700" y="28500"/>
                            <a:ext cx="1294800" cy="241752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7002078A" w14:textId="77777777" w:rsidR="00BB0B95" w:rsidRPr="00385343" w:rsidRDefault="00BB0B95" w:rsidP="009C196F">
                              <w:pPr>
                                <w:pStyle w:val="NormalWeb"/>
                                <w:spacing w:before="0" w:beforeAutospacing="0" w:after="200" w:afterAutospacing="0" w:line="276" w:lineRule="auto"/>
                                <w:rPr>
                                  <w:rFonts w:asciiTheme="minorHAnsi" w:hAnsiTheme="minorHAnsi"/>
                                </w:rPr>
                              </w:pPr>
                              <w:r w:rsidRPr="00385343">
                                <w:rPr>
                                  <w:rFonts w:asciiTheme="minorHAnsi" w:eastAsia="Times New Roman" w:hAnsiTheme="minorHAnsi"/>
                                  <w:sz w:val="15"/>
                                  <w:szCs w:val="15"/>
                                </w:rPr>
                                <w:t>Web mining</w:t>
                              </w:r>
                            </w:p>
                          </w:txbxContent>
                        </wps:txbx>
                        <wps:bodyPr rot="0" vert="horz" wrap="square" lIns="75536" tIns="37768" rIns="75536" bIns="37768" anchor="t" anchorCtr="0" upright="1">
                          <a:noAutofit/>
                        </wps:bodyPr>
                      </wps:wsp>
                      <wps:wsp>
                        <wps:cNvPr id="17" name="AutoShape 31"/>
                        <wps:cNvCnPr>
                          <a:cxnSpLocks noChangeShapeType="1"/>
                        </wps:cNvCnPr>
                        <wps:spPr bwMode="auto">
                          <a:xfrm>
                            <a:off x="52000" y="1580516"/>
                            <a:ext cx="4159300"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 name="Prostokąt 125"/>
                        <wps:cNvSpPr>
                          <a:spLocks noChangeArrowheads="1"/>
                        </wps:cNvSpPr>
                        <wps:spPr bwMode="auto">
                          <a:xfrm>
                            <a:off x="222800" y="1216012"/>
                            <a:ext cx="586100" cy="318703"/>
                          </a:xfrm>
                          <a:prstGeom prst="rect">
                            <a:avLst/>
                          </a:prstGeom>
                          <a:solidFill>
                            <a:schemeClr val="lt1">
                              <a:lumMod val="100000"/>
                              <a:lumOff val="0"/>
                            </a:schemeClr>
                          </a:solidFill>
                          <a:ln w="6350">
                            <a:solidFill>
                              <a:srgbClr val="000000"/>
                            </a:solidFill>
                            <a:miter lim="800000"/>
                            <a:headEnd/>
                            <a:tailEnd/>
                          </a:ln>
                        </wps:spPr>
                        <wps:bodyPr rot="0" vert="horz" wrap="square" lIns="91440" tIns="45720" rIns="91440" bIns="45720" anchor="ctr" anchorCtr="0" upright="1">
                          <a:noAutofit/>
                        </wps:bodyPr>
                      </wps:wsp>
                      <wps:wsp>
                        <wps:cNvPr id="19" name="Prostokąt 142"/>
                        <wps:cNvSpPr>
                          <a:spLocks noChangeArrowheads="1"/>
                        </wps:cNvSpPr>
                        <wps:spPr bwMode="auto">
                          <a:xfrm>
                            <a:off x="222800" y="1211512"/>
                            <a:ext cx="586100" cy="45800"/>
                          </a:xfrm>
                          <a:prstGeom prst="rect">
                            <a:avLst/>
                          </a:prstGeom>
                          <a:solidFill>
                            <a:schemeClr val="bg1">
                              <a:lumMod val="65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20" name="Prostokąt 143"/>
                        <wps:cNvSpPr>
                          <a:spLocks noChangeArrowheads="1"/>
                        </wps:cNvSpPr>
                        <wps:spPr bwMode="auto">
                          <a:xfrm>
                            <a:off x="247000" y="1350014"/>
                            <a:ext cx="537800" cy="154302"/>
                          </a:xfrm>
                          <a:prstGeom prst="rect">
                            <a:avLst/>
                          </a:prstGeom>
                          <a:solidFill>
                            <a:schemeClr val="lt1">
                              <a:lumMod val="100000"/>
                              <a:lumOff val="0"/>
                            </a:schemeClr>
                          </a:solidFill>
                          <a:ln w="6350">
                            <a:solidFill>
                              <a:srgbClr val="000000"/>
                            </a:solidFill>
                            <a:miter lim="800000"/>
                            <a:headEnd/>
                            <a:tailEnd/>
                          </a:ln>
                        </wps:spPr>
                        <wps:txbx>
                          <w:txbxContent>
                            <w:p w14:paraId="1F11F3D2" w14:textId="77777777" w:rsidR="00BB0B95" w:rsidRPr="00385343" w:rsidRDefault="00BB0B95" w:rsidP="009C196F">
                              <w:pPr>
                                <w:jc w:val="center"/>
                              </w:pPr>
                              <w:r w:rsidRPr="00385343">
                                <w:t>www</w:t>
                              </w:r>
                            </w:p>
                          </w:txbxContent>
                        </wps:txbx>
                        <wps:bodyPr rot="0" vert="horz" wrap="square" lIns="0" tIns="0" rIns="0" bIns="0" anchor="ctr" anchorCtr="0" upright="1">
                          <a:noAutofit/>
                        </wps:bodyPr>
                      </wps:wsp>
                      <wps:wsp>
                        <wps:cNvPr id="21" name="Prostokąt 183"/>
                        <wps:cNvSpPr>
                          <a:spLocks noChangeArrowheads="1"/>
                        </wps:cNvSpPr>
                        <wps:spPr bwMode="auto">
                          <a:xfrm>
                            <a:off x="247000" y="1282013"/>
                            <a:ext cx="351100" cy="45700"/>
                          </a:xfrm>
                          <a:prstGeom prst="rect">
                            <a:avLst/>
                          </a:prstGeom>
                          <a:solidFill>
                            <a:schemeClr val="lt1">
                              <a:lumMod val="100000"/>
                              <a:lumOff val="0"/>
                            </a:schemeClr>
                          </a:solidFill>
                          <a:ln w="6350">
                            <a:solidFill>
                              <a:srgbClr val="000000"/>
                            </a:solidFill>
                            <a:miter lim="800000"/>
                            <a:headEnd/>
                            <a:tailEnd/>
                          </a:ln>
                        </wps:spPr>
                        <wps:txbx>
                          <w:txbxContent>
                            <w:p w14:paraId="7D0224C2" w14:textId="77777777" w:rsidR="00BB0B95" w:rsidRPr="00385343" w:rsidRDefault="00BB0B95" w:rsidP="009C196F"/>
                          </w:txbxContent>
                        </wps:txbx>
                        <wps:bodyPr rot="0" vert="horz" wrap="square" lIns="91440" tIns="45720" rIns="91440" bIns="45720" anchor="ctr" anchorCtr="0" upright="1">
                          <a:noAutofit/>
                        </wps:bodyPr>
                      </wps:wsp>
                      <wps:wsp>
                        <wps:cNvPr id="22" name="Prostokąt 184"/>
                        <wps:cNvSpPr>
                          <a:spLocks noChangeArrowheads="1"/>
                        </wps:cNvSpPr>
                        <wps:spPr bwMode="auto">
                          <a:xfrm>
                            <a:off x="633000" y="1282013"/>
                            <a:ext cx="151800" cy="45700"/>
                          </a:xfrm>
                          <a:prstGeom prst="rect">
                            <a:avLst/>
                          </a:prstGeom>
                          <a:solidFill>
                            <a:schemeClr val="lt1">
                              <a:lumMod val="100000"/>
                              <a:lumOff val="0"/>
                            </a:schemeClr>
                          </a:solidFill>
                          <a:ln w="6350">
                            <a:solidFill>
                              <a:srgbClr val="000000"/>
                            </a:solidFill>
                            <a:miter lim="800000"/>
                            <a:headEnd/>
                            <a:tailEnd/>
                          </a:ln>
                        </wps:spPr>
                        <wps:txbx>
                          <w:txbxContent>
                            <w:p w14:paraId="4D2D2C1A" w14:textId="77777777" w:rsidR="00BB0B95" w:rsidRPr="00385343" w:rsidRDefault="00BB0B95" w:rsidP="009C196F">
                              <w:pPr>
                                <w:pStyle w:val="NormalWeb"/>
                                <w:spacing w:before="0" w:beforeAutospacing="0" w:after="200" w:afterAutospacing="0" w:line="276" w:lineRule="auto"/>
                                <w:rPr>
                                  <w:rFonts w:asciiTheme="minorHAnsi" w:hAnsiTheme="minorHAnsi"/>
                                </w:rPr>
                              </w:pPr>
                              <w:r w:rsidRPr="00385343">
                                <w:rPr>
                                  <w:rFonts w:asciiTheme="minorHAnsi" w:eastAsia="Times New Roman" w:hAnsiTheme="minorHAnsi"/>
                                  <w:sz w:val="22"/>
                                  <w:szCs w:val="22"/>
                                </w:rPr>
                                <w:t> </w:t>
                              </w:r>
                            </w:p>
                          </w:txbxContent>
                        </wps:txbx>
                        <wps:bodyPr rot="0" vert="horz" wrap="square" lIns="91440" tIns="45720" rIns="91440" bIns="45720" anchor="ctr" anchorCtr="0" upright="1">
                          <a:noAutofit/>
                        </wps:bodyPr>
                      </wps:wsp>
                      <wps:wsp>
                        <wps:cNvPr id="23" name="Prostokąt 186"/>
                        <wps:cNvSpPr>
                          <a:spLocks noChangeArrowheads="1"/>
                        </wps:cNvSpPr>
                        <wps:spPr bwMode="auto">
                          <a:xfrm>
                            <a:off x="552400" y="1282013"/>
                            <a:ext cx="45700" cy="45700"/>
                          </a:xfrm>
                          <a:prstGeom prst="rect">
                            <a:avLst/>
                          </a:prstGeom>
                          <a:solidFill>
                            <a:schemeClr val="lt1">
                              <a:lumMod val="100000"/>
                              <a:lumOff val="0"/>
                            </a:schemeClr>
                          </a:solidFill>
                          <a:ln w="6350">
                            <a:solidFill>
                              <a:srgbClr val="000000"/>
                            </a:solidFill>
                            <a:miter lim="800000"/>
                            <a:headEnd/>
                            <a:tailEnd/>
                          </a:ln>
                        </wps:spPr>
                        <wps:txbx>
                          <w:txbxContent>
                            <w:p w14:paraId="321BD576" w14:textId="77777777" w:rsidR="00BB0B95" w:rsidRPr="00385343" w:rsidRDefault="00BB0B95" w:rsidP="009C196F">
                              <w:pPr>
                                <w:pStyle w:val="NormalWeb"/>
                                <w:spacing w:before="0" w:beforeAutospacing="0" w:after="200" w:afterAutospacing="0" w:line="276" w:lineRule="auto"/>
                                <w:rPr>
                                  <w:rFonts w:asciiTheme="minorHAnsi" w:hAnsiTheme="minorHAnsi"/>
                                </w:rPr>
                              </w:pPr>
                              <w:r w:rsidRPr="00385343">
                                <w:rPr>
                                  <w:rFonts w:asciiTheme="minorHAnsi" w:eastAsia="Times New Roman" w:hAnsiTheme="minorHAnsi"/>
                                  <w:sz w:val="22"/>
                                  <w:szCs w:val="22"/>
                                </w:rPr>
                                <w:t> </w:t>
                              </w:r>
                            </w:p>
                          </w:txbxContent>
                        </wps:txbx>
                        <wps:bodyPr rot="0" vert="horz" wrap="square" lIns="91440" tIns="45720" rIns="91440" bIns="45720" anchor="ctr" anchorCtr="0" upright="1">
                          <a:noAutofit/>
                        </wps:bodyPr>
                      </wps:wsp>
                      <wps:wsp>
                        <wps:cNvPr id="24" name="Strzałka w dół 187"/>
                        <wps:cNvSpPr>
                          <a:spLocks noChangeArrowheads="1"/>
                        </wps:cNvSpPr>
                        <wps:spPr bwMode="auto">
                          <a:xfrm flipH="1">
                            <a:off x="862900" y="1504315"/>
                            <a:ext cx="181000" cy="194302"/>
                          </a:xfrm>
                          <a:prstGeom prst="downArrow">
                            <a:avLst>
                              <a:gd name="adj1" fmla="val 50000"/>
                              <a:gd name="adj2" fmla="val 49991"/>
                            </a:avLst>
                          </a:prstGeom>
                          <a:gradFill rotWithShape="1">
                            <a:gsLst>
                              <a:gs pos="0">
                                <a:srgbClr val="BCBCBC"/>
                              </a:gs>
                              <a:gs pos="35001">
                                <a:srgbClr val="D0D0D0"/>
                              </a:gs>
                              <a:gs pos="100000">
                                <a:srgbClr val="EDEDED"/>
                              </a:gs>
                            </a:gsLst>
                            <a:lin ang="16200000" scaled="1"/>
                          </a:gradFill>
                          <a:ln w="9525">
                            <a:solidFill>
                              <a:schemeClr val="dk1">
                                <a:lumMod val="95000"/>
                                <a:lumOff val="0"/>
                              </a:schemeClr>
                            </a:solidFill>
                            <a:miter lim="800000"/>
                            <a:headEnd/>
                            <a:tailEnd/>
                          </a:ln>
                          <a:effectLst>
                            <a:outerShdw dist="20000" dir="5400000" rotWithShape="0">
                              <a:srgbClr val="000000">
                                <a:alpha val="37999"/>
                              </a:srgbClr>
                            </a:outerShdw>
                          </a:effectLst>
                        </wps:spPr>
                        <wps:txbx>
                          <w:txbxContent>
                            <w:p w14:paraId="49DB9556" w14:textId="77777777" w:rsidR="00BB0B95" w:rsidRPr="00385343" w:rsidRDefault="00BB0B95" w:rsidP="009C196F">
                              <w:pPr>
                                <w:pStyle w:val="NormalWeb"/>
                                <w:spacing w:before="0" w:beforeAutospacing="0" w:after="200" w:afterAutospacing="0" w:line="276" w:lineRule="auto"/>
                                <w:rPr>
                                  <w:rFonts w:asciiTheme="minorHAnsi" w:hAnsiTheme="minorHAnsi"/>
                                </w:rPr>
                              </w:pPr>
                              <w:r w:rsidRPr="00385343">
                                <w:rPr>
                                  <w:rFonts w:asciiTheme="minorHAnsi" w:eastAsia="Times New Roman" w:hAnsiTheme="minorHAnsi"/>
                                  <w:sz w:val="22"/>
                                  <w:szCs w:val="22"/>
                                </w:rPr>
                                <w:t> </w:t>
                              </w:r>
                            </w:p>
                          </w:txbxContent>
                        </wps:txbx>
                        <wps:bodyPr rot="0" vert="horz" wrap="square" lIns="91440" tIns="45720" rIns="91440" bIns="45720" anchor="ctr" anchorCtr="0" upright="1">
                          <a:noAutofit/>
                        </wps:bodyPr>
                      </wps:wsp>
                      <wps:wsp>
                        <wps:cNvPr id="25" name="Prostokąt 190"/>
                        <wps:cNvSpPr>
                          <a:spLocks noChangeArrowheads="1"/>
                        </wps:cNvSpPr>
                        <wps:spPr bwMode="auto">
                          <a:xfrm>
                            <a:off x="3576300" y="1220412"/>
                            <a:ext cx="586100" cy="318803"/>
                          </a:xfrm>
                          <a:prstGeom prst="rect">
                            <a:avLst/>
                          </a:prstGeom>
                          <a:solidFill>
                            <a:schemeClr val="lt1">
                              <a:lumMod val="100000"/>
                              <a:lumOff val="0"/>
                            </a:schemeClr>
                          </a:solidFill>
                          <a:ln w="6350">
                            <a:solidFill>
                              <a:srgbClr val="000000"/>
                            </a:solidFill>
                            <a:miter lim="800000"/>
                            <a:headEnd/>
                            <a:tailEnd/>
                          </a:ln>
                        </wps:spPr>
                        <wps:txbx>
                          <w:txbxContent>
                            <w:p w14:paraId="08F2338C" w14:textId="77777777" w:rsidR="00BB0B95" w:rsidRPr="00385343" w:rsidRDefault="00BB0B95" w:rsidP="009C196F"/>
                          </w:txbxContent>
                        </wps:txbx>
                        <wps:bodyPr rot="0" vert="horz" wrap="square" lIns="91440" tIns="45720" rIns="91440" bIns="45720" anchor="ctr" anchorCtr="0" upright="1">
                          <a:noAutofit/>
                        </wps:bodyPr>
                      </wps:wsp>
                      <wps:wsp>
                        <wps:cNvPr id="26" name="Prostokąt 191"/>
                        <wps:cNvSpPr>
                          <a:spLocks noChangeArrowheads="1"/>
                        </wps:cNvSpPr>
                        <wps:spPr bwMode="auto">
                          <a:xfrm>
                            <a:off x="3576300" y="1216012"/>
                            <a:ext cx="586100" cy="45700"/>
                          </a:xfrm>
                          <a:prstGeom prst="rect">
                            <a:avLst/>
                          </a:prstGeom>
                          <a:solidFill>
                            <a:schemeClr val="bg1">
                              <a:lumMod val="65000"/>
                              <a:lumOff val="0"/>
                            </a:schemeClr>
                          </a:solidFill>
                          <a:ln w="12700">
                            <a:solidFill>
                              <a:schemeClr val="tx1">
                                <a:lumMod val="100000"/>
                                <a:lumOff val="0"/>
                              </a:schemeClr>
                            </a:solidFill>
                            <a:miter lim="800000"/>
                            <a:headEnd/>
                            <a:tailEnd/>
                          </a:ln>
                        </wps:spPr>
                        <wps:txbx>
                          <w:txbxContent>
                            <w:p w14:paraId="5BA71722" w14:textId="77777777" w:rsidR="00BB0B95" w:rsidRPr="00385343" w:rsidRDefault="00BB0B95" w:rsidP="009C196F"/>
                          </w:txbxContent>
                        </wps:txbx>
                        <wps:bodyPr rot="0" vert="horz" wrap="square" lIns="91440" tIns="45720" rIns="91440" bIns="45720" anchor="ctr" anchorCtr="0" upright="1">
                          <a:noAutofit/>
                        </wps:bodyPr>
                      </wps:wsp>
                      <wps:wsp>
                        <wps:cNvPr id="27" name="Prostokąt 192"/>
                        <wps:cNvSpPr>
                          <a:spLocks noChangeArrowheads="1"/>
                        </wps:cNvSpPr>
                        <wps:spPr bwMode="auto">
                          <a:xfrm>
                            <a:off x="3600400" y="1354414"/>
                            <a:ext cx="537200" cy="154302"/>
                          </a:xfrm>
                          <a:prstGeom prst="rect">
                            <a:avLst/>
                          </a:prstGeom>
                          <a:solidFill>
                            <a:schemeClr val="lt1">
                              <a:lumMod val="100000"/>
                              <a:lumOff val="0"/>
                            </a:schemeClr>
                          </a:solidFill>
                          <a:ln w="6350">
                            <a:solidFill>
                              <a:srgbClr val="000000"/>
                            </a:solidFill>
                            <a:miter lim="800000"/>
                            <a:headEnd/>
                            <a:tailEnd/>
                          </a:ln>
                        </wps:spPr>
                        <wps:txbx>
                          <w:txbxContent>
                            <w:p w14:paraId="181E068A" w14:textId="77777777" w:rsidR="00BB0B95" w:rsidRPr="00385343" w:rsidRDefault="00BB0B95" w:rsidP="009C196F">
                              <w:pPr>
                                <w:pStyle w:val="NormalWeb"/>
                                <w:spacing w:before="0" w:beforeAutospacing="0" w:after="200" w:afterAutospacing="0" w:line="276" w:lineRule="auto"/>
                                <w:jc w:val="center"/>
                                <w:rPr>
                                  <w:rFonts w:asciiTheme="minorHAnsi" w:hAnsiTheme="minorHAnsi"/>
                                </w:rPr>
                              </w:pPr>
                              <w:r w:rsidRPr="00385343">
                                <w:rPr>
                                  <w:rFonts w:asciiTheme="minorHAnsi" w:eastAsia="Times New Roman" w:hAnsiTheme="minorHAnsi"/>
                                  <w:sz w:val="22"/>
                                  <w:szCs w:val="22"/>
                                </w:rPr>
                                <w:t>www</w:t>
                              </w:r>
                            </w:p>
                          </w:txbxContent>
                        </wps:txbx>
                        <wps:bodyPr rot="0" vert="horz" wrap="square" lIns="0" tIns="0" rIns="0" bIns="0" anchor="ctr" anchorCtr="0" upright="1">
                          <a:noAutofit/>
                        </wps:bodyPr>
                      </wps:wsp>
                      <wps:wsp>
                        <wps:cNvPr id="28" name="Prostokąt 193"/>
                        <wps:cNvSpPr>
                          <a:spLocks noChangeArrowheads="1"/>
                        </wps:cNvSpPr>
                        <wps:spPr bwMode="auto">
                          <a:xfrm>
                            <a:off x="3600400" y="1286513"/>
                            <a:ext cx="350500" cy="45700"/>
                          </a:xfrm>
                          <a:prstGeom prst="rect">
                            <a:avLst/>
                          </a:prstGeom>
                          <a:solidFill>
                            <a:schemeClr val="lt1">
                              <a:lumMod val="100000"/>
                              <a:lumOff val="0"/>
                            </a:schemeClr>
                          </a:solidFill>
                          <a:ln w="6350">
                            <a:solidFill>
                              <a:srgbClr val="000000"/>
                            </a:solidFill>
                            <a:miter lim="800000"/>
                            <a:headEnd/>
                            <a:tailEnd/>
                          </a:ln>
                        </wps:spPr>
                        <wps:txbx>
                          <w:txbxContent>
                            <w:p w14:paraId="032EB15C" w14:textId="77777777" w:rsidR="00BB0B95" w:rsidRPr="00385343" w:rsidRDefault="00BB0B95" w:rsidP="009C196F">
                              <w:pPr>
                                <w:pStyle w:val="NormalWeb"/>
                                <w:spacing w:before="0" w:beforeAutospacing="0" w:after="200" w:afterAutospacing="0" w:line="276" w:lineRule="auto"/>
                                <w:rPr>
                                  <w:rFonts w:asciiTheme="minorHAnsi" w:hAnsiTheme="minorHAnsi"/>
                                </w:rPr>
                              </w:pPr>
                              <w:r w:rsidRPr="00385343">
                                <w:rPr>
                                  <w:rFonts w:asciiTheme="minorHAnsi" w:eastAsia="Times New Roman" w:hAnsiTheme="minorHAnsi"/>
                                  <w:sz w:val="22"/>
                                  <w:szCs w:val="22"/>
                                </w:rPr>
                                <w:t> </w:t>
                              </w:r>
                            </w:p>
                          </w:txbxContent>
                        </wps:txbx>
                        <wps:bodyPr rot="0" vert="horz" wrap="square" lIns="91440" tIns="45720" rIns="91440" bIns="45720" anchor="ctr" anchorCtr="0" upright="1">
                          <a:noAutofit/>
                        </wps:bodyPr>
                      </wps:wsp>
                      <wps:wsp>
                        <wps:cNvPr id="29" name="Prostokąt 194"/>
                        <wps:cNvSpPr>
                          <a:spLocks noChangeArrowheads="1"/>
                        </wps:cNvSpPr>
                        <wps:spPr bwMode="auto">
                          <a:xfrm>
                            <a:off x="3986500" y="1286513"/>
                            <a:ext cx="151100" cy="45700"/>
                          </a:xfrm>
                          <a:prstGeom prst="rect">
                            <a:avLst/>
                          </a:prstGeom>
                          <a:solidFill>
                            <a:schemeClr val="lt1">
                              <a:lumMod val="100000"/>
                              <a:lumOff val="0"/>
                            </a:schemeClr>
                          </a:solidFill>
                          <a:ln w="6350">
                            <a:solidFill>
                              <a:srgbClr val="000000"/>
                            </a:solidFill>
                            <a:miter lim="800000"/>
                            <a:headEnd/>
                            <a:tailEnd/>
                          </a:ln>
                        </wps:spPr>
                        <wps:txbx>
                          <w:txbxContent>
                            <w:p w14:paraId="686CDB29" w14:textId="77777777" w:rsidR="00BB0B95" w:rsidRPr="00385343" w:rsidRDefault="00BB0B95" w:rsidP="009C196F">
                              <w:pPr>
                                <w:pStyle w:val="NormalWeb"/>
                                <w:spacing w:before="0" w:beforeAutospacing="0" w:after="200" w:afterAutospacing="0" w:line="276" w:lineRule="auto"/>
                                <w:rPr>
                                  <w:rFonts w:asciiTheme="minorHAnsi" w:hAnsiTheme="minorHAnsi"/>
                                </w:rPr>
                              </w:pPr>
                              <w:r w:rsidRPr="00385343">
                                <w:rPr>
                                  <w:rFonts w:asciiTheme="minorHAnsi" w:eastAsia="Times New Roman" w:hAnsiTheme="minorHAnsi"/>
                                  <w:sz w:val="22"/>
                                  <w:szCs w:val="22"/>
                                </w:rPr>
                                <w:t> </w:t>
                              </w:r>
                            </w:p>
                          </w:txbxContent>
                        </wps:txbx>
                        <wps:bodyPr rot="0" vert="horz" wrap="square" lIns="91440" tIns="45720" rIns="91440" bIns="45720" anchor="ctr" anchorCtr="0" upright="1">
                          <a:noAutofit/>
                        </wps:bodyPr>
                      </wps:wsp>
                      <wps:wsp>
                        <wps:cNvPr id="30" name="Prostokąt 195"/>
                        <wps:cNvSpPr>
                          <a:spLocks noChangeArrowheads="1"/>
                        </wps:cNvSpPr>
                        <wps:spPr bwMode="auto">
                          <a:xfrm>
                            <a:off x="3905800" y="1286513"/>
                            <a:ext cx="45100" cy="45700"/>
                          </a:xfrm>
                          <a:prstGeom prst="rect">
                            <a:avLst/>
                          </a:prstGeom>
                          <a:solidFill>
                            <a:schemeClr val="lt1">
                              <a:lumMod val="100000"/>
                              <a:lumOff val="0"/>
                            </a:schemeClr>
                          </a:solidFill>
                          <a:ln w="6350">
                            <a:solidFill>
                              <a:srgbClr val="000000"/>
                            </a:solidFill>
                            <a:miter lim="800000"/>
                            <a:headEnd/>
                            <a:tailEnd/>
                          </a:ln>
                        </wps:spPr>
                        <wps:txbx>
                          <w:txbxContent>
                            <w:p w14:paraId="04D0011E" w14:textId="77777777" w:rsidR="00BB0B95" w:rsidRPr="00385343" w:rsidRDefault="00BB0B95" w:rsidP="009C196F">
                              <w:pPr>
                                <w:pStyle w:val="NormalWeb"/>
                                <w:spacing w:before="0" w:beforeAutospacing="0" w:after="200" w:afterAutospacing="0" w:line="276" w:lineRule="auto"/>
                                <w:rPr>
                                  <w:rFonts w:asciiTheme="minorHAnsi" w:hAnsiTheme="minorHAnsi"/>
                                </w:rPr>
                              </w:pPr>
                              <w:r w:rsidRPr="00385343">
                                <w:rPr>
                                  <w:rFonts w:asciiTheme="minorHAnsi" w:eastAsia="Times New Roman" w:hAnsiTheme="minorHAnsi"/>
                                  <w:sz w:val="22"/>
                                  <w:szCs w:val="22"/>
                                </w:rPr>
                                <w:t> </w:t>
                              </w:r>
                            </w:p>
                          </w:txbxContent>
                        </wps:txbx>
                        <wps:bodyPr rot="0" vert="horz" wrap="square" lIns="91440" tIns="45720" rIns="91440" bIns="45720" anchor="ctr" anchorCtr="0" upright="1">
                          <a:noAutofit/>
                        </wps:bodyPr>
                      </wps:wsp>
                      <wpg:wgp>
                        <wpg:cNvPr id="31" name="Grupa 200"/>
                        <wpg:cNvGrpSpPr>
                          <a:grpSpLocks/>
                        </wpg:cNvGrpSpPr>
                        <wpg:grpSpPr bwMode="auto">
                          <a:xfrm>
                            <a:off x="3084800" y="1300413"/>
                            <a:ext cx="210800" cy="208902"/>
                            <a:chOff x="32850" y="14220"/>
                            <a:chExt cx="2106" cy="2088"/>
                          </a:xfrm>
                        </wpg:grpSpPr>
                        <wps:wsp>
                          <wps:cNvPr id="32" name="Krzyż 196"/>
                          <wps:cNvSpPr>
                            <a:spLocks noChangeArrowheads="1"/>
                          </wps:cNvSpPr>
                          <wps:spPr bwMode="auto">
                            <a:xfrm>
                              <a:off x="32870" y="14228"/>
                              <a:ext cx="2086" cy="2075"/>
                            </a:xfrm>
                            <a:prstGeom prst="plus">
                              <a:avLst>
                                <a:gd name="adj" fmla="val 39741"/>
                              </a:avLst>
                            </a:prstGeom>
                            <a:solidFill>
                              <a:schemeClr val="lt1">
                                <a:lumMod val="100000"/>
                                <a:lumOff val="0"/>
                              </a:schemeClr>
                            </a:solidFill>
                            <a:ln w="6350">
                              <a:solidFill>
                                <a:schemeClr val="tx1">
                                  <a:lumMod val="75000"/>
                                  <a:lumOff val="25000"/>
                                </a:schemeClr>
                              </a:solidFill>
                              <a:miter lim="800000"/>
                              <a:headEnd/>
                              <a:tailEnd/>
                            </a:ln>
                            <a:effectLst>
                              <a:outerShdw dist="38100" dir="2700000" algn="ctr" rotWithShape="0">
                                <a:srgbClr val="000000">
                                  <a:alpha val="45000"/>
                                </a:srgbClr>
                              </a:outerShdw>
                            </a:effectLst>
                          </wps:spPr>
                          <wps:bodyPr rot="0" vert="horz" wrap="square" lIns="91440" tIns="45720" rIns="91440" bIns="45720" anchor="ctr" anchorCtr="0" upright="1">
                            <a:noAutofit/>
                          </wps:bodyPr>
                        </wps:wsp>
                        <wps:wsp>
                          <wps:cNvPr id="33" name="Krzyż 197"/>
                          <wps:cNvSpPr>
                            <a:spLocks noChangeArrowheads="1"/>
                          </wps:cNvSpPr>
                          <wps:spPr bwMode="auto">
                            <a:xfrm rot="2700000">
                              <a:off x="32850" y="14220"/>
                              <a:ext cx="2088" cy="2088"/>
                            </a:xfrm>
                            <a:prstGeom prst="plus">
                              <a:avLst>
                                <a:gd name="adj" fmla="val 39741"/>
                              </a:avLst>
                            </a:prstGeom>
                            <a:solidFill>
                              <a:schemeClr val="lt1">
                                <a:lumMod val="100000"/>
                                <a:lumOff val="0"/>
                              </a:schemeClr>
                            </a:solidFill>
                            <a:ln w="6350">
                              <a:solidFill>
                                <a:schemeClr val="tx1">
                                  <a:lumMod val="75000"/>
                                  <a:lumOff val="25000"/>
                                </a:schemeClr>
                              </a:solidFill>
                              <a:miter lim="800000"/>
                              <a:headEnd/>
                              <a:tailEnd/>
                            </a:ln>
                            <a:effectLst>
                              <a:outerShdw dist="38100" dir="2700000" algn="ctr" rotWithShape="0">
                                <a:srgbClr val="000000">
                                  <a:alpha val="45000"/>
                                </a:srgbClr>
                              </a:outerShdw>
                            </a:effectLst>
                          </wps:spPr>
                          <wps:txbx>
                            <w:txbxContent>
                              <w:p w14:paraId="13DFD28B" w14:textId="77777777" w:rsidR="00BB0B95" w:rsidRPr="00385343" w:rsidRDefault="00BB0B95" w:rsidP="009C196F"/>
                            </w:txbxContent>
                          </wps:txbx>
                          <wps:bodyPr rot="0" vert="horz" wrap="square" lIns="91440" tIns="45720" rIns="91440" bIns="45720" anchor="ctr" anchorCtr="0" upright="1">
                            <a:noAutofit/>
                          </wps:bodyPr>
                        </wps:wsp>
                        <wps:wsp>
                          <wps:cNvPr id="34" name="Elipsa 198"/>
                          <wps:cNvSpPr>
                            <a:spLocks noChangeArrowheads="1"/>
                          </wps:cNvSpPr>
                          <wps:spPr bwMode="auto">
                            <a:xfrm>
                              <a:off x="33242" y="14718"/>
                              <a:ext cx="1217" cy="1278"/>
                            </a:xfrm>
                            <a:prstGeom prst="ellipse">
                              <a:avLst/>
                            </a:prstGeom>
                            <a:solidFill>
                              <a:schemeClr val="lt1">
                                <a:lumMod val="100000"/>
                                <a:lumOff val="0"/>
                              </a:schemeClr>
                            </a:solidFill>
                            <a:ln w="6350">
                              <a:solidFill>
                                <a:schemeClr val="tx1">
                                  <a:lumMod val="75000"/>
                                  <a:lumOff val="25000"/>
                                </a:schemeClr>
                              </a:solidFill>
                              <a:round/>
                              <a:headEnd/>
                              <a:tailEnd/>
                            </a:ln>
                            <a:effectLst>
                              <a:outerShdw dist="38100" dir="2700000" algn="ctr" rotWithShape="0">
                                <a:srgbClr val="000000">
                                  <a:alpha val="45000"/>
                                </a:srgbClr>
                              </a:outerShdw>
                            </a:effectLst>
                          </wps:spPr>
                          <wps:bodyPr rot="0" vert="horz" wrap="square" lIns="91440" tIns="45720" rIns="91440" bIns="45720" anchor="ctr" anchorCtr="0" upright="1">
                            <a:noAutofit/>
                          </wps:bodyPr>
                        </wps:wsp>
                      </wpg:wgp>
                      <wpg:wgp>
                        <wpg:cNvPr id="35" name="Grupa 201"/>
                        <wpg:cNvGrpSpPr>
                          <a:grpSpLocks/>
                        </wpg:cNvGrpSpPr>
                        <wpg:grpSpPr bwMode="auto">
                          <a:xfrm>
                            <a:off x="2981300" y="1452215"/>
                            <a:ext cx="210200" cy="208302"/>
                            <a:chOff x="0" y="0"/>
                            <a:chExt cx="210651" cy="208800"/>
                          </a:xfrm>
                        </wpg:grpSpPr>
                        <wps:wsp>
                          <wps:cNvPr id="36" name="Krzyż 202"/>
                          <wps:cNvSpPr>
                            <a:spLocks noChangeArrowheads="1"/>
                          </wps:cNvSpPr>
                          <wps:spPr bwMode="auto">
                            <a:xfrm>
                              <a:off x="2057" y="847"/>
                              <a:ext cx="208594" cy="207515"/>
                            </a:xfrm>
                            <a:prstGeom prst="plus">
                              <a:avLst>
                                <a:gd name="adj" fmla="val 39741"/>
                              </a:avLst>
                            </a:prstGeom>
                            <a:solidFill>
                              <a:schemeClr val="lt1">
                                <a:lumMod val="100000"/>
                                <a:lumOff val="0"/>
                              </a:schemeClr>
                            </a:solidFill>
                            <a:ln w="6350">
                              <a:solidFill>
                                <a:schemeClr val="tx1">
                                  <a:lumMod val="95000"/>
                                  <a:lumOff val="5000"/>
                                </a:schemeClr>
                              </a:solidFill>
                              <a:miter lim="800000"/>
                              <a:headEnd/>
                              <a:tailEnd/>
                            </a:ln>
                            <a:effectLst>
                              <a:outerShdw dist="38100" dir="2700000" algn="ctr" rotWithShape="0">
                                <a:srgbClr val="000000">
                                  <a:alpha val="45000"/>
                                </a:srgbClr>
                              </a:outerShdw>
                            </a:effectLst>
                          </wps:spPr>
                          <wps:txbx>
                            <w:txbxContent>
                              <w:p w14:paraId="77DF673D" w14:textId="77777777" w:rsidR="00BB0B95" w:rsidRPr="00385343" w:rsidRDefault="00BB0B95" w:rsidP="009C196F"/>
                            </w:txbxContent>
                          </wps:txbx>
                          <wps:bodyPr rot="0" vert="horz" wrap="square" lIns="91440" tIns="45720" rIns="91440" bIns="45720" anchor="ctr" anchorCtr="0" upright="1">
                            <a:noAutofit/>
                          </wps:bodyPr>
                        </wps:wsp>
                        <wps:wsp>
                          <wps:cNvPr id="37" name="Krzyż 203"/>
                          <wps:cNvSpPr>
                            <a:spLocks noChangeArrowheads="1"/>
                          </wps:cNvSpPr>
                          <wps:spPr bwMode="auto">
                            <a:xfrm rot="2700000">
                              <a:off x="0" y="0"/>
                              <a:ext cx="208800" cy="208800"/>
                            </a:xfrm>
                            <a:prstGeom prst="plus">
                              <a:avLst>
                                <a:gd name="adj" fmla="val 39741"/>
                              </a:avLst>
                            </a:prstGeom>
                            <a:solidFill>
                              <a:schemeClr val="lt1">
                                <a:lumMod val="100000"/>
                                <a:lumOff val="0"/>
                              </a:schemeClr>
                            </a:solidFill>
                            <a:ln w="6350">
                              <a:solidFill>
                                <a:schemeClr val="tx1">
                                  <a:lumMod val="95000"/>
                                  <a:lumOff val="5000"/>
                                </a:schemeClr>
                              </a:solidFill>
                              <a:miter lim="800000"/>
                              <a:headEnd/>
                              <a:tailEnd/>
                            </a:ln>
                            <a:effectLst>
                              <a:outerShdw dist="38100" dir="2700000" algn="ctr" rotWithShape="0">
                                <a:srgbClr val="000000">
                                  <a:alpha val="45000"/>
                                </a:srgbClr>
                              </a:outerShdw>
                            </a:effectLst>
                          </wps:spPr>
                          <wps:txbx>
                            <w:txbxContent>
                              <w:p w14:paraId="1EB1F9FC" w14:textId="77777777" w:rsidR="00BB0B95" w:rsidRPr="00385343" w:rsidRDefault="00BB0B95" w:rsidP="009C196F">
                                <w:pPr>
                                  <w:pStyle w:val="NormalWeb"/>
                                  <w:spacing w:before="0" w:beforeAutospacing="0" w:after="200" w:afterAutospacing="0" w:line="276" w:lineRule="auto"/>
                                  <w:rPr>
                                    <w:rFonts w:asciiTheme="minorHAnsi" w:hAnsiTheme="minorHAnsi"/>
                                  </w:rPr>
                                </w:pPr>
                                <w:r w:rsidRPr="00385343">
                                  <w:rPr>
                                    <w:rFonts w:asciiTheme="minorHAnsi" w:eastAsia="Times New Roman" w:hAnsiTheme="minorHAnsi"/>
                                    <w:sz w:val="22"/>
                                    <w:szCs w:val="22"/>
                                  </w:rPr>
                                  <w:t> </w:t>
                                </w:r>
                              </w:p>
                            </w:txbxContent>
                          </wps:txbx>
                          <wps:bodyPr rot="0" vert="horz" wrap="square" lIns="91440" tIns="45720" rIns="91440" bIns="45720" anchor="ctr" anchorCtr="0" upright="1">
                            <a:noAutofit/>
                          </wps:bodyPr>
                        </wps:wsp>
                        <wps:wsp>
                          <wps:cNvPr id="38" name="Elipsa 204"/>
                          <wps:cNvSpPr>
                            <a:spLocks noChangeArrowheads="1"/>
                          </wps:cNvSpPr>
                          <wps:spPr bwMode="auto">
                            <a:xfrm>
                              <a:off x="39201" y="49848"/>
                              <a:ext cx="121736" cy="127754"/>
                            </a:xfrm>
                            <a:prstGeom prst="ellipse">
                              <a:avLst/>
                            </a:prstGeom>
                            <a:solidFill>
                              <a:schemeClr val="lt1">
                                <a:lumMod val="100000"/>
                                <a:lumOff val="0"/>
                              </a:schemeClr>
                            </a:solidFill>
                            <a:ln w="6350">
                              <a:solidFill>
                                <a:schemeClr val="tx1">
                                  <a:lumMod val="95000"/>
                                  <a:lumOff val="5000"/>
                                </a:schemeClr>
                              </a:solidFill>
                              <a:round/>
                              <a:headEnd/>
                              <a:tailEnd/>
                            </a:ln>
                            <a:effectLst>
                              <a:outerShdw dist="38100" dir="2700000" algn="ctr" rotWithShape="0">
                                <a:srgbClr val="000000">
                                  <a:alpha val="45000"/>
                                </a:srgbClr>
                              </a:outerShdw>
                            </a:effectLst>
                          </wps:spPr>
                          <wps:txbx>
                            <w:txbxContent>
                              <w:p w14:paraId="41E5F999" w14:textId="77777777" w:rsidR="00BB0B95" w:rsidRPr="00385343" w:rsidRDefault="00BB0B95" w:rsidP="009C196F"/>
                            </w:txbxContent>
                          </wps:txbx>
                          <wps:bodyPr rot="0" vert="horz" wrap="square" lIns="91440" tIns="45720" rIns="91440" bIns="45720" anchor="ctr" anchorCtr="0" upright="1">
                            <a:noAutofit/>
                          </wps:bodyPr>
                        </wps:wsp>
                      </wpg:wgp>
                      <wps:wsp>
                        <wps:cNvPr id="39" name="Pole tekstowe 205"/>
                        <wps:cNvSpPr txBox="1">
                          <a:spLocks noChangeArrowheads="1"/>
                        </wps:cNvSpPr>
                        <wps:spPr bwMode="auto">
                          <a:xfrm>
                            <a:off x="2901900" y="1221112"/>
                            <a:ext cx="616000" cy="10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51720E2" w14:textId="77777777" w:rsidR="00BB0B95" w:rsidRPr="00385343" w:rsidRDefault="00BB0B95" w:rsidP="009C196F">
                              <w:pPr>
                                <w:jc w:val="center"/>
                                <w:rPr>
                                  <w:sz w:val="14"/>
                                </w:rPr>
                              </w:pPr>
                              <w:r>
                                <w:rPr>
                                  <w:sz w:val="14"/>
                                </w:rPr>
                                <w:t>Web service</w:t>
                              </w:r>
                            </w:p>
                          </w:txbxContent>
                        </wps:txbx>
                        <wps:bodyPr rot="0" vert="horz" wrap="square" lIns="0" tIns="0" rIns="0" bIns="0" anchor="t" anchorCtr="0" upright="1">
                          <a:noAutofit/>
                        </wps:bodyPr>
                      </wps:wsp>
                      <wps:wsp>
                        <wps:cNvPr id="40" name="Sześcian 206"/>
                        <wps:cNvSpPr>
                          <a:spLocks noChangeArrowheads="1"/>
                        </wps:cNvSpPr>
                        <wps:spPr bwMode="auto">
                          <a:xfrm>
                            <a:off x="2038900" y="285703"/>
                            <a:ext cx="276300" cy="443905"/>
                          </a:xfrm>
                          <a:prstGeom prst="cube">
                            <a:avLst>
                              <a:gd name="adj" fmla="val 25000"/>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chemeClr val="accent1">
                                    <a:lumMod val="100000"/>
                                    <a:lumOff val="0"/>
                                  </a:schemeClr>
                                </a:solidFill>
                              </a14:hiddenFill>
                            </a:ext>
                          </a:extLst>
                        </wps:spPr>
                        <wps:txbx>
                          <w:txbxContent>
                            <w:p w14:paraId="6658EC91" w14:textId="77777777" w:rsidR="00BB0B95" w:rsidRPr="00385343" w:rsidRDefault="00BB0B95" w:rsidP="009C196F"/>
                          </w:txbxContent>
                        </wps:txbx>
                        <wps:bodyPr rot="0" vert="horz" wrap="square" lIns="91440" tIns="45720" rIns="91440" bIns="45720" anchor="ctr" anchorCtr="0" upright="1">
                          <a:noAutofit/>
                        </wps:bodyPr>
                      </wps:wsp>
                      <wps:wsp>
                        <wps:cNvPr id="41" name="Strzałka w dół 212"/>
                        <wps:cNvSpPr>
                          <a:spLocks noChangeArrowheads="1"/>
                        </wps:cNvSpPr>
                        <wps:spPr bwMode="auto">
                          <a:xfrm flipH="1">
                            <a:off x="3336900" y="1504315"/>
                            <a:ext cx="181000" cy="194302"/>
                          </a:xfrm>
                          <a:prstGeom prst="downArrow">
                            <a:avLst>
                              <a:gd name="adj1" fmla="val 50000"/>
                              <a:gd name="adj2" fmla="val 49991"/>
                            </a:avLst>
                          </a:prstGeom>
                          <a:gradFill rotWithShape="1">
                            <a:gsLst>
                              <a:gs pos="0">
                                <a:srgbClr val="BCBCBC"/>
                              </a:gs>
                              <a:gs pos="35001">
                                <a:srgbClr val="D0D0D0"/>
                              </a:gs>
                              <a:gs pos="100000">
                                <a:srgbClr val="EDEDED"/>
                              </a:gs>
                            </a:gsLst>
                            <a:lin ang="16200000" scaled="1"/>
                          </a:gradFill>
                          <a:ln w="9525">
                            <a:solidFill>
                              <a:schemeClr val="dk1">
                                <a:lumMod val="95000"/>
                                <a:lumOff val="0"/>
                              </a:schemeClr>
                            </a:solidFill>
                            <a:miter lim="800000"/>
                            <a:headEnd/>
                            <a:tailEnd/>
                          </a:ln>
                          <a:effectLst>
                            <a:outerShdw dist="20000" dir="5400000" rotWithShape="0">
                              <a:srgbClr val="000000">
                                <a:alpha val="37999"/>
                              </a:srgbClr>
                            </a:outerShdw>
                          </a:effectLst>
                        </wps:spPr>
                        <wps:txbx>
                          <w:txbxContent>
                            <w:p w14:paraId="2F42834A" w14:textId="77777777" w:rsidR="00BB0B95" w:rsidRPr="00385343" w:rsidRDefault="00BB0B95" w:rsidP="009C196F">
                              <w:pPr>
                                <w:pStyle w:val="NormalWeb"/>
                                <w:spacing w:before="0" w:beforeAutospacing="0" w:after="200" w:afterAutospacing="0" w:line="276" w:lineRule="auto"/>
                                <w:rPr>
                                  <w:rFonts w:asciiTheme="minorHAnsi" w:hAnsiTheme="minorHAnsi"/>
                                </w:rPr>
                              </w:pPr>
                              <w:r w:rsidRPr="00385343">
                                <w:rPr>
                                  <w:rFonts w:asciiTheme="minorHAnsi" w:eastAsia="Times New Roman" w:hAnsiTheme="minorHAnsi"/>
                                  <w:sz w:val="22"/>
                                  <w:szCs w:val="22"/>
                                </w:rPr>
                                <w:t> </w:t>
                              </w:r>
                            </w:p>
                          </w:txbxContent>
                        </wps:txbx>
                        <wps:bodyPr rot="0" vert="horz" wrap="square" lIns="91440" tIns="45720" rIns="91440" bIns="45720" anchor="ctr" anchorCtr="0" upright="1">
                          <a:noAutofit/>
                        </wps:bodyPr>
                      </wps:wsp>
                      <wps:wsp>
                        <wps:cNvPr id="42" name="Strzałka w dół 213"/>
                        <wps:cNvSpPr>
                          <a:spLocks noChangeArrowheads="1"/>
                        </wps:cNvSpPr>
                        <wps:spPr bwMode="auto">
                          <a:xfrm flipH="1">
                            <a:off x="2134200" y="1101011"/>
                            <a:ext cx="181000" cy="194402"/>
                          </a:xfrm>
                          <a:prstGeom prst="downArrow">
                            <a:avLst>
                              <a:gd name="adj1" fmla="val 50000"/>
                              <a:gd name="adj2" fmla="val 50017"/>
                            </a:avLst>
                          </a:prstGeom>
                          <a:gradFill rotWithShape="1">
                            <a:gsLst>
                              <a:gs pos="0">
                                <a:srgbClr val="BCBCBC"/>
                              </a:gs>
                              <a:gs pos="35001">
                                <a:srgbClr val="D0D0D0"/>
                              </a:gs>
                              <a:gs pos="100000">
                                <a:srgbClr val="EDEDED"/>
                              </a:gs>
                            </a:gsLst>
                            <a:lin ang="16200000" scaled="1"/>
                          </a:gradFill>
                          <a:ln w="9525">
                            <a:solidFill>
                              <a:schemeClr val="dk1">
                                <a:lumMod val="95000"/>
                                <a:lumOff val="0"/>
                              </a:schemeClr>
                            </a:solidFill>
                            <a:miter lim="800000"/>
                            <a:headEnd/>
                            <a:tailEnd/>
                          </a:ln>
                          <a:effectLst>
                            <a:outerShdw dist="20000" dir="5400000" rotWithShape="0">
                              <a:srgbClr val="000000">
                                <a:alpha val="37999"/>
                              </a:srgbClr>
                            </a:outerShdw>
                          </a:effectLst>
                        </wps:spPr>
                        <wps:txbx>
                          <w:txbxContent>
                            <w:p w14:paraId="71D827FB" w14:textId="77777777" w:rsidR="00BB0B95" w:rsidRPr="00385343" w:rsidRDefault="00BB0B95" w:rsidP="009C196F">
                              <w:pPr>
                                <w:pStyle w:val="NormalWeb"/>
                                <w:spacing w:before="0" w:beforeAutospacing="0" w:after="200" w:afterAutospacing="0" w:line="276" w:lineRule="auto"/>
                                <w:rPr>
                                  <w:rFonts w:asciiTheme="minorHAnsi" w:hAnsiTheme="minorHAnsi"/>
                                </w:rPr>
                              </w:pPr>
                              <w:r w:rsidRPr="00385343">
                                <w:rPr>
                                  <w:rFonts w:asciiTheme="minorHAnsi" w:eastAsia="Times New Roman" w:hAnsiTheme="minorHAnsi"/>
                                  <w:sz w:val="22"/>
                                  <w:szCs w:val="22"/>
                                </w:rPr>
                                <w:t> </w:t>
                              </w:r>
                            </w:p>
                          </w:txbxContent>
                        </wps:txbx>
                        <wps:bodyPr rot="0" vert="horz" wrap="square" lIns="91440" tIns="45720" rIns="91440" bIns="45720" anchor="ctr" anchorCtr="0" upright="1">
                          <a:noAutofit/>
                        </wps:bodyPr>
                      </wps:wsp>
                      <wps:wsp>
                        <wps:cNvPr id="43" name="Strzałka w dół 214"/>
                        <wps:cNvSpPr>
                          <a:spLocks noChangeArrowheads="1"/>
                        </wps:cNvSpPr>
                        <wps:spPr bwMode="auto">
                          <a:xfrm flipH="1">
                            <a:off x="2134200" y="1511315"/>
                            <a:ext cx="181000" cy="194302"/>
                          </a:xfrm>
                          <a:prstGeom prst="downArrow">
                            <a:avLst>
                              <a:gd name="adj1" fmla="val 50000"/>
                              <a:gd name="adj2" fmla="val 49991"/>
                            </a:avLst>
                          </a:prstGeom>
                          <a:gradFill rotWithShape="1">
                            <a:gsLst>
                              <a:gs pos="0">
                                <a:srgbClr val="BCBCBC"/>
                              </a:gs>
                              <a:gs pos="35001">
                                <a:srgbClr val="D0D0D0"/>
                              </a:gs>
                              <a:gs pos="100000">
                                <a:srgbClr val="EDEDED"/>
                              </a:gs>
                            </a:gsLst>
                            <a:lin ang="16200000" scaled="1"/>
                          </a:gradFill>
                          <a:ln w="9525">
                            <a:solidFill>
                              <a:schemeClr val="dk1">
                                <a:lumMod val="95000"/>
                                <a:lumOff val="0"/>
                              </a:schemeClr>
                            </a:solidFill>
                            <a:miter lim="800000"/>
                            <a:headEnd/>
                            <a:tailEnd/>
                          </a:ln>
                          <a:effectLst>
                            <a:outerShdw dist="20000" dir="5400000" rotWithShape="0">
                              <a:srgbClr val="000000">
                                <a:alpha val="37999"/>
                              </a:srgbClr>
                            </a:outerShdw>
                          </a:effectLst>
                        </wps:spPr>
                        <wps:txbx>
                          <w:txbxContent>
                            <w:p w14:paraId="10768DE7" w14:textId="77777777" w:rsidR="00BB0B95" w:rsidRPr="00385343" w:rsidRDefault="00BB0B95" w:rsidP="009C196F">
                              <w:pPr>
                                <w:pStyle w:val="NormalWeb"/>
                                <w:spacing w:before="0" w:beforeAutospacing="0" w:after="200" w:afterAutospacing="0" w:line="276" w:lineRule="auto"/>
                                <w:rPr>
                                  <w:rFonts w:asciiTheme="minorHAnsi" w:hAnsiTheme="minorHAnsi"/>
                                </w:rPr>
                              </w:pPr>
                              <w:r w:rsidRPr="00385343">
                                <w:rPr>
                                  <w:rFonts w:asciiTheme="minorHAnsi" w:eastAsia="Times New Roman" w:hAnsiTheme="minorHAnsi"/>
                                  <w:sz w:val="22"/>
                                  <w:szCs w:val="22"/>
                                </w:rPr>
                                <w:t> </w:t>
                              </w:r>
                            </w:p>
                          </w:txbxContent>
                        </wps:txbx>
                        <wps:bodyPr rot="0" vert="horz" wrap="square" lIns="91440" tIns="45720" rIns="91440" bIns="45720" anchor="ctr" anchorCtr="0" upright="1">
                          <a:noAutofit/>
                        </wps:bodyPr>
                      </wps:wsp>
                      <wps:wsp>
                        <wps:cNvPr id="44" name="Prostokąt 218"/>
                        <wps:cNvSpPr>
                          <a:spLocks noChangeArrowheads="1"/>
                        </wps:cNvSpPr>
                        <wps:spPr bwMode="auto">
                          <a:xfrm>
                            <a:off x="1875100" y="1233113"/>
                            <a:ext cx="242600" cy="165102"/>
                          </a:xfrm>
                          <a:prstGeom prst="rect">
                            <a:avLst/>
                          </a:prstGeom>
                          <a:solidFill>
                            <a:schemeClr val="lt1">
                              <a:lumMod val="100000"/>
                              <a:lumOff val="0"/>
                            </a:schemeClr>
                          </a:solidFill>
                          <a:ln w="6350">
                            <a:solidFill>
                              <a:srgbClr val="000000"/>
                            </a:solidFill>
                            <a:miter lim="800000"/>
                            <a:headEnd/>
                            <a:tailEnd/>
                          </a:ln>
                        </wps:spPr>
                        <wps:txbx>
                          <w:txbxContent>
                            <w:p w14:paraId="2B544A44" w14:textId="77777777" w:rsidR="00BB0B95" w:rsidRPr="00385343" w:rsidRDefault="00BB0B95" w:rsidP="009C196F"/>
                          </w:txbxContent>
                        </wps:txbx>
                        <wps:bodyPr rot="0" vert="horz" wrap="square" lIns="91440" tIns="45720" rIns="91440" bIns="45720" anchor="ctr" anchorCtr="0" upright="1">
                          <a:noAutofit/>
                        </wps:bodyPr>
                      </wps:wsp>
                      <wps:wsp>
                        <wps:cNvPr id="45" name="Prostokąt 219"/>
                        <wps:cNvSpPr>
                          <a:spLocks noChangeArrowheads="1"/>
                        </wps:cNvSpPr>
                        <wps:spPr bwMode="auto">
                          <a:xfrm>
                            <a:off x="1875100" y="1230613"/>
                            <a:ext cx="242600" cy="23500"/>
                          </a:xfrm>
                          <a:prstGeom prst="rect">
                            <a:avLst/>
                          </a:prstGeom>
                          <a:solidFill>
                            <a:schemeClr val="bg1">
                              <a:lumMod val="65000"/>
                              <a:lumOff val="0"/>
                            </a:schemeClr>
                          </a:solidFill>
                          <a:ln w="6350">
                            <a:solidFill>
                              <a:schemeClr val="tx1">
                                <a:lumMod val="100000"/>
                                <a:lumOff val="0"/>
                              </a:schemeClr>
                            </a:solidFill>
                            <a:miter lim="800000"/>
                            <a:headEnd/>
                            <a:tailEnd/>
                          </a:ln>
                        </wps:spPr>
                        <wps:txbx>
                          <w:txbxContent>
                            <w:p w14:paraId="501AACB7" w14:textId="77777777" w:rsidR="00BB0B95" w:rsidRPr="00385343" w:rsidRDefault="00BB0B95" w:rsidP="009C196F"/>
                          </w:txbxContent>
                        </wps:txbx>
                        <wps:bodyPr rot="0" vert="horz" wrap="square" lIns="91440" tIns="45720" rIns="91440" bIns="45720" anchor="ctr" anchorCtr="0" upright="1">
                          <a:noAutofit/>
                        </wps:bodyPr>
                      </wps:wsp>
                      <wps:wsp>
                        <wps:cNvPr id="46" name="Prostokąt 220"/>
                        <wps:cNvSpPr>
                          <a:spLocks noChangeArrowheads="1"/>
                        </wps:cNvSpPr>
                        <wps:spPr bwMode="auto">
                          <a:xfrm>
                            <a:off x="1885300" y="1302313"/>
                            <a:ext cx="222200" cy="80001"/>
                          </a:xfrm>
                          <a:prstGeom prst="rect">
                            <a:avLst/>
                          </a:prstGeom>
                          <a:solidFill>
                            <a:schemeClr val="lt1">
                              <a:lumMod val="100000"/>
                              <a:lumOff val="0"/>
                            </a:schemeClr>
                          </a:solidFill>
                          <a:ln w="6350">
                            <a:solidFill>
                              <a:srgbClr val="000000"/>
                            </a:solidFill>
                            <a:miter lim="800000"/>
                            <a:headEnd/>
                            <a:tailEnd/>
                          </a:ln>
                        </wps:spPr>
                        <wps:txbx>
                          <w:txbxContent>
                            <w:p w14:paraId="5EF15F9A" w14:textId="77777777" w:rsidR="00BB0B95" w:rsidRPr="00385343" w:rsidRDefault="00BB0B95" w:rsidP="009C196F">
                              <w:pPr>
                                <w:pStyle w:val="NormalWeb"/>
                                <w:spacing w:before="0" w:beforeAutospacing="0" w:after="200" w:afterAutospacing="0" w:line="276" w:lineRule="auto"/>
                                <w:jc w:val="center"/>
                                <w:rPr>
                                  <w:rFonts w:asciiTheme="minorHAnsi" w:hAnsiTheme="minorHAnsi"/>
                                </w:rPr>
                              </w:pPr>
                              <w:r w:rsidRPr="00385343">
                                <w:rPr>
                                  <w:rFonts w:asciiTheme="minorHAnsi" w:eastAsia="Times New Roman" w:hAnsiTheme="minorHAnsi"/>
                                  <w:sz w:val="22"/>
                                  <w:szCs w:val="22"/>
                                </w:rPr>
                                <w:t>www</w:t>
                              </w:r>
                            </w:p>
                          </w:txbxContent>
                        </wps:txbx>
                        <wps:bodyPr rot="0" vert="horz" wrap="square" lIns="0" tIns="0" rIns="0" bIns="0" anchor="ctr" anchorCtr="0" upright="1">
                          <a:noAutofit/>
                        </wps:bodyPr>
                      </wps:wsp>
                      <wps:wsp>
                        <wps:cNvPr id="47" name="Prostokąt 221"/>
                        <wps:cNvSpPr>
                          <a:spLocks noChangeArrowheads="1"/>
                        </wps:cNvSpPr>
                        <wps:spPr bwMode="auto">
                          <a:xfrm>
                            <a:off x="1885300" y="1267413"/>
                            <a:ext cx="144700" cy="23500"/>
                          </a:xfrm>
                          <a:prstGeom prst="rect">
                            <a:avLst/>
                          </a:prstGeom>
                          <a:solidFill>
                            <a:schemeClr val="lt1">
                              <a:lumMod val="100000"/>
                              <a:lumOff val="0"/>
                            </a:schemeClr>
                          </a:solidFill>
                          <a:ln w="6350">
                            <a:solidFill>
                              <a:srgbClr val="000000"/>
                            </a:solidFill>
                            <a:miter lim="800000"/>
                            <a:headEnd/>
                            <a:tailEnd/>
                          </a:ln>
                        </wps:spPr>
                        <wps:txbx>
                          <w:txbxContent>
                            <w:p w14:paraId="70D80977" w14:textId="77777777" w:rsidR="00BB0B95" w:rsidRPr="00385343" w:rsidRDefault="00BB0B95" w:rsidP="009C196F">
                              <w:pPr>
                                <w:pStyle w:val="NormalWeb"/>
                                <w:spacing w:before="0" w:beforeAutospacing="0" w:after="200" w:afterAutospacing="0" w:line="276" w:lineRule="auto"/>
                                <w:rPr>
                                  <w:rFonts w:asciiTheme="minorHAnsi" w:hAnsiTheme="minorHAnsi"/>
                                </w:rPr>
                              </w:pPr>
                              <w:r w:rsidRPr="00385343">
                                <w:rPr>
                                  <w:rFonts w:asciiTheme="minorHAnsi" w:eastAsia="Times New Roman" w:hAnsiTheme="minorHAnsi"/>
                                  <w:sz w:val="22"/>
                                  <w:szCs w:val="22"/>
                                </w:rPr>
                                <w:t> </w:t>
                              </w:r>
                            </w:p>
                          </w:txbxContent>
                        </wps:txbx>
                        <wps:bodyPr rot="0" vert="horz" wrap="square" lIns="91440" tIns="45720" rIns="91440" bIns="45720" anchor="ctr" anchorCtr="0" upright="1">
                          <a:noAutofit/>
                        </wps:bodyPr>
                      </wps:wsp>
                      <wps:wsp>
                        <wps:cNvPr id="48" name="Prostokąt 222"/>
                        <wps:cNvSpPr>
                          <a:spLocks noChangeArrowheads="1"/>
                        </wps:cNvSpPr>
                        <wps:spPr bwMode="auto">
                          <a:xfrm>
                            <a:off x="2044700" y="1267413"/>
                            <a:ext cx="62800" cy="23500"/>
                          </a:xfrm>
                          <a:prstGeom prst="rect">
                            <a:avLst/>
                          </a:prstGeom>
                          <a:solidFill>
                            <a:schemeClr val="lt1">
                              <a:lumMod val="100000"/>
                              <a:lumOff val="0"/>
                            </a:schemeClr>
                          </a:solidFill>
                          <a:ln w="6350">
                            <a:solidFill>
                              <a:srgbClr val="000000"/>
                            </a:solidFill>
                            <a:miter lim="800000"/>
                            <a:headEnd/>
                            <a:tailEnd/>
                          </a:ln>
                        </wps:spPr>
                        <wps:txbx>
                          <w:txbxContent>
                            <w:p w14:paraId="58E51E0D" w14:textId="77777777" w:rsidR="00BB0B95" w:rsidRPr="00385343" w:rsidRDefault="00BB0B95" w:rsidP="009C196F">
                              <w:pPr>
                                <w:pStyle w:val="NormalWeb"/>
                                <w:spacing w:before="0" w:beforeAutospacing="0" w:after="200" w:afterAutospacing="0" w:line="276" w:lineRule="auto"/>
                                <w:rPr>
                                  <w:rFonts w:asciiTheme="minorHAnsi" w:hAnsiTheme="minorHAnsi"/>
                                </w:rPr>
                              </w:pPr>
                              <w:r w:rsidRPr="00385343">
                                <w:rPr>
                                  <w:rFonts w:asciiTheme="minorHAnsi" w:eastAsia="Times New Roman" w:hAnsiTheme="minorHAnsi"/>
                                  <w:sz w:val="22"/>
                                  <w:szCs w:val="22"/>
                                </w:rPr>
                                <w:t> </w:t>
                              </w:r>
                            </w:p>
                          </w:txbxContent>
                        </wps:txbx>
                        <wps:bodyPr rot="0" vert="horz" wrap="square" lIns="91440" tIns="45720" rIns="91440" bIns="45720" anchor="ctr" anchorCtr="0" upright="1">
                          <a:noAutofit/>
                        </wps:bodyPr>
                      </wps:wsp>
                      <wps:wsp>
                        <wps:cNvPr id="49" name="Prostokąt 223"/>
                        <wps:cNvSpPr>
                          <a:spLocks noChangeArrowheads="1"/>
                        </wps:cNvSpPr>
                        <wps:spPr bwMode="auto">
                          <a:xfrm>
                            <a:off x="2011600" y="1266813"/>
                            <a:ext cx="18400" cy="24100"/>
                          </a:xfrm>
                          <a:prstGeom prst="rect">
                            <a:avLst/>
                          </a:prstGeom>
                          <a:solidFill>
                            <a:schemeClr val="lt1">
                              <a:lumMod val="100000"/>
                              <a:lumOff val="0"/>
                            </a:schemeClr>
                          </a:solidFill>
                          <a:ln w="6350">
                            <a:solidFill>
                              <a:srgbClr val="000000"/>
                            </a:solidFill>
                            <a:miter lim="800000"/>
                            <a:headEnd/>
                            <a:tailEnd/>
                          </a:ln>
                        </wps:spPr>
                        <wps:txbx>
                          <w:txbxContent>
                            <w:p w14:paraId="79C34E3A" w14:textId="77777777" w:rsidR="00BB0B95" w:rsidRPr="00385343" w:rsidRDefault="00BB0B95" w:rsidP="009C196F">
                              <w:pPr>
                                <w:pStyle w:val="NormalWeb"/>
                                <w:spacing w:before="0" w:beforeAutospacing="0" w:after="200" w:afterAutospacing="0" w:line="276" w:lineRule="auto"/>
                                <w:rPr>
                                  <w:rFonts w:asciiTheme="minorHAnsi" w:hAnsiTheme="minorHAnsi"/>
                                </w:rPr>
                              </w:pPr>
                              <w:r w:rsidRPr="00385343">
                                <w:rPr>
                                  <w:rFonts w:asciiTheme="minorHAnsi" w:eastAsia="Times New Roman" w:hAnsiTheme="minorHAnsi"/>
                                  <w:sz w:val="22"/>
                                  <w:szCs w:val="22"/>
                                </w:rPr>
                                <w:t> </w:t>
                              </w:r>
                            </w:p>
                          </w:txbxContent>
                        </wps:txbx>
                        <wps:bodyPr rot="0" vert="horz" wrap="square" lIns="91440" tIns="45720" rIns="91440" bIns="45720" anchor="ctr" anchorCtr="0" upright="1">
                          <a:noAutofit/>
                        </wps:bodyPr>
                      </wps:wsp>
                      <wps:wsp>
                        <wps:cNvPr id="50" name="Prostokąt 225"/>
                        <wps:cNvSpPr>
                          <a:spLocks noChangeArrowheads="1"/>
                        </wps:cNvSpPr>
                        <wps:spPr bwMode="auto">
                          <a:xfrm>
                            <a:off x="2038900" y="1284613"/>
                            <a:ext cx="242600" cy="165102"/>
                          </a:xfrm>
                          <a:prstGeom prst="rect">
                            <a:avLst/>
                          </a:prstGeom>
                          <a:solidFill>
                            <a:schemeClr val="lt1">
                              <a:lumMod val="100000"/>
                              <a:lumOff val="0"/>
                            </a:schemeClr>
                          </a:solidFill>
                          <a:ln w="6350">
                            <a:solidFill>
                              <a:srgbClr val="000000"/>
                            </a:solidFill>
                            <a:miter lim="800000"/>
                            <a:headEnd/>
                            <a:tailEnd/>
                          </a:ln>
                        </wps:spPr>
                        <wps:txbx>
                          <w:txbxContent>
                            <w:p w14:paraId="26E4FD7D" w14:textId="77777777" w:rsidR="00BB0B95" w:rsidRPr="00385343" w:rsidRDefault="00BB0B95" w:rsidP="009C196F">
                              <w:pPr>
                                <w:pStyle w:val="NormalWeb"/>
                                <w:spacing w:before="0" w:beforeAutospacing="0" w:after="200" w:afterAutospacing="0" w:line="276" w:lineRule="auto"/>
                                <w:rPr>
                                  <w:rFonts w:asciiTheme="minorHAnsi" w:hAnsiTheme="minorHAnsi"/>
                                </w:rPr>
                              </w:pPr>
                              <w:r w:rsidRPr="00385343">
                                <w:rPr>
                                  <w:rFonts w:asciiTheme="minorHAnsi" w:eastAsia="Times New Roman" w:hAnsiTheme="minorHAnsi"/>
                                  <w:sz w:val="22"/>
                                  <w:szCs w:val="22"/>
                                </w:rPr>
                                <w:t> </w:t>
                              </w:r>
                            </w:p>
                          </w:txbxContent>
                        </wps:txbx>
                        <wps:bodyPr rot="0" vert="horz" wrap="square" lIns="91440" tIns="45720" rIns="91440" bIns="45720" anchor="ctr" anchorCtr="0" upright="1">
                          <a:noAutofit/>
                        </wps:bodyPr>
                      </wps:wsp>
                      <wps:wsp>
                        <wps:cNvPr id="51" name="Prostokąt 226"/>
                        <wps:cNvSpPr>
                          <a:spLocks noChangeArrowheads="1"/>
                        </wps:cNvSpPr>
                        <wps:spPr bwMode="auto">
                          <a:xfrm>
                            <a:off x="2038900" y="1282013"/>
                            <a:ext cx="242600" cy="23500"/>
                          </a:xfrm>
                          <a:prstGeom prst="rect">
                            <a:avLst/>
                          </a:prstGeom>
                          <a:solidFill>
                            <a:schemeClr val="bg1">
                              <a:lumMod val="65000"/>
                              <a:lumOff val="0"/>
                            </a:schemeClr>
                          </a:solidFill>
                          <a:ln w="6350">
                            <a:solidFill>
                              <a:schemeClr val="tx1">
                                <a:lumMod val="100000"/>
                                <a:lumOff val="0"/>
                              </a:schemeClr>
                            </a:solidFill>
                            <a:miter lim="800000"/>
                            <a:headEnd/>
                            <a:tailEnd/>
                          </a:ln>
                        </wps:spPr>
                        <wps:txbx>
                          <w:txbxContent>
                            <w:p w14:paraId="7BB80EAD" w14:textId="77777777" w:rsidR="00BB0B95" w:rsidRPr="00385343" w:rsidRDefault="00BB0B95" w:rsidP="009C196F">
                              <w:pPr>
                                <w:pStyle w:val="NormalWeb"/>
                                <w:spacing w:before="0" w:beforeAutospacing="0" w:after="200" w:afterAutospacing="0" w:line="276" w:lineRule="auto"/>
                                <w:rPr>
                                  <w:rFonts w:asciiTheme="minorHAnsi" w:hAnsiTheme="minorHAnsi"/>
                                </w:rPr>
                              </w:pPr>
                              <w:r w:rsidRPr="00385343">
                                <w:rPr>
                                  <w:rFonts w:asciiTheme="minorHAnsi" w:eastAsia="Times New Roman" w:hAnsiTheme="minorHAnsi"/>
                                  <w:sz w:val="22"/>
                                  <w:szCs w:val="22"/>
                                </w:rPr>
                                <w:t> </w:t>
                              </w:r>
                            </w:p>
                          </w:txbxContent>
                        </wps:txbx>
                        <wps:bodyPr rot="0" vert="horz" wrap="square" lIns="91440" tIns="45720" rIns="91440" bIns="45720" anchor="ctr" anchorCtr="0" upright="1">
                          <a:noAutofit/>
                        </wps:bodyPr>
                      </wps:wsp>
                      <wps:wsp>
                        <wps:cNvPr id="52" name="Prostokąt 227"/>
                        <wps:cNvSpPr>
                          <a:spLocks noChangeArrowheads="1"/>
                        </wps:cNvSpPr>
                        <wps:spPr bwMode="auto">
                          <a:xfrm>
                            <a:off x="2049100" y="1353814"/>
                            <a:ext cx="222200" cy="80001"/>
                          </a:xfrm>
                          <a:prstGeom prst="rect">
                            <a:avLst/>
                          </a:prstGeom>
                          <a:solidFill>
                            <a:schemeClr val="lt1">
                              <a:lumMod val="100000"/>
                              <a:lumOff val="0"/>
                            </a:schemeClr>
                          </a:solidFill>
                          <a:ln w="6350">
                            <a:solidFill>
                              <a:srgbClr val="000000"/>
                            </a:solidFill>
                            <a:miter lim="800000"/>
                            <a:headEnd/>
                            <a:tailEnd/>
                          </a:ln>
                        </wps:spPr>
                        <wps:txbx>
                          <w:txbxContent>
                            <w:p w14:paraId="36EC3EE3" w14:textId="77777777" w:rsidR="00BB0B95" w:rsidRPr="00385343" w:rsidRDefault="00BB0B95" w:rsidP="009C196F">
                              <w:pPr>
                                <w:pStyle w:val="NormalWeb"/>
                                <w:spacing w:before="0" w:beforeAutospacing="0" w:after="200" w:afterAutospacing="0" w:line="276" w:lineRule="auto"/>
                                <w:jc w:val="center"/>
                                <w:rPr>
                                  <w:rFonts w:asciiTheme="minorHAnsi" w:hAnsiTheme="minorHAnsi"/>
                                </w:rPr>
                              </w:pPr>
                              <w:r w:rsidRPr="00385343">
                                <w:rPr>
                                  <w:rFonts w:asciiTheme="minorHAnsi" w:eastAsia="Times New Roman" w:hAnsiTheme="minorHAnsi"/>
                                  <w:sz w:val="22"/>
                                  <w:szCs w:val="22"/>
                                </w:rPr>
                                <w:t>www</w:t>
                              </w:r>
                            </w:p>
                          </w:txbxContent>
                        </wps:txbx>
                        <wps:bodyPr rot="0" vert="horz" wrap="square" lIns="0" tIns="0" rIns="0" bIns="0" anchor="ctr" anchorCtr="0" upright="1">
                          <a:noAutofit/>
                        </wps:bodyPr>
                      </wps:wsp>
                      <wps:wsp>
                        <wps:cNvPr id="53" name="Prostokąt 228"/>
                        <wps:cNvSpPr>
                          <a:spLocks noChangeArrowheads="1"/>
                        </wps:cNvSpPr>
                        <wps:spPr bwMode="auto">
                          <a:xfrm>
                            <a:off x="2049100" y="1318813"/>
                            <a:ext cx="144800" cy="23500"/>
                          </a:xfrm>
                          <a:prstGeom prst="rect">
                            <a:avLst/>
                          </a:prstGeom>
                          <a:solidFill>
                            <a:schemeClr val="lt1">
                              <a:lumMod val="100000"/>
                              <a:lumOff val="0"/>
                            </a:schemeClr>
                          </a:solidFill>
                          <a:ln w="6350">
                            <a:solidFill>
                              <a:srgbClr val="000000"/>
                            </a:solidFill>
                            <a:miter lim="800000"/>
                            <a:headEnd/>
                            <a:tailEnd/>
                          </a:ln>
                        </wps:spPr>
                        <wps:txbx>
                          <w:txbxContent>
                            <w:p w14:paraId="3AB1FD61" w14:textId="77777777" w:rsidR="00BB0B95" w:rsidRPr="00385343" w:rsidRDefault="00BB0B95" w:rsidP="009C196F">
                              <w:pPr>
                                <w:pStyle w:val="NormalWeb"/>
                                <w:spacing w:before="0" w:beforeAutospacing="0" w:after="200" w:afterAutospacing="0" w:line="276" w:lineRule="auto"/>
                                <w:rPr>
                                  <w:rFonts w:asciiTheme="minorHAnsi" w:hAnsiTheme="minorHAnsi"/>
                                </w:rPr>
                              </w:pPr>
                              <w:r w:rsidRPr="00385343">
                                <w:rPr>
                                  <w:rFonts w:asciiTheme="minorHAnsi" w:eastAsia="Times New Roman" w:hAnsiTheme="minorHAnsi"/>
                                  <w:sz w:val="22"/>
                                  <w:szCs w:val="22"/>
                                </w:rPr>
                                <w:t> </w:t>
                              </w:r>
                            </w:p>
                          </w:txbxContent>
                        </wps:txbx>
                        <wps:bodyPr rot="0" vert="horz" wrap="square" lIns="91440" tIns="45720" rIns="91440" bIns="45720" anchor="ctr" anchorCtr="0" upright="1">
                          <a:noAutofit/>
                        </wps:bodyPr>
                      </wps:wsp>
                      <wps:wsp>
                        <wps:cNvPr id="54" name="Prostokąt 229"/>
                        <wps:cNvSpPr>
                          <a:spLocks noChangeArrowheads="1"/>
                        </wps:cNvSpPr>
                        <wps:spPr bwMode="auto">
                          <a:xfrm>
                            <a:off x="2208500" y="1318813"/>
                            <a:ext cx="62800" cy="23500"/>
                          </a:xfrm>
                          <a:prstGeom prst="rect">
                            <a:avLst/>
                          </a:prstGeom>
                          <a:solidFill>
                            <a:schemeClr val="lt1">
                              <a:lumMod val="100000"/>
                              <a:lumOff val="0"/>
                            </a:schemeClr>
                          </a:solidFill>
                          <a:ln w="6350">
                            <a:solidFill>
                              <a:srgbClr val="000000"/>
                            </a:solidFill>
                            <a:miter lim="800000"/>
                            <a:headEnd/>
                            <a:tailEnd/>
                          </a:ln>
                        </wps:spPr>
                        <wps:txbx>
                          <w:txbxContent>
                            <w:p w14:paraId="45E14591" w14:textId="77777777" w:rsidR="00BB0B95" w:rsidRPr="00385343" w:rsidRDefault="00BB0B95" w:rsidP="009C196F">
                              <w:pPr>
                                <w:pStyle w:val="NormalWeb"/>
                                <w:spacing w:before="0" w:beforeAutospacing="0" w:after="200" w:afterAutospacing="0" w:line="276" w:lineRule="auto"/>
                                <w:rPr>
                                  <w:rFonts w:asciiTheme="minorHAnsi" w:hAnsiTheme="minorHAnsi"/>
                                </w:rPr>
                              </w:pPr>
                              <w:r w:rsidRPr="00385343">
                                <w:rPr>
                                  <w:rFonts w:asciiTheme="minorHAnsi" w:eastAsia="Times New Roman" w:hAnsiTheme="minorHAnsi"/>
                                  <w:sz w:val="22"/>
                                  <w:szCs w:val="22"/>
                                </w:rPr>
                                <w:t> </w:t>
                              </w:r>
                            </w:p>
                          </w:txbxContent>
                        </wps:txbx>
                        <wps:bodyPr rot="0" vert="horz" wrap="square" lIns="91440" tIns="45720" rIns="91440" bIns="45720" anchor="ctr" anchorCtr="0" upright="1">
                          <a:noAutofit/>
                        </wps:bodyPr>
                      </wps:wsp>
                      <wps:wsp>
                        <wps:cNvPr id="55" name="Prostokąt 230"/>
                        <wps:cNvSpPr>
                          <a:spLocks noChangeArrowheads="1"/>
                        </wps:cNvSpPr>
                        <wps:spPr bwMode="auto">
                          <a:xfrm>
                            <a:off x="2175500" y="1318213"/>
                            <a:ext cx="18400" cy="24100"/>
                          </a:xfrm>
                          <a:prstGeom prst="rect">
                            <a:avLst/>
                          </a:prstGeom>
                          <a:solidFill>
                            <a:schemeClr val="lt1">
                              <a:lumMod val="100000"/>
                              <a:lumOff val="0"/>
                            </a:schemeClr>
                          </a:solidFill>
                          <a:ln w="6350">
                            <a:solidFill>
                              <a:srgbClr val="000000"/>
                            </a:solidFill>
                            <a:miter lim="800000"/>
                            <a:headEnd/>
                            <a:tailEnd/>
                          </a:ln>
                        </wps:spPr>
                        <wps:txbx>
                          <w:txbxContent>
                            <w:p w14:paraId="40B2338C" w14:textId="77777777" w:rsidR="00BB0B95" w:rsidRPr="00385343" w:rsidRDefault="00BB0B95" w:rsidP="009C196F">
                              <w:pPr>
                                <w:pStyle w:val="NormalWeb"/>
                                <w:spacing w:before="0" w:beforeAutospacing="0" w:after="200" w:afterAutospacing="0" w:line="276" w:lineRule="auto"/>
                                <w:rPr>
                                  <w:rFonts w:asciiTheme="minorHAnsi" w:hAnsiTheme="minorHAnsi"/>
                                </w:rPr>
                              </w:pPr>
                              <w:r w:rsidRPr="00385343">
                                <w:rPr>
                                  <w:rFonts w:asciiTheme="minorHAnsi" w:eastAsia="Times New Roman" w:hAnsiTheme="minorHAnsi"/>
                                  <w:sz w:val="22"/>
                                  <w:szCs w:val="22"/>
                                </w:rPr>
                                <w:t> </w:t>
                              </w:r>
                            </w:p>
                          </w:txbxContent>
                        </wps:txbx>
                        <wps:bodyPr rot="0" vert="horz" wrap="square" lIns="91440" tIns="45720" rIns="91440" bIns="45720" anchor="ctr" anchorCtr="0" upright="1">
                          <a:noAutofit/>
                        </wps:bodyPr>
                      </wps:wsp>
                      <wps:wsp>
                        <wps:cNvPr id="56" name="Prostokąt 232"/>
                        <wps:cNvSpPr>
                          <a:spLocks noChangeArrowheads="1"/>
                        </wps:cNvSpPr>
                        <wps:spPr bwMode="auto">
                          <a:xfrm>
                            <a:off x="2193200" y="1356914"/>
                            <a:ext cx="242600" cy="165102"/>
                          </a:xfrm>
                          <a:prstGeom prst="rect">
                            <a:avLst/>
                          </a:prstGeom>
                          <a:solidFill>
                            <a:schemeClr val="lt1">
                              <a:lumMod val="100000"/>
                              <a:lumOff val="0"/>
                            </a:schemeClr>
                          </a:solidFill>
                          <a:ln w="6350">
                            <a:solidFill>
                              <a:srgbClr val="000000"/>
                            </a:solidFill>
                            <a:miter lim="800000"/>
                            <a:headEnd/>
                            <a:tailEnd/>
                          </a:ln>
                        </wps:spPr>
                        <wps:txbx>
                          <w:txbxContent>
                            <w:p w14:paraId="66CAD90E" w14:textId="77777777" w:rsidR="00BB0B95" w:rsidRPr="00385343" w:rsidRDefault="00BB0B95" w:rsidP="009C196F">
                              <w:pPr>
                                <w:pStyle w:val="NormalWeb"/>
                                <w:spacing w:before="0" w:beforeAutospacing="0" w:after="200" w:afterAutospacing="0" w:line="276" w:lineRule="auto"/>
                                <w:rPr>
                                  <w:rFonts w:asciiTheme="minorHAnsi" w:hAnsiTheme="minorHAnsi"/>
                                </w:rPr>
                              </w:pPr>
                              <w:r w:rsidRPr="00385343">
                                <w:rPr>
                                  <w:rFonts w:asciiTheme="minorHAnsi" w:eastAsia="Times New Roman" w:hAnsiTheme="minorHAnsi"/>
                                  <w:sz w:val="22"/>
                                  <w:szCs w:val="22"/>
                                </w:rPr>
                                <w:t> </w:t>
                              </w:r>
                            </w:p>
                          </w:txbxContent>
                        </wps:txbx>
                        <wps:bodyPr rot="0" vert="horz" wrap="square" lIns="91440" tIns="45720" rIns="91440" bIns="45720" anchor="ctr" anchorCtr="0" upright="1">
                          <a:noAutofit/>
                        </wps:bodyPr>
                      </wps:wsp>
                      <wps:wsp>
                        <wps:cNvPr id="57" name="Prostokąt 233"/>
                        <wps:cNvSpPr>
                          <a:spLocks noChangeArrowheads="1"/>
                        </wps:cNvSpPr>
                        <wps:spPr bwMode="auto">
                          <a:xfrm>
                            <a:off x="2193200" y="1354414"/>
                            <a:ext cx="242600" cy="23500"/>
                          </a:xfrm>
                          <a:prstGeom prst="rect">
                            <a:avLst/>
                          </a:prstGeom>
                          <a:solidFill>
                            <a:schemeClr val="bg1">
                              <a:lumMod val="65000"/>
                              <a:lumOff val="0"/>
                            </a:schemeClr>
                          </a:solidFill>
                          <a:ln w="6350">
                            <a:solidFill>
                              <a:schemeClr val="tx1">
                                <a:lumMod val="100000"/>
                                <a:lumOff val="0"/>
                              </a:schemeClr>
                            </a:solidFill>
                            <a:miter lim="800000"/>
                            <a:headEnd/>
                            <a:tailEnd/>
                          </a:ln>
                        </wps:spPr>
                        <wps:txbx>
                          <w:txbxContent>
                            <w:p w14:paraId="0AF467DF" w14:textId="77777777" w:rsidR="00BB0B95" w:rsidRPr="00385343" w:rsidRDefault="00BB0B95" w:rsidP="009C196F">
                              <w:pPr>
                                <w:pStyle w:val="NormalWeb"/>
                                <w:spacing w:before="0" w:beforeAutospacing="0" w:after="200" w:afterAutospacing="0" w:line="276" w:lineRule="auto"/>
                                <w:rPr>
                                  <w:rFonts w:asciiTheme="minorHAnsi" w:hAnsiTheme="minorHAnsi"/>
                                </w:rPr>
                              </w:pPr>
                              <w:r w:rsidRPr="00385343">
                                <w:rPr>
                                  <w:rFonts w:asciiTheme="minorHAnsi" w:eastAsia="Times New Roman" w:hAnsiTheme="minorHAnsi"/>
                                  <w:sz w:val="22"/>
                                  <w:szCs w:val="22"/>
                                </w:rPr>
                                <w:t> </w:t>
                              </w:r>
                            </w:p>
                          </w:txbxContent>
                        </wps:txbx>
                        <wps:bodyPr rot="0" vert="horz" wrap="square" lIns="91440" tIns="45720" rIns="91440" bIns="45720" anchor="ctr" anchorCtr="0" upright="1">
                          <a:noAutofit/>
                        </wps:bodyPr>
                      </wps:wsp>
                      <wps:wsp>
                        <wps:cNvPr id="58" name="Prostokąt 234"/>
                        <wps:cNvSpPr>
                          <a:spLocks noChangeArrowheads="1"/>
                        </wps:cNvSpPr>
                        <wps:spPr bwMode="auto">
                          <a:xfrm>
                            <a:off x="2203400" y="1426215"/>
                            <a:ext cx="222300" cy="80001"/>
                          </a:xfrm>
                          <a:prstGeom prst="rect">
                            <a:avLst/>
                          </a:prstGeom>
                          <a:solidFill>
                            <a:schemeClr val="lt1">
                              <a:lumMod val="100000"/>
                              <a:lumOff val="0"/>
                            </a:schemeClr>
                          </a:solidFill>
                          <a:ln w="6350">
                            <a:solidFill>
                              <a:srgbClr val="000000"/>
                            </a:solidFill>
                            <a:miter lim="800000"/>
                            <a:headEnd/>
                            <a:tailEnd/>
                          </a:ln>
                        </wps:spPr>
                        <wps:txbx>
                          <w:txbxContent>
                            <w:p w14:paraId="34AC2473" w14:textId="77777777" w:rsidR="00BB0B95" w:rsidRPr="00385343" w:rsidRDefault="00BB0B95" w:rsidP="009C196F">
                              <w:pPr>
                                <w:pStyle w:val="NormalWeb"/>
                                <w:spacing w:before="0" w:beforeAutospacing="0" w:after="200" w:afterAutospacing="0" w:line="276" w:lineRule="auto"/>
                                <w:jc w:val="center"/>
                                <w:rPr>
                                  <w:rFonts w:asciiTheme="minorHAnsi" w:hAnsiTheme="minorHAnsi"/>
                                </w:rPr>
                              </w:pPr>
                              <w:r w:rsidRPr="00385343">
                                <w:rPr>
                                  <w:rFonts w:asciiTheme="minorHAnsi" w:eastAsia="Times New Roman" w:hAnsiTheme="minorHAnsi"/>
                                  <w:sz w:val="22"/>
                                  <w:szCs w:val="22"/>
                                </w:rPr>
                                <w:t>www</w:t>
                              </w:r>
                            </w:p>
                          </w:txbxContent>
                        </wps:txbx>
                        <wps:bodyPr rot="0" vert="horz" wrap="square" lIns="0" tIns="0" rIns="0" bIns="0" anchor="ctr" anchorCtr="0" upright="1">
                          <a:noAutofit/>
                        </wps:bodyPr>
                      </wps:wsp>
                      <wps:wsp>
                        <wps:cNvPr id="59" name="Prostokąt 235"/>
                        <wps:cNvSpPr>
                          <a:spLocks noChangeArrowheads="1"/>
                        </wps:cNvSpPr>
                        <wps:spPr bwMode="auto">
                          <a:xfrm>
                            <a:off x="2203400" y="1391214"/>
                            <a:ext cx="144800" cy="23500"/>
                          </a:xfrm>
                          <a:prstGeom prst="rect">
                            <a:avLst/>
                          </a:prstGeom>
                          <a:solidFill>
                            <a:schemeClr val="lt1">
                              <a:lumMod val="100000"/>
                              <a:lumOff val="0"/>
                            </a:schemeClr>
                          </a:solidFill>
                          <a:ln w="6350">
                            <a:solidFill>
                              <a:srgbClr val="000000"/>
                            </a:solidFill>
                            <a:miter lim="800000"/>
                            <a:headEnd/>
                            <a:tailEnd/>
                          </a:ln>
                        </wps:spPr>
                        <wps:txbx>
                          <w:txbxContent>
                            <w:p w14:paraId="35911640" w14:textId="77777777" w:rsidR="00BB0B95" w:rsidRPr="00385343" w:rsidRDefault="00BB0B95" w:rsidP="009C196F">
                              <w:pPr>
                                <w:pStyle w:val="NormalWeb"/>
                                <w:spacing w:before="0" w:beforeAutospacing="0" w:after="200" w:afterAutospacing="0" w:line="276" w:lineRule="auto"/>
                                <w:rPr>
                                  <w:rFonts w:asciiTheme="minorHAnsi" w:hAnsiTheme="minorHAnsi"/>
                                </w:rPr>
                              </w:pPr>
                              <w:r w:rsidRPr="00385343">
                                <w:rPr>
                                  <w:rFonts w:asciiTheme="minorHAnsi" w:eastAsia="Times New Roman" w:hAnsiTheme="minorHAnsi"/>
                                  <w:sz w:val="22"/>
                                  <w:szCs w:val="22"/>
                                </w:rPr>
                                <w:t> </w:t>
                              </w:r>
                            </w:p>
                          </w:txbxContent>
                        </wps:txbx>
                        <wps:bodyPr rot="0" vert="horz" wrap="square" lIns="91440" tIns="45720" rIns="91440" bIns="45720" anchor="ctr" anchorCtr="0" upright="1">
                          <a:noAutofit/>
                        </wps:bodyPr>
                      </wps:wsp>
                      <wps:wsp>
                        <wps:cNvPr id="60" name="Prostokąt 236"/>
                        <wps:cNvSpPr>
                          <a:spLocks noChangeArrowheads="1"/>
                        </wps:cNvSpPr>
                        <wps:spPr bwMode="auto">
                          <a:xfrm>
                            <a:off x="2362800" y="1391214"/>
                            <a:ext cx="62900" cy="23500"/>
                          </a:xfrm>
                          <a:prstGeom prst="rect">
                            <a:avLst/>
                          </a:prstGeom>
                          <a:solidFill>
                            <a:schemeClr val="lt1">
                              <a:lumMod val="100000"/>
                              <a:lumOff val="0"/>
                            </a:schemeClr>
                          </a:solidFill>
                          <a:ln w="6350">
                            <a:solidFill>
                              <a:srgbClr val="000000"/>
                            </a:solidFill>
                            <a:miter lim="800000"/>
                            <a:headEnd/>
                            <a:tailEnd/>
                          </a:ln>
                        </wps:spPr>
                        <wps:txbx>
                          <w:txbxContent>
                            <w:p w14:paraId="5B3CED03" w14:textId="77777777" w:rsidR="00BB0B95" w:rsidRPr="00385343" w:rsidRDefault="00BB0B95" w:rsidP="009C196F">
                              <w:pPr>
                                <w:pStyle w:val="NormalWeb"/>
                                <w:spacing w:before="0" w:beforeAutospacing="0" w:after="200" w:afterAutospacing="0" w:line="276" w:lineRule="auto"/>
                                <w:rPr>
                                  <w:rFonts w:asciiTheme="minorHAnsi" w:hAnsiTheme="minorHAnsi"/>
                                </w:rPr>
                              </w:pPr>
                              <w:r w:rsidRPr="00385343">
                                <w:rPr>
                                  <w:rFonts w:asciiTheme="minorHAnsi" w:eastAsia="Times New Roman" w:hAnsiTheme="minorHAnsi"/>
                                  <w:sz w:val="22"/>
                                  <w:szCs w:val="22"/>
                                </w:rPr>
                                <w:t> </w:t>
                              </w:r>
                            </w:p>
                          </w:txbxContent>
                        </wps:txbx>
                        <wps:bodyPr rot="0" vert="horz" wrap="square" lIns="91440" tIns="45720" rIns="91440" bIns="45720" anchor="ctr" anchorCtr="0" upright="1">
                          <a:noAutofit/>
                        </wps:bodyPr>
                      </wps:wsp>
                      <wps:wsp>
                        <wps:cNvPr id="61" name="Prostokąt 237"/>
                        <wps:cNvSpPr>
                          <a:spLocks noChangeArrowheads="1"/>
                        </wps:cNvSpPr>
                        <wps:spPr bwMode="auto">
                          <a:xfrm>
                            <a:off x="2329800" y="1390614"/>
                            <a:ext cx="18400" cy="24100"/>
                          </a:xfrm>
                          <a:prstGeom prst="rect">
                            <a:avLst/>
                          </a:prstGeom>
                          <a:solidFill>
                            <a:schemeClr val="lt1">
                              <a:lumMod val="100000"/>
                              <a:lumOff val="0"/>
                            </a:schemeClr>
                          </a:solidFill>
                          <a:ln w="6350">
                            <a:solidFill>
                              <a:srgbClr val="000000"/>
                            </a:solidFill>
                            <a:miter lim="800000"/>
                            <a:headEnd/>
                            <a:tailEnd/>
                          </a:ln>
                        </wps:spPr>
                        <wps:txbx>
                          <w:txbxContent>
                            <w:p w14:paraId="5A8C1C94" w14:textId="77777777" w:rsidR="00BB0B95" w:rsidRPr="00385343" w:rsidRDefault="00BB0B95" w:rsidP="009C196F">
                              <w:pPr>
                                <w:pStyle w:val="NormalWeb"/>
                                <w:spacing w:before="0" w:beforeAutospacing="0" w:after="200" w:afterAutospacing="0" w:line="276" w:lineRule="auto"/>
                                <w:rPr>
                                  <w:rFonts w:asciiTheme="minorHAnsi" w:hAnsiTheme="minorHAnsi"/>
                                </w:rPr>
                              </w:pPr>
                              <w:r w:rsidRPr="00385343">
                                <w:rPr>
                                  <w:rFonts w:asciiTheme="minorHAnsi" w:eastAsia="Times New Roman" w:hAnsiTheme="minorHAnsi"/>
                                  <w:sz w:val="22"/>
                                  <w:szCs w:val="22"/>
                                </w:rPr>
                                <w:t> </w:t>
                              </w:r>
                            </w:p>
                          </w:txbxContent>
                        </wps:txbx>
                        <wps:bodyPr rot="0" vert="horz" wrap="square" lIns="91440" tIns="45720" rIns="91440" bIns="45720" anchor="ctr" anchorCtr="0" upright="1">
                          <a:noAutofit/>
                        </wps:bodyPr>
                      </wps:wsp>
                      <wps:wsp>
                        <wps:cNvPr id="62" name="Pole tekstowe 205"/>
                        <wps:cNvSpPr txBox="1">
                          <a:spLocks noChangeArrowheads="1"/>
                        </wps:cNvSpPr>
                        <wps:spPr bwMode="auto">
                          <a:xfrm>
                            <a:off x="1884600" y="1756418"/>
                            <a:ext cx="615300" cy="107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7F44335" w14:textId="77777777" w:rsidR="00BB0B95" w:rsidRPr="00642D39" w:rsidRDefault="00BB0B95" w:rsidP="009C196F">
                              <w:pPr>
                                <w:pStyle w:val="NormalWeb"/>
                                <w:spacing w:before="0" w:beforeAutospacing="0" w:after="200" w:afterAutospacing="0" w:line="276" w:lineRule="auto"/>
                                <w:jc w:val="center"/>
                                <w:rPr>
                                  <w:rFonts w:asciiTheme="minorHAnsi" w:hAnsiTheme="minorHAnsi"/>
                                  <w:lang w:val="en-US"/>
                                </w:rPr>
                              </w:pPr>
                              <w:r w:rsidRPr="00642D39">
                                <w:rPr>
                                  <w:rFonts w:asciiTheme="minorHAnsi" w:eastAsia="Times New Roman" w:hAnsiTheme="minorHAnsi"/>
                                  <w:sz w:val="14"/>
                                  <w:szCs w:val="14"/>
                                  <w:lang w:val="en-US"/>
                                </w:rPr>
                                <w:t>classification</w:t>
                              </w:r>
                            </w:p>
                          </w:txbxContent>
                        </wps:txbx>
                        <wps:bodyPr rot="0" vert="horz" wrap="square" lIns="0" tIns="0" rIns="0" bIns="0" anchor="t" anchorCtr="0" upright="1">
                          <a:noAutofit/>
                        </wps:bodyPr>
                      </wps:wsp>
                      <wps:wsp>
                        <wps:cNvPr id="63" name="Łącznik prosty ze strzałką 240"/>
                        <wps:cNvCnPr>
                          <a:cxnSpLocks noChangeShapeType="1"/>
                        </wps:cNvCnPr>
                        <wps:spPr bwMode="auto">
                          <a:xfrm flipH="1">
                            <a:off x="1943100" y="2131622"/>
                            <a:ext cx="265400" cy="202002"/>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64" name="Łącznik prosty ze strzałką 241"/>
                        <wps:cNvCnPr>
                          <a:cxnSpLocks noChangeShapeType="1"/>
                        </wps:cNvCnPr>
                        <wps:spPr bwMode="auto">
                          <a:xfrm>
                            <a:off x="2204700" y="1871319"/>
                            <a:ext cx="1900" cy="483205"/>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65" name="Łącznik prosty ze strzałką 240"/>
                        <wps:cNvCnPr>
                          <a:cxnSpLocks noChangeShapeType="1"/>
                        </wps:cNvCnPr>
                        <wps:spPr bwMode="auto">
                          <a:xfrm>
                            <a:off x="2202100" y="2131622"/>
                            <a:ext cx="265500" cy="202002"/>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1D7CB167" id="Kanwa 167" o:spid="_x0000_s1027" editas="canvas" style="width:351pt;height:192.75pt;mso-position-horizontal-relative:char;mso-position-vertical-relative:line" coordsize="44577,24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44577;height:24479;visibility:visible;mso-wrap-style:square">
                  <v:fill o:detectmouseclick="t"/>
                  <v:path o:connecttype="none"/>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Objaśnienie w chmurce 172" o:spid="_x0000_s1029" type="#_x0000_t106" style="position:absolute;left:31242;top:2857;width:6273;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" adj="20067,27803" filled="f" fillcolor="#5b9bd5 [3204]" strokecolor="black [3213]" strokeweight="1pt">
                  <v:textbox>
                    <w:txbxContent>
                      <w:p w14:paraId="6813C6EE" w14:textId="77777777" w:rsidR="00BB0B95" w:rsidRPr="00385343" w:rsidRDefault="00BB0B95" w:rsidP="009C196F">
                        <w:pPr>
                          <w:jc w:val="center"/>
                        </w:pPr>
                      </w:p>
                    </w:txbxContent>
                  </v:textbox>
                </v:shape>
                <v:rect id="Rectangle 5" o:spid="_x0000_s1030" style="position:absolute;left:647;top:285;width:14491;height:24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" filled="f">
                  <v:stroke dashstyle="dash"/>
                  <v:textbox inset="2.09822mm,1.0491mm,2.09822mm,1.0491mm">
                    <w:txbxContent>
                      <w:p w14:paraId="3FC4836E" w14:textId="77777777" w:rsidR="00BB0B95" w:rsidRPr="00385343" w:rsidRDefault="00BB0B95" w:rsidP="009C196F">
                        <w:pPr>
                          <w:pStyle w:val="NormalWeb"/>
                          <w:spacing w:before="0" w:beforeAutospacing="0" w:after="200" w:afterAutospacing="0" w:line="276" w:lineRule="auto"/>
                          <w:rPr>
                            <w:rFonts w:asciiTheme="minorHAnsi" w:hAnsiTheme="minorHAnsi"/>
                          </w:rPr>
                        </w:pPr>
                        <w:r>
                          <w:rPr>
                            <w:rFonts w:asciiTheme="minorHAnsi" w:eastAsia="Times New Roman" w:hAnsiTheme="minorHAnsi"/>
                            <w:sz w:val="15"/>
                            <w:szCs w:val="15"/>
                          </w:rPr>
                          <w:t>Deep web</w:t>
                        </w:r>
                      </w:p>
                    </w:txbxContent>
                  </v:textbox>
                </v:rect>
                <v:shapetype id="_x0000_t32" coordsize="21600,21600" o:spt="32" o:oned="t" path="m,l21600,21600e" filled="f">
                  <v:path arrowok="t" fillok="f" o:connecttype="none"/>
                  <o:lock v:ext="edit" shapetype="t"/>
                </v:shapetype>
                <v:shape id="AutoShape 31" o:spid="_x0000_s1031" type="#_x0000_t32" style="position:absolute;left:520;top:11684;width:4159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">
                  <v:stroke dashstyle="longDash"/>
                </v:shap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Puszka 146" o:spid="_x0000_s1032" type="#_x0000_t22" style="position:absolute;left:7429;top:2857;width:4096;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" filled="f" fillcolor="#5b9bd5 [3204]" strokecolor="black [3213]" strokeweight="1p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Sześcian 154" o:spid="_x0000_s1033" type="#_x0000_t16" style="position:absolute;left:11525;top:6572;width:2762;height:4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" filled="f" fillcolor="#5b9bd5 [3204]" strokecolor="black [3213]" strokeweight="1pt"/>
                <v:rect id="Rectangle 5" o:spid="_x0000_s1034" style="position:absolute;left:29019;top:285;width:13094;height:24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" filled="f">
                  <v:stroke dashstyle="dash"/>
                  <v:textbox inset="2.09822mm,1.0491mm,2.09822mm,1.0491mm">
                    <w:txbxContent>
                      <w:p w14:paraId="326206EC" w14:textId="77777777" w:rsidR="00BB0B95" w:rsidRPr="00385343" w:rsidRDefault="00BB0B95" w:rsidP="009C196F">
                        <w:pPr>
                          <w:pStyle w:val="NormalWeb"/>
                          <w:spacing w:before="0" w:beforeAutospacing="0" w:after="200" w:afterAutospacing="0" w:line="276" w:lineRule="auto"/>
                          <w:rPr>
                            <w:rFonts w:asciiTheme="minorHAnsi" w:hAnsiTheme="minorHAnsi"/>
                          </w:rPr>
                        </w:pPr>
                        <w:r>
                          <w:rPr>
                            <w:rFonts w:asciiTheme="minorHAnsi" w:eastAsia="Times New Roman" w:hAnsiTheme="minorHAnsi"/>
                            <w:sz w:val="15"/>
                            <w:szCs w:val="15"/>
                          </w:rPr>
                          <w:t>Web k</w:t>
                        </w:r>
                        <w:r w:rsidRPr="006810BE">
                          <w:rPr>
                            <w:rFonts w:asciiTheme="minorHAnsi" w:eastAsia="Times New Roman" w:hAnsiTheme="minorHAnsi"/>
                            <w:sz w:val="15"/>
                            <w:szCs w:val="15"/>
                          </w:rPr>
                          <w:t>nowledge discovery</w:t>
                        </w:r>
                      </w:p>
                    </w:txbxContent>
                  </v:textbox>
                </v:rect>
                <v:shape id="Sześcian 171" o:spid="_x0000_s1035" type="#_x0000_t16" style="position:absolute;left:37515;top:6572;width:2763;height:4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" filled="f" fillcolor="#5b9bd5 [3204]" strokecolor="black [3213]" strokeweight="1pt">
                  <v:textbox>
                    <w:txbxContent>
                      <w:p w14:paraId="09192264" w14:textId="77777777" w:rsidR="00BB0B95" w:rsidRPr="00385343" w:rsidRDefault="00BB0B95" w:rsidP="009C196F"/>
                    </w:txbxContent>
                  </v:textbox>
                </v:shape>
                <v:shape id="Plus 173" o:spid="_x0000_s1036" style="position:absolute;left:32956;top:3429;width:1429;height:1428;visibility:visible;mso-wrap-style:square;v-text-anchor:middle" coordsize="142875,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" path="m18938,54635r35697,l54635,18938r33605,l88240,54635r35697,l123937,88240r-35697,l88240,123937r-33605,l54635,88240r-35697,l18938,54635xe" strokeweight=".5pt">
                  <v:stroke joinstyle="miter"/>
                  <v:path arrowok="t" o:connecttype="custom" o:connectlocs="18959,54634;54705,54634;54705,18938;88350,18938;88350,54634;124096,54634;124096,88238;88350,88238;88350,123934;54705,123934;54705,88238;18959,88238;18959,54634" o:connectangles="0,0,0,0,0,0,0,0,0,0,0,0,0"/>
                </v:shape>
                <v:shape id="Mnożenie 174" o:spid="_x0000_s1037" style="position:absolute;left:34715;top:2857;width:1238;height:1429;visibility:visible;mso-wrap-style:square;v-text-anchor:middle" coordsize="123825,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" path="m18735,43852l40744,24778,61913,49203,83081,24778r22009,19074l81182,71438r23908,27585l83081,118097,61913,93672,40744,118097,18735,99023,42643,71438,18735,43852xe" strokeweight=".5pt">
                  <v:stroke joinstyle="miter"/>
                  <v:path arrowok="t" o:connecttype="custom" o:connectlocs="18707,43758;40688,24726;61829,49101;82967,24726;104948,43758;81070,71288;104948,98814;82967,117844;61829,93473;40688,117844;18707,98814;42585,71288;18707,43758" o:connectangles="0,0,0,0,0,0,0,0,0,0,0,0,0"/>
                </v:shape>
                <v:shape id="Pole tekstowe 175" o:spid="_x0000_s1038" type="#_x0000_t202" style="position:absolute;left:5334;top:18065;width:7905;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" fillcolor="white [3201]" strokeweight=".5pt">
                  <v:textbox>
                    <w:txbxContent>
                      <w:tbl>
                        <w:tblPr>
                          <w:tblStyle w:val="TableGrid"/>
                          <w:tblW w:w="0" w:type="auto"/>
                          <w:tblLook w:val="04A0" w:firstRow="1" w:lastRow="0" w:firstColumn="1" w:lastColumn="0" w:noHBand="0" w:noVBand="1"/>
                        </w:tblPr>
                        <w:tblGrid>
                          <w:gridCol w:w="290"/>
                          <w:gridCol w:w="291"/>
                          <w:gridCol w:w="290"/>
                          <w:gridCol w:w="291"/>
                        </w:tblGrid>
                        <w:tr w:rsidR="00BB0B95" w:rsidRPr="00385343" w14:paraId="368A67BC" w14:textId="77777777" w:rsidTr="009C196F">
                          <w:trPr>
                            <w:trHeight w:hRule="exact" w:val="113"/>
                          </w:trPr>
                          <w:tc>
                            <w:tcPr>
                              <w:tcW w:w="290" w:type="dxa"/>
                            </w:tcPr>
                            <w:p w14:paraId="221DE918" w14:textId="77777777" w:rsidR="00BB0B95" w:rsidRPr="00385343" w:rsidRDefault="00BB0B95" w:rsidP="009C196F">
                              <w:pPr>
                                <w:rPr>
                                  <w:rFonts w:asciiTheme="minorHAnsi" w:hAnsiTheme="minorHAnsi"/>
                                  <w:sz w:val="8"/>
                                </w:rPr>
                              </w:pPr>
                              <w:r w:rsidRPr="00385343">
                                <w:rPr>
                                  <w:rFonts w:asciiTheme="minorHAnsi" w:hAnsiTheme="minorHAnsi"/>
                                  <w:sz w:val="8"/>
                                  <w:szCs w:val="8"/>
                                </w:rPr>
                                <w:t> </w:t>
                              </w:r>
                            </w:p>
                          </w:tc>
                          <w:tc>
                            <w:tcPr>
                              <w:tcW w:w="291" w:type="dxa"/>
                            </w:tcPr>
                            <w:p w14:paraId="70840B1E" w14:textId="77777777" w:rsidR="00BB0B95" w:rsidRPr="00385343" w:rsidRDefault="00BB0B95" w:rsidP="009C196F">
                              <w:pPr>
                                <w:rPr>
                                  <w:rFonts w:asciiTheme="minorHAnsi" w:hAnsiTheme="minorHAnsi"/>
                                  <w:sz w:val="8"/>
                                </w:rPr>
                              </w:pPr>
                            </w:p>
                          </w:tc>
                          <w:tc>
                            <w:tcPr>
                              <w:tcW w:w="290" w:type="dxa"/>
                            </w:tcPr>
                            <w:p w14:paraId="14AB7018" w14:textId="77777777" w:rsidR="00BB0B95" w:rsidRPr="00385343" w:rsidRDefault="00BB0B95" w:rsidP="009C196F">
                              <w:pPr>
                                <w:rPr>
                                  <w:rFonts w:asciiTheme="minorHAnsi" w:hAnsiTheme="minorHAnsi"/>
                                  <w:sz w:val="8"/>
                                </w:rPr>
                              </w:pPr>
                            </w:p>
                          </w:tc>
                          <w:tc>
                            <w:tcPr>
                              <w:tcW w:w="291" w:type="dxa"/>
                            </w:tcPr>
                            <w:p w14:paraId="0FF7F54E" w14:textId="77777777" w:rsidR="00BB0B95" w:rsidRPr="00385343" w:rsidRDefault="00BB0B95" w:rsidP="009C196F">
                              <w:pPr>
                                <w:rPr>
                                  <w:rFonts w:asciiTheme="minorHAnsi" w:hAnsiTheme="minorHAnsi"/>
                                  <w:sz w:val="8"/>
                                </w:rPr>
                              </w:pPr>
                            </w:p>
                          </w:tc>
                        </w:tr>
                        <w:tr w:rsidR="00BB0B95" w:rsidRPr="00385343" w14:paraId="5A783AEB" w14:textId="77777777" w:rsidTr="009C196F">
                          <w:trPr>
                            <w:trHeight w:hRule="exact" w:val="113"/>
                          </w:trPr>
                          <w:tc>
                            <w:tcPr>
                              <w:tcW w:w="290" w:type="dxa"/>
                            </w:tcPr>
                            <w:p w14:paraId="76BA6C30" w14:textId="77777777" w:rsidR="00BB0B95" w:rsidRPr="00385343" w:rsidRDefault="00BB0B95" w:rsidP="009C196F">
                              <w:pPr>
                                <w:rPr>
                                  <w:rFonts w:asciiTheme="minorHAnsi" w:hAnsiTheme="minorHAnsi"/>
                                  <w:sz w:val="8"/>
                                </w:rPr>
                              </w:pPr>
                            </w:p>
                          </w:tc>
                          <w:tc>
                            <w:tcPr>
                              <w:tcW w:w="291" w:type="dxa"/>
                            </w:tcPr>
                            <w:p w14:paraId="68D565EC" w14:textId="77777777" w:rsidR="00BB0B95" w:rsidRPr="00385343" w:rsidRDefault="00BB0B95" w:rsidP="009C196F">
                              <w:pPr>
                                <w:rPr>
                                  <w:rFonts w:asciiTheme="minorHAnsi" w:hAnsiTheme="minorHAnsi"/>
                                  <w:sz w:val="8"/>
                                </w:rPr>
                              </w:pPr>
                            </w:p>
                          </w:tc>
                          <w:tc>
                            <w:tcPr>
                              <w:tcW w:w="290" w:type="dxa"/>
                            </w:tcPr>
                            <w:p w14:paraId="5DB3EB92" w14:textId="77777777" w:rsidR="00BB0B95" w:rsidRPr="00385343" w:rsidRDefault="00BB0B95" w:rsidP="009C196F">
                              <w:pPr>
                                <w:rPr>
                                  <w:rFonts w:asciiTheme="minorHAnsi" w:hAnsiTheme="minorHAnsi"/>
                                  <w:sz w:val="8"/>
                                </w:rPr>
                              </w:pPr>
                            </w:p>
                          </w:tc>
                          <w:tc>
                            <w:tcPr>
                              <w:tcW w:w="291" w:type="dxa"/>
                            </w:tcPr>
                            <w:p w14:paraId="5A611BE6" w14:textId="77777777" w:rsidR="00BB0B95" w:rsidRPr="00385343" w:rsidRDefault="00BB0B95" w:rsidP="009C196F">
                              <w:pPr>
                                <w:rPr>
                                  <w:rFonts w:asciiTheme="minorHAnsi" w:hAnsiTheme="minorHAnsi"/>
                                  <w:sz w:val="8"/>
                                </w:rPr>
                              </w:pPr>
                            </w:p>
                          </w:tc>
                        </w:tr>
                        <w:tr w:rsidR="00BB0B95" w:rsidRPr="00385343" w14:paraId="1D6AA377" w14:textId="77777777" w:rsidTr="009C196F">
                          <w:trPr>
                            <w:trHeight w:hRule="exact" w:val="113"/>
                          </w:trPr>
                          <w:tc>
                            <w:tcPr>
                              <w:tcW w:w="290" w:type="dxa"/>
                            </w:tcPr>
                            <w:p w14:paraId="51792695" w14:textId="77777777" w:rsidR="00BB0B95" w:rsidRPr="00385343" w:rsidRDefault="00BB0B95" w:rsidP="009C196F">
                              <w:pPr>
                                <w:rPr>
                                  <w:rFonts w:asciiTheme="minorHAnsi" w:hAnsiTheme="minorHAnsi"/>
                                  <w:sz w:val="8"/>
                                </w:rPr>
                              </w:pPr>
                            </w:p>
                          </w:tc>
                          <w:tc>
                            <w:tcPr>
                              <w:tcW w:w="291" w:type="dxa"/>
                            </w:tcPr>
                            <w:p w14:paraId="2FC9FA78" w14:textId="77777777" w:rsidR="00BB0B95" w:rsidRPr="00385343" w:rsidRDefault="00BB0B95" w:rsidP="009C196F">
                              <w:pPr>
                                <w:rPr>
                                  <w:rFonts w:asciiTheme="minorHAnsi" w:hAnsiTheme="minorHAnsi"/>
                                  <w:sz w:val="8"/>
                                </w:rPr>
                              </w:pPr>
                            </w:p>
                          </w:tc>
                          <w:tc>
                            <w:tcPr>
                              <w:tcW w:w="290" w:type="dxa"/>
                            </w:tcPr>
                            <w:p w14:paraId="729AAD59" w14:textId="77777777" w:rsidR="00BB0B95" w:rsidRPr="00385343" w:rsidRDefault="00BB0B95" w:rsidP="009C196F">
                              <w:pPr>
                                <w:rPr>
                                  <w:rFonts w:asciiTheme="minorHAnsi" w:hAnsiTheme="minorHAnsi"/>
                                  <w:sz w:val="8"/>
                                </w:rPr>
                              </w:pPr>
                            </w:p>
                          </w:tc>
                          <w:tc>
                            <w:tcPr>
                              <w:tcW w:w="291" w:type="dxa"/>
                            </w:tcPr>
                            <w:p w14:paraId="32F934C8" w14:textId="77777777" w:rsidR="00BB0B95" w:rsidRPr="00385343" w:rsidRDefault="00BB0B95" w:rsidP="009C196F">
                              <w:pPr>
                                <w:rPr>
                                  <w:rFonts w:asciiTheme="minorHAnsi" w:hAnsiTheme="minorHAnsi"/>
                                  <w:sz w:val="8"/>
                                </w:rPr>
                              </w:pPr>
                            </w:p>
                          </w:tc>
                        </w:tr>
                        <w:tr w:rsidR="00BB0B95" w:rsidRPr="00385343" w14:paraId="6B0D8A15" w14:textId="77777777" w:rsidTr="009C196F">
                          <w:trPr>
                            <w:trHeight w:hRule="exact" w:val="113"/>
                          </w:trPr>
                          <w:tc>
                            <w:tcPr>
                              <w:tcW w:w="290" w:type="dxa"/>
                            </w:tcPr>
                            <w:p w14:paraId="1F0DD8A9" w14:textId="77777777" w:rsidR="00BB0B95" w:rsidRPr="00385343" w:rsidRDefault="00BB0B95" w:rsidP="009C196F">
                              <w:pPr>
                                <w:rPr>
                                  <w:rFonts w:asciiTheme="minorHAnsi" w:hAnsiTheme="minorHAnsi"/>
                                  <w:sz w:val="8"/>
                                </w:rPr>
                              </w:pPr>
                            </w:p>
                          </w:tc>
                          <w:tc>
                            <w:tcPr>
                              <w:tcW w:w="291" w:type="dxa"/>
                            </w:tcPr>
                            <w:p w14:paraId="713D895C" w14:textId="77777777" w:rsidR="00BB0B95" w:rsidRPr="00385343" w:rsidRDefault="00BB0B95" w:rsidP="009C196F">
                              <w:pPr>
                                <w:rPr>
                                  <w:rFonts w:asciiTheme="minorHAnsi" w:hAnsiTheme="minorHAnsi"/>
                                  <w:sz w:val="8"/>
                                </w:rPr>
                              </w:pPr>
                            </w:p>
                          </w:tc>
                          <w:tc>
                            <w:tcPr>
                              <w:tcW w:w="290" w:type="dxa"/>
                            </w:tcPr>
                            <w:p w14:paraId="60CB7094" w14:textId="77777777" w:rsidR="00BB0B95" w:rsidRPr="00385343" w:rsidRDefault="00BB0B95" w:rsidP="009C196F">
                              <w:pPr>
                                <w:rPr>
                                  <w:rFonts w:asciiTheme="minorHAnsi" w:hAnsiTheme="minorHAnsi"/>
                                  <w:sz w:val="8"/>
                                </w:rPr>
                              </w:pPr>
                            </w:p>
                          </w:tc>
                          <w:tc>
                            <w:tcPr>
                              <w:tcW w:w="291" w:type="dxa"/>
                            </w:tcPr>
                            <w:p w14:paraId="77AAB5CE" w14:textId="77777777" w:rsidR="00BB0B95" w:rsidRPr="00385343" w:rsidRDefault="00BB0B95" w:rsidP="009C196F">
                              <w:pPr>
                                <w:rPr>
                                  <w:rFonts w:asciiTheme="minorHAnsi" w:hAnsiTheme="minorHAnsi"/>
                                  <w:sz w:val="8"/>
                                </w:rPr>
                              </w:pPr>
                            </w:p>
                          </w:tc>
                        </w:tr>
                        <w:tr w:rsidR="00BB0B95" w:rsidRPr="00385343" w14:paraId="0087ADD5" w14:textId="77777777" w:rsidTr="009C196F">
                          <w:trPr>
                            <w:trHeight w:hRule="exact" w:val="113"/>
                          </w:trPr>
                          <w:tc>
                            <w:tcPr>
                              <w:tcW w:w="290" w:type="dxa"/>
                            </w:tcPr>
                            <w:p w14:paraId="0177375A" w14:textId="77777777" w:rsidR="00BB0B95" w:rsidRPr="00385343" w:rsidRDefault="00BB0B95" w:rsidP="009C196F">
                              <w:pPr>
                                <w:rPr>
                                  <w:rFonts w:asciiTheme="minorHAnsi" w:hAnsiTheme="minorHAnsi"/>
                                  <w:sz w:val="8"/>
                                </w:rPr>
                              </w:pPr>
                            </w:p>
                          </w:tc>
                          <w:tc>
                            <w:tcPr>
                              <w:tcW w:w="291" w:type="dxa"/>
                            </w:tcPr>
                            <w:p w14:paraId="55932494" w14:textId="77777777" w:rsidR="00BB0B95" w:rsidRPr="00385343" w:rsidRDefault="00BB0B95" w:rsidP="009C196F">
                              <w:pPr>
                                <w:rPr>
                                  <w:rFonts w:asciiTheme="minorHAnsi" w:hAnsiTheme="minorHAnsi"/>
                                  <w:sz w:val="8"/>
                                </w:rPr>
                              </w:pPr>
                            </w:p>
                          </w:tc>
                          <w:tc>
                            <w:tcPr>
                              <w:tcW w:w="290" w:type="dxa"/>
                            </w:tcPr>
                            <w:p w14:paraId="08EF140B" w14:textId="77777777" w:rsidR="00BB0B95" w:rsidRPr="00385343" w:rsidRDefault="00BB0B95" w:rsidP="009C196F">
                              <w:pPr>
                                <w:rPr>
                                  <w:rFonts w:asciiTheme="minorHAnsi" w:hAnsiTheme="minorHAnsi"/>
                                  <w:sz w:val="8"/>
                                </w:rPr>
                              </w:pPr>
                            </w:p>
                          </w:tc>
                          <w:tc>
                            <w:tcPr>
                              <w:tcW w:w="291" w:type="dxa"/>
                            </w:tcPr>
                            <w:p w14:paraId="56E09381" w14:textId="77777777" w:rsidR="00BB0B95" w:rsidRPr="00385343" w:rsidRDefault="00BB0B95" w:rsidP="009C196F">
                              <w:pPr>
                                <w:rPr>
                                  <w:rFonts w:asciiTheme="minorHAnsi" w:hAnsiTheme="minorHAnsi"/>
                                  <w:sz w:val="8"/>
                                </w:rPr>
                              </w:pPr>
                            </w:p>
                          </w:tc>
                        </w:tr>
                        <w:tr w:rsidR="00BB0B95" w:rsidRPr="00385343" w14:paraId="366C0193" w14:textId="77777777" w:rsidTr="009C196F">
                          <w:trPr>
                            <w:trHeight w:hRule="exact" w:val="113"/>
                          </w:trPr>
                          <w:tc>
                            <w:tcPr>
                              <w:tcW w:w="290" w:type="dxa"/>
                            </w:tcPr>
                            <w:p w14:paraId="7024826B" w14:textId="77777777" w:rsidR="00BB0B95" w:rsidRPr="00385343" w:rsidRDefault="00BB0B95" w:rsidP="009C196F">
                              <w:pPr>
                                <w:rPr>
                                  <w:rFonts w:asciiTheme="minorHAnsi" w:hAnsiTheme="minorHAnsi"/>
                                  <w:sz w:val="8"/>
                                </w:rPr>
                              </w:pPr>
                            </w:p>
                          </w:tc>
                          <w:tc>
                            <w:tcPr>
                              <w:tcW w:w="291" w:type="dxa"/>
                            </w:tcPr>
                            <w:p w14:paraId="43AC2BFF" w14:textId="77777777" w:rsidR="00BB0B95" w:rsidRPr="00385343" w:rsidRDefault="00BB0B95" w:rsidP="009C196F">
                              <w:pPr>
                                <w:rPr>
                                  <w:rFonts w:asciiTheme="minorHAnsi" w:hAnsiTheme="minorHAnsi"/>
                                  <w:sz w:val="8"/>
                                </w:rPr>
                              </w:pPr>
                            </w:p>
                          </w:tc>
                          <w:tc>
                            <w:tcPr>
                              <w:tcW w:w="290" w:type="dxa"/>
                            </w:tcPr>
                            <w:p w14:paraId="3F20B505" w14:textId="77777777" w:rsidR="00BB0B95" w:rsidRPr="00385343" w:rsidRDefault="00BB0B95" w:rsidP="009C196F">
                              <w:pPr>
                                <w:rPr>
                                  <w:rFonts w:asciiTheme="minorHAnsi" w:hAnsiTheme="minorHAnsi"/>
                                  <w:sz w:val="8"/>
                                </w:rPr>
                              </w:pPr>
                            </w:p>
                          </w:tc>
                          <w:tc>
                            <w:tcPr>
                              <w:tcW w:w="291" w:type="dxa"/>
                            </w:tcPr>
                            <w:p w14:paraId="64CD636C" w14:textId="77777777" w:rsidR="00BB0B95" w:rsidRPr="00385343" w:rsidRDefault="00BB0B95" w:rsidP="009C196F">
                              <w:pPr>
                                <w:rPr>
                                  <w:rFonts w:asciiTheme="minorHAnsi" w:hAnsiTheme="minorHAnsi"/>
                                  <w:sz w:val="8"/>
                                </w:rPr>
                              </w:pPr>
                            </w:p>
                          </w:tc>
                        </w:tr>
                        <w:tr w:rsidR="00BB0B95" w:rsidRPr="00385343" w14:paraId="174D34CD" w14:textId="77777777" w:rsidTr="009C196F">
                          <w:trPr>
                            <w:trHeight w:hRule="exact" w:val="113"/>
                          </w:trPr>
                          <w:tc>
                            <w:tcPr>
                              <w:tcW w:w="290" w:type="dxa"/>
                            </w:tcPr>
                            <w:p w14:paraId="688527FC" w14:textId="77777777" w:rsidR="00BB0B95" w:rsidRPr="00385343" w:rsidRDefault="00BB0B95" w:rsidP="009C196F">
                              <w:pPr>
                                <w:rPr>
                                  <w:rFonts w:asciiTheme="minorHAnsi" w:hAnsiTheme="minorHAnsi"/>
                                  <w:sz w:val="8"/>
                                </w:rPr>
                              </w:pPr>
                            </w:p>
                          </w:tc>
                          <w:tc>
                            <w:tcPr>
                              <w:tcW w:w="291" w:type="dxa"/>
                            </w:tcPr>
                            <w:p w14:paraId="575BE89B" w14:textId="77777777" w:rsidR="00BB0B95" w:rsidRPr="00385343" w:rsidRDefault="00BB0B95" w:rsidP="009C196F">
                              <w:pPr>
                                <w:rPr>
                                  <w:rFonts w:asciiTheme="minorHAnsi" w:hAnsiTheme="minorHAnsi"/>
                                  <w:sz w:val="8"/>
                                </w:rPr>
                              </w:pPr>
                            </w:p>
                          </w:tc>
                          <w:tc>
                            <w:tcPr>
                              <w:tcW w:w="290" w:type="dxa"/>
                            </w:tcPr>
                            <w:p w14:paraId="7BF75806" w14:textId="77777777" w:rsidR="00BB0B95" w:rsidRPr="00385343" w:rsidRDefault="00BB0B95" w:rsidP="009C196F">
                              <w:pPr>
                                <w:rPr>
                                  <w:rFonts w:asciiTheme="minorHAnsi" w:hAnsiTheme="minorHAnsi"/>
                                  <w:sz w:val="8"/>
                                </w:rPr>
                              </w:pPr>
                            </w:p>
                          </w:tc>
                          <w:tc>
                            <w:tcPr>
                              <w:tcW w:w="291" w:type="dxa"/>
                            </w:tcPr>
                            <w:p w14:paraId="5AF8D697" w14:textId="77777777" w:rsidR="00BB0B95" w:rsidRPr="00385343" w:rsidRDefault="00BB0B95" w:rsidP="009C196F">
                              <w:pPr>
                                <w:rPr>
                                  <w:rFonts w:asciiTheme="minorHAnsi" w:hAnsiTheme="minorHAnsi"/>
                                  <w:sz w:val="8"/>
                                </w:rPr>
                              </w:pPr>
                            </w:p>
                          </w:tc>
                        </w:tr>
                        <w:tr w:rsidR="00BB0B95" w:rsidRPr="00385343" w14:paraId="2BB292A9" w14:textId="77777777" w:rsidTr="009C196F">
                          <w:trPr>
                            <w:trHeight w:hRule="exact" w:val="113"/>
                          </w:trPr>
                          <w:tc>
                            <w:tcPr>
                              <w:tcW w:w="290" w:type="dxa"/>
                            </w:tcPr>
                            <w:p w14:paraId="07EF5D11" w14:textId="77777777" w:rsidR="00BB0B95" w:rsidRPr="00385343" w:rsidRDefault="00BB0B95" w:rsidP="009C196F">
                              <w:pPr>
                                <w:rPr>
                                  <w:rFonts w:asciiTheme="minorHAnsi" w:hAnsiTheme="minorHAnsi"/>
                                  <w:sz w:val="8"/>
                                </w:rPr>
                              </w:pPr>
                            </w:p>
                          </w:tc>
                          <w:tc>
                            <w:tcPr>
                              <w:tcW w:w="291" w:type="dxa"/>
                            </w:tcPr>
                            <w:p w14:paraId="04D1F852" w14:textId="77777777" w:rsidR="00BB0B95" w:rsidRPr="00385343" w:rsidRDefault="00BB0B95" w:rsidP="009C196F">
                              <w:pPr>
                                <w:rPr>
                                  <w:rFonts w:asciiTheme="minorHAnsi" w:hAnsiTheme="minorHAnsi"/>
                                  <w:sz w:val="8"/>
                                </w:rPr>
                              </w:pPr>
                            </w:p>
                          </w:tc>
                          <w:tc>
                            <w:tcPr>
                              <w:tcW w:w="290" w:type="dxa"/>
                            </w:tcPr>
                            <w:p w14:paraId="06301C89" w14:textId="77777777" w:rsidR="00BB0B95" w:rsidRPr="00385343" w:rsidRDefault="00BB0B95" w:rsidP="009C196F">
                              <w:pPr>
                                <w:rPr>
                                  <w:rFonts w:asciiTheme="minorHAnsi" w:hAnsiTheme="minorHAnsi"/>
                                  <w:sz w:val="8"/>
                                </w:rPr>
                              </w:pPr>
                            </w:p>
                          </w:tc>
                          <w:tc>
                            <w:tcPr>
                              <w:tcW w:w="291" w:type="dxa"/>
                            </w:tcPr>
                            <w:p w14:paraId="7EC376D4" w14:textId="77777777" w:rsidR="00BB0B95" w:rsidRPr="00385343" w:rsidRDefault="00BB0B95" w:rsidP="009C196F">
                              <w:pPr>
                                <w:rPr>
                                  <w:rFonts w:asciiTheme="minorHAnsi" w:hAnsiTheme="minorHAnsi"/>
                                  <w:sz w:val="8"/>
                                </w:rPr>
                              </w:pPr>
                            </w:p>
                          </w:tc>
                        </w:tr>
                        <w:tr w:rsidR="00BB0B95" w:rsidRPr="00385343" w14:paraId="1330F032" w14:textId="77777777" w:rsidTr="009C196F">
                          <w:trPr>
                            <w:trHeight w:hRule="exact" w:val="113"/>
                          </w:trPr>
                          <w:tc>
                            <w:tcPr>
                              <w:tcW w:w="290" w:type="dxa"/>
                            </w:tcPr>
                            <w:p w14:paraId="7CB129BE" w14:textId="77777777" w:rsidR="00BB0B95" w:rsidRPr="00385343" w:rsidRDefault="00BB0B95" w:rsidP="009C196F">
                              <w:pPr>
                                <w:rPr>
                                  <w:rFonts w:asciiTheme="minorHAnsi" w:hAnsiTheme="minorHAnsi"/>
                                  <w:sz w:val="8"/>
                                </w:rPr>
                              </w:pPr>
                            </w:p>
                          </w:tc>
                          <w:tc>
                            <w:tcPr>
                              <w:tcW w:w="291" w:type="dxa"/>
                            </w:tcPr>
                            <w:p w14:paraId="339B61C0" w14:textId="77777777" w:rsidR="00BB0B95" w:rsidRPr="00385343" w:rsidRDefault="00BB0B95" w:rsidP="009C196F">
                              <w:pPr>
                                <w:rPr>
                                  <w:rFonts w:asciiTheme="minorHAnsi" w:hAnsiTheme="minorHAnsi"/>
                                  <w:sz w:val="8"/>
                                </w:rPr>
                              </w:pPr>
                            </w:p>
                          </w:tc>
                          <w:tc>
                            <w:tcPr>
                              <w:tcW w:w="290" w:type="dxa"/>
                            </w:tcPr>
                            <w:p w14:paraId="6B01C2D0" w14:textId="77777777" w:rsidR="00BB0B95" w:rsidRPr="00385343" w:rsidRDefault="00BB0B95" w:rsidP="009C196F">
                              <w:pPr>
                                <w:rPr>
                                  <w:rFonts w:asciiTheme="minorHAnsi" w:hAnsiTheme="minorHAnsi"/>
                                  <w:sz w:val="8"/>
                                </w:rPr>
                              </w:pPr>
                            </w:p>
                          </w:tc>
                          <w:tc>
                            <w:tcPr>
                              <w:tcW w:w="291" w:type="dxa"/>
                            </w:tcPr>
                            <w:p w14:paraId="3D9B8B04" w14:textId="77777777" w:rsidR="00BB0B95" w:rsidRPr="00385343" w:rsidRDefault="00BB0B95" w:rsidP="009C196F">
                              <w:pPr>
                                <w:rPr>
                                  <w:rFonts w:asciiTheme="minorHAnsi" w:hAnsiTheme="minorHAnsi"/>
                                  <w:sz w:val="8"/>
                                </w:rPr>
                              </w:pPr>
                            </w:p>
                          </w:tc>
                        </w:tr>
                        <w:tr w:rsidR="00BB0B95" w:rsidRPr="00385343" w14:paraId="6266070E" w14:textId="77777777" w:rsidTr="009C196F">
                          <w:trPr>
                            <w:trHeight w:hRule="exact" w:val="113"/>
                          </w:trPr>
                          <w:tc>
                            <w:tcPr>
                              <w:tcW w:w="290" w:type="dxa"/>
                            </w:tcPr>
                            <w:p w14:paraId="577B7C8A" w14:textId="77777777" w:rsidR="00BB0B95" w:rsidRPr="00385343" w:rsidRDefault="00BB0B95" w:rsidP="009C196F">
                              <w:pPr>
                                <w:rPr>
                                  <w:rFonts w:asciiTheme="minorHAnsi" w:hAnsiTheme="minorHAnsi"/>
                                  <w:sz w:val="8"/>
                                </w:rPr>
                              </w:pPr>
                            </w:p>
                          </w:tc>
                          <w:tc>
                            <w:tcPr>
                              <w:tcW w:w="291" w:type="dxa"/>
                            </w:tcPr>
                            <w:p w14:paraId="376593D3" w14:textId="77777777" w:rsidR="00BB0B95" w:rsidRPr="00385343" w:rsidRDefault="00BB0B95" w:rsidP="009C196F">
                              <w:pPr>
                                <w:rPr>
                                  <w:rFonts w:asciiTheme="minorHAnsi" w:hAnsiTheme="minorHAnsi"/>
                                  <w:sz w:val="8"/>
                                </w:rPr>
                              </w:pPr>
                            </w:p>
                          </w:tc>
                          <w:tc>
                            <w:tcPr>
                              <w:tcW w:w="290" w:type="dxa"/>
                            </w:tcPr>
                            <w:p w14:paraId="4EE4C963" w14:textId="77777777" w:rsidR="00BB0B95" w:rsidRPr="00385343" w:rsidRDefault="00BB0B95" w:rsidP="009C196F">
                              <w:pPr>
                                <w:rPr>
                                  <w:rFonts w:asciiTheme="minorHAnsi" w:hAnsiTheme="minorHAnsi"/>
                                  <w:sz w:val="8"/>
                                </w:rPr>
                              </w:pPr>
                            </w:p>
                          </w:tc>
                          <w:tc>
                            <w:tcPr>
                              <w:tcW w:w="291" w:type="dxa"/>
                            </w:tcPr>
                            <w:p w14:paraId="3A0EBC99" w14:textId="77777777" w:rsidR="00BB0B95" w:rsidRPr="00385343" w:rsidRDefault="00BB0B95" w:rsidP="009C196F">
                              <w:pPr>
                                <w:rPr>
                                  <w:rFonts w:asciiTheme="minorHAnsi" w:hAnsiTheme="minorHAnsi"/>
                                  <w:sz w:val="8"/>
                                </w:rPr>
                              </w:pPr>
                            </w:p>
                          </w:tc>
                        </w:tr>
                        <w:tr w:rsidR="00BB0B95" w:rsidRPr="00385343" w14:paraId="61A1005F" w14:textId="77777777" w:rsidTr="009C196F">
                          <w:trPr>
                            <w:trHeight w:hRule="exact" w:val="113"/>
                          </w:trPr>
                          <w:tc>
                            <w:tcPr>
                              <w:tcW w:w="290" w:type="dxa"/>
                            </w:tcPr>
                            <w:p w14:paraId="7F299D3E" w14:textId="77777777" w:rsidR="00BB0B95" w:rsidRPr="00385343" w:rsidRDefault="00BB0B95" w:rsidP="009C196F">
                              <w:pPr>
                                <w:rPr>
                                  <w:rFonts w:asciiTheme="minorHAnsi" w:hAnsiTheme="minorHAnsi"/>
                                  <w:sz w:val="8"/>
                                </w:rPr>
                              </w:pPr>
                            </w:p>
                          </w:tc>
                          <w:tc>
                            <w:tcPr>
                              <w:tcW w:w="291" w:type="dxa"/>
                            </w:tcPr>
                            <w:p w14:paraId="7A8248B5" w14:textId="77777777" w:rsidR="00BB0B95" w:rsidRPr="00385343" w:rsidRDefault="00BB0B95" w:rsidP="009C196F">
                              <w:pPr>
                                <w:rPr>
                                  <w:rFonts w:asciiTheme="minorHAnsi" w:hAnsiTheme="minorHAnsi"/>
                                  <w:sz w:val="8"/>
                                </w:rPr>
                              </w:pPr>
                            </w:p>
                          </w:tc>
                          <w:tc>
                            <w:tcPr>
                              <w:tcW w:w="290" w:type="dxa"/>
                            </w:tcPr>
                            <w:p w14:paraId="732C4B40" w14:textId="77777777" w:rsidR="00BB0B95" w:rsidRPr="00385343" w:rsidRDefault="00BB0B95" w:rsidP="009C196F">
                              <w:pPr>
                                <w:rPr>
                                  <w:rFonts w:asciiTheme="minorHAnsi" w:hAnsiTheme="minorHAnsi"/>
                                  <w:sz w:val="8"/>
                                </w:rPr>
                              </w:pPr>
                            </w:p>
                          </w:tc>
                          <w:tc>
                            <w:tcPr>
                              <w:tcW w:w="291" w:type="dxa"/>
                            </w:tcPr>
                            <w:p w14:paraId="054FCE10" w14:textId="77777777" w:rsidR="00BB0B95" w:rsidRPr="00385343" w:rsidRDefault="00BB0B95" w:rsidP="009C196F">
                              <w:pPr>
                                <w:rPr>
                                  <w:rFonts w:asciiTheme="minorHAnsi" w:hAnsiTheme="minorHAnsi"/>
                                  <w:sz w:val="8"/>
                                </w:rPr>
                              </w:pPr>
                            </w:p>
                          </w:tc>
                        </w:tr>
                        <w:tr w:rsidR="00BB0B95" w:rsidRPr="00385343" w14:paraId="46BCB4F1" w14:textId="77777777" w:rsidTr="009C196F">
                          <w:trPr>
                            <w:trHeight w:hRule="exact" w:val="113"/>
                          </w:trPr>
                          <w:tc>
                            <w:tcPr>
                              <w:tcW w:w="290" w:type="dxa"/>
                            </w:tcPr>
                            <w:p w14:paraId="78981E11" w14:textId="77777777" w:rsidR="00BB0B95" w:rsidRPr="00385343" w:rsidRDefault="00BB0B95" w:rsidP="009C196F">
                              <w:pPr>
                                <w:rPr>
                                  <w:rFonts w:asciiTheme="minorHAnsi" w:hAnsiTheme="minorHAnsi"/>
                                  <w:sz w:val="8"/>
                                </w:rPr>
                              </w:pPr>
                            </w:p>
                          </w:tc>
                          <w:tc>
                            <w:tcPr>
                              <w:tcW w:w="291" w:type="dxa"/>
                            </w:tcPr>
                            <w:p w14:paraId="7EC65F0B" w14:textId="77777777" w:rsidR="00BB0B95" w:rsidRPr="00385343" w:rsidRDefault="00BB0B95" w:rsidP="009C196F">
                              <w:pPr>
                                <w:rPr>
                                  <w:rFonts w:asciiTheme="minorHAnsi" w:hAnsiTheme="minorHAnsi"/>
                                  <w:sz w:val="8"/>
                                </w:rPr>
                              </w:pPr>
                            </w:p>
                          </w:tc>
                          <w:tc>
                            <w:tcPr>
                              <w:tcW w:w="290" w:type="dxa"/>
                            </w:tcPr>
                            <w:p w14:paraId="1B39265B" w14:textId="77777777" w:rsidR="00BB0B95" w:rsidRPr="00385343" w:rsidRDefault="00BB0B95" w:rsidP="009C196F">
                              <w:pPr>
                                <w:rPr>
                                  <w:rFonts w:asciiTheme="minorHAnsi" w:hAnsiTheme="minorHAnsi"/>
                                  <w:sz w:val="8"/>
                                </w:rPr>
                              </w:pPr>
                            </w:p>
                          </w:tc>
                          <w:tc>
                            <w:tcPr>
                              <w:tcW w:w="291" w:type="dxa"/>
                            </w:tcPr>
                            <w:p w14:paraId="7A81202F" w14:textId="77777777" w:rsidR="00BB0B95" w:rsidRPr="00385343" w:rsidRDefault="00BB0B95" w:rsidP="009C196F">
                              <w:pPr>
                                <w:rPr>
                                  <w:rFonts w:asciiTheme="minorHAnsi" w:hAnsiTheme="minorHAnsi"/>
                                  <w:sz w:val="8"/>
                                </w:rPr>
                              </w:pPr>
                            </w:p>
                          </w:tc>
                        </w:tr>
                      </w:tbl>
                      <w:p w14:paraId="507663C8" w14:textId="77777777" w:rsidR="00BB0B95" w:rsidRPr="00385343" w:rsidRDefault="00BB0B95" w:rsidP="009C196F">
                        <w:pPr>
                          <w:rPr>
                            <w:sz w:val="12"/>
                          </w:rPr>
                        </w:pP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176" o:spid="_x0000_s1039" type="#_x0000_t67" style="position:absolute;left:8629;top:10947;width:1810;height:194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" adj="11541" fillcolor="#bcbcbc" strokecolor="black [3040]">
                  <v:fill color2="#ededed" rotate="t" angle="180" colors="0 #bcbcbc;22938f #d0d0d0;1 #ededed" focus="100%" type="gradient"/>
                  <v:shadow on="t" color="black" opacity="24903f" origin=",.5" offset="0,.55556mm"/>
                  <v:textbox>
                    <w:txbxContent>
                      <w:p w14:paraId="46A57625" w14:textId="77777777" w:rsidR="00BB0B95" w:rsidRPr="00385343" w:rsidRDefault="00BB0B95" w:rsidP="009C196F">
                        <w:pPr>
                          <w:pStyle w:val="NormalWeb"/>
                          <w:spacing w:before="0" w:beforeAutospacing="0" w:after="200" w:afterAutospacing="0" w:line="276" w:lineRule="auto"/>
                          <w:rPr>
                            <w:rFonts w:asciiTheme="minorHAnsi" w:hAnsiTheme="minorHAnsi"/>
                          </w:rPr>
                        </w:pPr>
                        <w:r w:rsidRPr="00385343">
                          <w:rPr>
                            <w:rFonts w:asciiTheme="minorHAnsi" w:eastAsia="Times New Roman" w:hAnsiTheme="minorHAnsi"/>
                            <w:sz w:val="22"/>
                            <w:szCs w:val="22"/>
                          </w:rPr>
                          <w:t> </w:t>
                        </w:r>
                      </w:p>
                    </w:txbxContent>
                  </v:textbox>
                </v:shape>
                <v:shape id="Strzałka w dół 177" o:spid="_x0000_s1040" type="#_x0000_t67" style="position:absolute;left:33369;top:10922;width:1810;height:194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" adj="11541" fillcolor="#bcbcbc" strokecolor="black [3040]">
                  <v:fill color2="#ededed" rotate="t" angle="180" colors="0 #bcbcbc;22938f #d0d0d0;1 #ededed" focus="100%" type="gradient"/>
                  <v:shadow on="t" color="black" opacity="24903f" origin=",.5" offset="0,.55556mm"/>
                  <v:textbox>
                    <w:txbxContent>
                      <w:p w14:paraId="549860AA" w14:textId="77777777" w:rsidR="00BB0B95" w:rsidRPr="00385343" w:rsidRDefault="00BB0B95" w:rsidP="009C196F">
                        <w:pPr>
                          <w:pStyle w:val="NormalWeb"/>
                          <w:spacing w:before="0" w:beforeAutospacing="0" w:after="200" w:afterAutospacing="0" w:line="276" w:lineRule="auto"/>
                          <w:rPr>
                            <w:rFonts w:asciiTheme="minorHAnsi" w:hAnsiTheme="minorHAnsi"/>
                          </w:rPr>
                        </w:pPr>
                        <w:r w:rsidRPr="00385343">
                          <w:rPr>
                            <w:rFonts w:asciiTheme="minorHAnsi" w:eastAsia="Times New Roman" w:hAnsiTheme="minorHAnsi"/>
                            <w:sz w:val="22"/>
                            <w:szCs w:val="22"/>
                          </w:rPr>
                          <w:t> </w:t>
                        </w:r>
                      </w:p>
                    </w:txbxContent>
                  </v:textbox>
                </v:shape>
                <v:shape id="Objaśnienie w chmurce 178" o:spid="_x0000_s1041" type="#_x0000_t106" style="position:absolute;left:32461;top:18954;width:6274;height:3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" adj="20067,27803">
                  <v:stroke joinstyle="miter"/>
                  <v:textbox>
                    <w:txbxContent>
                      <w:p w14:paraId="35AB4650" w14:textId="77777777" w:rsidR="00BB0B95" w:rsidRPr="00385343" w:rsidRDefault="00BB0B95" w:rsidP="009C196F">
                        <w:pPr>
                          <w:pStyle w:val="NormalWeb"/>
                          <w:spacing w:before="0" w:beforeAutospacing="0" w:after="200" w:afterAutospacing="0" w:line="276" w:lineRule="auto"/>
                          <w:jc w:val="center"/>
                          <w:rPr>
                            <w:rFonts w:asciiTheme="minorHAnsi" w:hAnsiTheme="minorHAnsi"/>
                          </w:rPr>
                        </w:pPr>
                        <w:r w:rsidRPr="00385343">
                          <w:rPr>
                            <w:rFonts w:asciiTheme="minorHAnsi" w:eastAsia="Times New Roman" w:hAnsiTheme="minorHAnsi"/>
                            <w:sz w:val="22"/>
                            <w:szCs w:val="22"/>
                          </w:rPr>
                          <w:t> </w:t>
                        </w:r>
                      </w:p>
                    </w:txbxContent>
                  </v:textbox>
                </v:shape>
                <v:shapetype id="_x0000_t33" coordsize="21600,21600" o:spt="33" o:oned="t" path="m,l21600,r,21600e" filled="f">
                  <v:stroke joinstyle="miter"/>
                  <v:path arrowok="t" fillok="f" o:connecttype="none"/>
                  <o:lock v:ext="edit" shapetype="t"/>
                </v:shapetype>
                <v:shape id="Łącznik łamany 179" o:spid="_x0000_s1042" type="#_x0000_t33" style="position:absolute;left:8877;top:6502;width:3232;height:204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" strokecolor="black [3213]"/>
                <v:shape id="Równa się 180" o:spid="_x0000_s1043" style="position:absolute;left:35337;top:4286;width:1239;height:1517;visibility:visible;mso-wrap-style:square;v-text-anchor:middle" coordsize="123825,151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" path="m16413,31277r90999,l107412,66987r-90999,l16413,31277xm16413,84843r90999,l107412,120553r-90999,l16413,84843xe" strokeweight=".5pt">
                  <v:stroke joinstyle="miter"/>
                  <v:path arrowok="t" o:connecttype="custom" o:connectlocs="16418,31287;107437,31287;107437,67009;16418,67009;16418,31287;16418,84868;107437,84868;107437,120592;16418,120592;16418,84868" o:connectangles="0,0,0,0,0,0,0,0,0,0"/>
                </v:shape>
                <v:rect id="Rectangle 5" o:spid="_x0000_s1044" style="position:absolute;left:15627;top:285;width:12948;height:24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" filled="f">
                  <v:stroke dashstyle="dash"/>
                  <v:textbox inset="2.09822mm,1.0491mm,2.09822mm,1.0491mm">
                    <w:txbxContent>
                      <w:p w14:paraId="7002078A" w14:textId="77777777" w:rsidR="00BB0B95" w:rsidRPr="00385343" w:rsidRDefault="00BB0B95" w:rsidP="009C196F">
                        <w:pPr>
                          <w:pStyle w:val="NormalWeb"/>
                          <w:spacing w:before="0" w:beforeAutospacing="0" w:after="200" w:afterAutospacing="0" w:line="276" w:lineRule="auto"/>
                          <w:rPr>
                            <w:rFonts w:asciiTheme="minorHAnsi" w:hAnsiTheme="minorHAnsi"/>
                          </w:rPr>
                        </w:pPr>
                        <w:r w:rsidRPr="00385343">
                          <w:rPr>
                            <w:rFonts w:asciiTheme="minorHAnsi" w:eastAsia="Times New Roman" w:hAnsiTheme="minorHAnsi"/>
                            <w:sz w:val="15"/>
                            <w:szCs w:val="15"/>
                          </w:rPr>
                          <w:t>Web mining</w:t>
                        </w:r>
                      </w:p>
                    </w:txbxContent>
                  </v:textbox>
                </v:rect>
                <v:shape id="AutoShape 31" o:spid="_x0000_s1045" type="#_x0000_t32" style="position:absolute;left:520;top:15805;width:4159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">
                  <v:stroke dashstyle="longDash"/>
                </v:shape>
                <v:rect id="Prostokąt 125" o:spid="_x0000_s1046" style="position:absolute;left:2228;top:12160;width:5861;height:3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" fillcolor="white [3201]" strokeweight=".5pt"/>
                <v:rect id="Prostokąt 142" o:spid="_x0000_s1047" style="position:absolute;left:2228;top:12115;width:5861;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" fillcolor="#a5a5a5 [2092]" strokecolor="black [3213]" strokeweight="1pt"/>
                <v:rect id="Prostokąt 143" o:spid="_x0000_s1048" style="position:absolute;left:2470;top:13500;width:5378;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" fillcolor="white [3201]" strokeweight=".5pt">
                  <v:textbox inset="0,0,0,0">
                    <w:txbxContent>
                      <w:p w14:paraId="1F11F3D2" w14:textId="77777777" w:rsidR="00BB0B95" w:rsidRPr="00385343" w:rsidRDefault="00BB0B95" w:rsidP="009C196F">
                        <w:pPr>
                          <w:jc w:val="center"/>
                        </w:pPr>
                        <w:r w:rsidRPr="00385343">
                          <w:t>www</w:t>
                        </w:r>
                      </w:p>
                    </w:txbxContent>
                  </v:textbox>
                </v:rect>
                <v:rect id="Prostokąt 183" o:spid="_x0000_s1049" style="position:absolute;left:2470;top:12820;width:3511;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" fillcolor="white [3201]" strokeweight=".5pt">
                  <v:textbox>
                    <w:txbxContent>
                      <w:p w14:paraId="7D0224C2" w14:textId="77777777" w:rsidR="00BB0B95" w:rsidRPr="00385343" w:rsidRDefault="00BB0B95" w:rsidP="009C196F"/>
                    </w:txbxContent>
                  </v:textbox>
                </v:rect>
                <v:rect id="Prostokąt 184" o:spid="_x0000_s1050" style="position:absolute;left:6330;top:12820;width:1518;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" fillcolor="white [3201]" strokeweight=".5pt">
                  <v:textbox>
                    <w:txbxContent>
                      <w:p w14:paraId="4D2D2C1A" w14:textId="77777777" w:rsidR="00BB0B95" w:rsidRPr="00385343" w:rsidRDefault="00BB0B95" w:rsidP="009C196F">
                        <w:pPr>
                          <w:pStyle w:val="NormalWeb"/>
                          <w:spacing w:before="0" w:beforeAutospacing="0" w:after="200" w:afterAutospacing="0" w:line="276" w:lineRule="auto"/>
                          <w:rPr>
                            <w:rFonts w:asciiTheme="minorHAnsi" w:hAnsiTheme="minorHAnsi"/>
                          </w:rPr>
                        </w:pPr>
                        <w:r w:rsidRPr="00385343">
                          <w:rPr>
                            <w:rFonts w:asciiTheme="minorHAnsi" w:eastAsia="Times New Roman" w:hAnsiTheme="minorHAnsi"/>
                            <w:sz w:val="22"/>
                            <w:szCs w:val="22"/>
                          </w:rPr>
                          <w:t> </w:t>
                        </w:r>
                      </w:p>
                    </w:txbxContent>
                  </v:textbox>
                </v:rect>
                <v:rect id="Prostokąt 186" o:spid="_x0000_s1051" style="position:absolute;left:5524;top:12820;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" fillcolor="white [3201]" strokeweight=".5pt">
                  <v:textbox>
                    <w:txbxContent>
                      <w:p w14:paraId="321BD576" w14:textId="77777777" w:rsidR="00BB0B95" w:rsidRPr="00385343" w:rsidRDefault="00BB0B95" w:rsidP="009C196F">
                        <w:pPr>
                          <w:pStyle w:val="NormalWeb"/>
                          <w:spacing w:before="0" w:beforeAutospacing="0" w:after="200" w:afterAutospacing="0" w:line="276" w:lineRule="auto"/>
                          <w:rPr>
                            <w:rFonts w:asciiTheme="minorHAnsi" w:hAnsiTheme="minorHAnsi"/>
                          </w:rPr>
                        </w:pPr>
                        <w:r w:rsidRPr="00385343">
                          <w:rPr>
                            <w:rFonts w:asciiTheme="minorHAnsi" w:eastAsia="Times New Roman" w:hAnsiTheme="minorHAnsi"/>
                            <w:sz w:val="22"/>
                            <w:szCs w:val="22"/>
                          </w:rPr>
                          <w:t> </w:t>
                        </w:r>
                      </w:p>
                    </w:txbxContent>
                  </v:textbox>
                </v:rect>
                <v:shape id="Strzałka w dół 187" o:spid="_x0000_s1052" type="#_x0000_t67" style="position:absolute;left:8629;top:15043;width:1810;height:194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" adj="11541" fillcolor="#bcbcbc" strokecolor="black [3040]">
                  <v:fill color2="#ededed" rotate="t" angle="180" colors="0 #bcbcbc;22938f #d0d0d0;1 #ededed" focus="100%" type="gradient"/>
                  <v:shadow on="t" color="black" opacity="24903f" origin=",.5" offset="0,.55556mm"/>
                  <v:textbox>
                    <w:txbxContent>
                      <w:p w14:paraId="49DB9556" w14:textId="77777777" w:rsidR="00BB0B95" w:rsidRPr="00385343" w:rsidRDefault="00BB0B95" w:rsidP="009C196F">
                        <w:pPr>
                          <w:pStyle w:val="NormalWeb"/>
                          <w:spacing w:before="0" w:beforeAutospacing="0" w:after="200" w:afterAutospacing="0" w:line="276" w:lineRule="auto"/>
                          <w:rPr>
                            <w:rFonts w:asciiTheme="minorHAnsi" w:hAnsiTheme="minorHAnsi"/>
                          </w:rPr>
                        </w:pPr>
                        <w:r w:rsidRPr="00385343">
                          <w:rPr>
                            <w:rFonts w:asciiTheme="minorHAnsi" w:eastAsia="Times New Roman" w:hAnsiTheme="minorHAnsi"/>
                            <w:sz w:val="22"/>
                            <w:szCs w:val="22"/>
                          </w:rPr>
                          <w:t> </w:t>
                        </w:r>
                      </w:p>
                    </w:txbxContent>
                  </v:textbox>
                </v:shape>
                <v:rect id="Prostokąt 190" o:spid="_x0000_s1053" style="position:absolute;left:35763;top:12204;width:5861;height:3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" fillcolor="white [3201]" strokeweight=".5pt">
                  <v:textbox>
                    <w:txbxContent>
                      <w:p w14:paraId="08F2338C" w14:textId="77777777" w:rsidR="00BB0B95" w:rsidRPr="00385343" w:rsidRDefault="00BB0B95" w:rsidP="009C196F"/>
                    </w:txbxContent>
                  </v:textbox>
                </v:rect>
                <v:rect id="Prostokąt 191" o:spid="_x0000_s1054" style="position:absolute;left:35763;top:12160;width:5861;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" fillcolor="#a5a5a5 [2092]" strokecolor="black [3213]" strokeweight="1pt">
                  <v:textbox>
                    <w:txbxContent>
                      <w:p w14:paraId="5BA71722" w14:textId="77777777" w:rsidR="00BB0B95" w:rsidRPr="00385343" w:rsidRDefault="00BB0B95" w:rsidP="009C196F"/>
                    </w:txbxContent>
                  </v:textbox>
                </v:rect>
                <v:rect id="Prostokąt 192" o:spid="_x0000_s1055" style="position:absolute;left:36004;top:13544;width:5372;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" fillcolor="white [3201]" strokeweight=".5pt">
                  <v:textbox inset="0,0,0,0">
                    <w:txbxContent>
                      <w:p w14:paraId="181E068A" w14:textId="77777777" w:rsidR="00BB0B95" w:rsidRPr="00385343" w:rsidRDefault="00BB0B95" w:rsidP="009C196F">
                        <w:pPr>
                          <w:pStyle w:val="NormalWeb"/>
                          <w:spacing w:before="0" w:beforeAutospacing="0" w:after="200" w:afterAutospacing="0" w:line="276" w:lineRule="auto"/>
                          <w:jc w:val="center"/>
                          <w:rPr>
                            <w:rFonts w:asciiTheme="minorHAnsi" w:hAnsiTheme="minorHAnsi"/>
                          </w:rPr>
                        </w:pPr>
                        <w:r w:rsidRPr="00385343">
                          <w:rPr>
                            <w:rFonts w:asciiTheme="minorHAnsi" w:eastAsia="Times New Roman" w:hAnsiTheme="minorHAnsi"/>
                            <w:sz w:val="22"/>
                            <w:szCs w:val="22"/>
                          </w:rPr>
                          <w:t>www</w:t>
                        </w:r>
                      </w:p>
                    </w:txbxContent>
                  </v:textbox>
                </v:rect>
                <v:rect id="Prostokąt 193" o:spid="_x0000_s1056" style="position:absolute;left:36004;top:12865;width:3505;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" fillcolor="white [3201]" strokeweight=".5pt">
                  <v:textbox>
                    <w:txbxContent>
                      <w:p w14:paraId="032EB15C" w14:textId="77777777" w:rsidR="00BB0B95" w:rsidRPr="00385343" w:rsidRDefault="00BB0B95" w:rsidP="009C196F">
                        <w:pPr>
                          <w:pStyle w:val="NormalWeb"/>
                          <w:spacing w:before="0" w:beforeAutospacing="0" w:after="200" w:afterAutospacing="0" w:line="276" w:lineRule="auto"/>
                          <w:rPr>
                            <w:rFonts w:asciiTheme="minorHAnsi" w:hAnsiTheme="minorHAnsi"/>
                          </w:rPr>
                        </w:pPr>
                        <w:r w:rsidRPr="00385343">
                          <w:rPr>
                            <w:rFonts w:asciiTheme="minorHAnsi" w:eastAsia="Times New Roman" w:hAnsiTheme="minorHAnsi"/>
                            <w:sz w:val="22"/>
                            <w:szCs w:val="22"/>
                          </w:rPr>
                          <w:t> </w:t>
                        </w:r>
                      </w:p>
                    </w:txbxContent>
                  </v:textbox>
                </v:rect>
                <v:rect id="Prostokąt 194" o:spid="_x0000_s1057" style="position:absolute;left:39865;top:12865;width:1511;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" fillcolor="white [3201]" strokeweight=".5pt">
                  <v:textbox>
                    <w:txbxContent>
                      <w:p w14:paraId="686CDB29" w14:textId="77777777" w:rsidR="00BB0B95" w:rsidRPr="00385343" w:rsidRDefault="00BB0B95" w:rsidP="009C196F">
                        <w:pPr>
                          <w:pStyle w:val="NormalWeb"/>
                          <w:spacing w:before="0" w:beforeAutospacing="0" w:after="200" w:afterAutospacing="0" w:line="276" w:lineRule="auto"/>
                          <w:rPr>
                            <w:rFonts w:asciiTheme="minorHAnsi" w:hAnsiTheme="minorHAnsi"/>
                          </w:rPr>
                        </w:pPr>
                        <w:r w:rsidRPr="00385343">
                          <w:rPr>
                            <w:rFonts w:asciiTheme="minorHAnsi" w:eastAsia="Times New Roman" w:hAnsiTheme="minorHAnsi"/>
                            <w:sz w:val="22"/>
                            <w:szCs w:val="22"/>
                          </w:rPr>
                          <w:t> </w:t>
                        </w:r>
                      </w:p>
                    </w:txbxContent>
                  </v:textbox>
                </v:rect>
                <v:rect id="Prostokąt 195" o:spid="_x0000_s1058" style="position:absolute;left:39058;top:12865;width:451;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" fillcolor="white [3201]" strokeweight=".5pt">
                  <v:textbox>
                    <w:txbxContent>
                      <w:p w14:paraId="04D0011E" w14:textId="77777777" w:rsidR="00BB0B95" w:rsidRPr="00385343" w:rsidRDefault="00BB0B95" w:rsidP="009C196F">
                        <w:pPr>
                          <w:pStyle w:val="NormalWeb"/>
                          <w:spacing w:before="0" w:beforeAutospacing="0" w:after="200" w:afterAutospacing="0" w:line="276" w:lineRule="auto"/>
                          <w:rPr>
                            <w:rFonts w:asciiTheme="minorHAnsi" w:hAnsiTheme="minorHAnsi"/>
                          </w:rPr>
                        </w:pPr>
                        <w:r w:rsidRPr="00385343">
                          <w:rPr>
                            <w:rFonts w:asciiTheme="minorHAnsi" w:eastAsia="Times New Roman" w:hAnsiTheme="minorHAnsi"/>
                            <w:sz w:val="22"/>
                            <w:szCs w:val="22"/>
                          </w:rPr>
                          <w:t> </w:t>
                        </w:r>
                      </w:p>
                    </w:txbxContent>
                  </v:textbox>
                </v:rect>
                <v:group id="Grupa 200" o:spid="_x0000_s1059" style="position:absolute;left:30848;top:13004;width:2108;height:2089" coordorigin="32850,14220" coordsize="2106,2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Krzyż 196" o:spid="_x0000_s1060" type="#_x0000_t11" style="position:absolute;left:32870;top:14228;width:2086;height:20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" adj="8584" fillcolor="white [3201]" strokecolor="#404040 [2429]" strokeweight=".5pt">
                    <v:shadow on="t" color="black" opacity="29491f" offset=".74836mm,.74836mm"/>
                  </v:shape>
                  <v:shape id="Krzyż 197" o:spid="_x0000_s1061" type="#_x0000_t11" style="position:absolute;left:32850;top:14220;width:2088;height:2088;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" adj="8584" fillcolor="white [3201]" strokecolor="#404040 [2429]" strokeweight=".5pt">
                    <v:shadow on="t" color="black" opacity="29491f" offset=".74836mm,.74836mm"/>
                    <v:textbox>
                      <w:txbxContent>
                        <w:p w14:paraId="13DFD28B" w14:textId="77777777" w:rsidR="00BB0B95" w:rsidRPr="00385343" w:rsidRDefault="00BB0B95" w:rsidP="009C196F"/>
                      </w:txbxContent>
                    </v:textbox>
                  </v:shape>
                  <v:oval id="Elipsa 198" o:spid="_x0000_s1062" style="position:absolute;left:33242;top:14718;width:1217;height:1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" fillcolor="white [3201]" strokecolor="#404040 [2429]" strokeweight=".5pt">
                    <v:shadow on="t" color="black" opacity="29491f" offset=".74836mm,.74836mm"/>
                  </v:oval>
                </v:group>
                <v:group id="Grupa 201" o:spid="_x0000_s1063" style="position:absolute;left:29813;top:14522;width:2102;height:2083" coordsize="210651,20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Krzyż 202" o:spid="_x0000_s1064" type="#_x0000_t11" style="position:absolute;left:2057;top:847;width:208594;height:207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" adj="8584" fillcolor="white [3201]" strokecolor="#0d0d0d [3069]" strokeweight=".5pt">
                    <v:shadow on="t" color="black" opacity="29491f" offset=".74836mm,.74836mm"/>
                    <v:textbox>
                      <w:txbxContent>
                        <w:p w14:paraId="77DF673D" w14:textId="77777777" w:rsidR="00BB0B95" w:rsidRPr="00385343" w:rsidRDefault="00BB0B95" w:rsidP="009C196F"/>
                      </w:txbxContent>
                    </v:textbox>
                  </v:shape>
                  <v:shape id="Krzyż 203" o:spid="_x0000_s1065" type="#_x0000_t11" style="position:absolute;width:208800;height:208800;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" adj="8584" fillcolor="white [3201]" strokecolor="#0d0d0d [3069]" strokeweight=".5pt">
                    <v:shadow on="t" color="black" opacity="29491f" offset=".74836mm,.74836mm"/>
                    <v:textbox>
                      <w:txbxContent>
                        <w:p w14:paraId="1EB1F9FC" w14:textId="77777777" w:rsidR="00BB0B95" w:rsidRPr="00385343" w:rsidRDefault="00BB0B95" w:rsidP="009C196F">
                          <w:pPr>
                            <w:pStyle w:val="NormalWeb"/>
                            <w:spacing w:before="0" w:beforeAutospacing="0" w:after="200" w:afterAutospacing="0" w:line="276" w:lineRule="auto"/>
                            <w:rPr>
                              <w:rFonts w:asciiTheme="minorHAnsi" w:hAnsiTheme="minorHAnsi"/>
                            </w:rPr>
                          </w:pPr>
                          <w:r w:rsidRPr="00385343">
                            <w:rPr>
                              <w:rFonts w:asciiTheme="minorHAnsi" w:eastAsia="Times New Roman" w:hAnsiTheme="minorHAnsi"/>
                              <w:sz w:val="22"/>
                              <w:szCs w:val="22"/>
                            </w:rPr>
                            <w:t> </w:t>
                          </w:r>
                        </w:p>
                      </w:txbxContent>
                    </v:textbox>
                  </v:shape>
                  <v:oval id="Elipsa 204" o:spid="_x0000_s1066" style="position:absolute;left:39201;top:49848;width:121736;height:1277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" fillcolor="white [3201]" strokecolor="#0d0d0d [3069]" strokeweight=".5pt">
                    <v:shadow on="t" color="black" opacity="29491f" offset=".74836mm,.74836mm"/>
                    <v:textbox>
                      <w:txbxContent>
                        <w:p w14:paraId="41E5F999" w14:textId="77777777" w:rsidR="00BB0B95" w:rsidRPr="00385343" w:rsidRDefault="00BB0B95" w:rsidP="009C196F"/>
                      </w:txbxContent>
                    </v:textbox>
                  </v:oval>
                </v:group>
                <v:shape id="Pole tekstowe 205" o:spid="_x0000_s1067" type="#_x0000_t202" style="position:absolute;left:29019;top:12211;width:6160;height:1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" filled="f" stroked="f" strokeweight=".5pt">
                  <v:textbox inset="0,0,0,0">
                    <w:txbxContent>
                      <w:p w14:paraId="151720E2" w14:textId="77777777" w:rsidR="00BB0B95" w:rsidRPr="00385343" w:rsidRDefault="00BB0B95" w:rsidP="009C196F">
                        <w:pPr>
                          <w:jc w:val="center"/>
                          <w:rPr>
                            <w:sz w:val="14"/>
                          </w:rPr>
                        </w:pPr>
                        <w:r>
                          <w:rPr>
                            <w:sz w:val="14"/>
                          </w:rPr>
                          <w:t>Web service</w:t>
                        </w:r>
                      </w:p>
                    </w:txbxContent>
                  </v:textbox>
                </v:shape>
                <v:shape id="Sześcian 206" o:spid="_x0000_s1068" type="#_x0000_t16" style="position:absolute;left:20389;top:2857;width:2763;height:4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" filled="f" fillcolor="#5b9bd5 [3204]" strokecolor="black [3213]" strokeweight="1pt">
                  <v:textbox>
                    <w:txbxContent>
                      <w:p w14:paraId="6658EC91" w14:textId="77777777" w:rsidR="00BB0B95" w:rsidRPr="00385343" w:rsidRDefault="00BB0B95" w:rsidP="009C196F"/>
                    </w:txbxContent>
                  </v:textbox>
                </v:shape>
                <v:shape id="Strzałka w dół 212" o:spid="_x0000_s1069" type="#_x0000_t67" style="position:absolute;left:33369;top:15043;width:1810;height:194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" adj="11541" fillcolor="#bcbcbc" strokecolor="black [3040]">
                  <v:fill color2="#ededed" rotate="t" angle="180" colors="0 #bcbcbc;22938f #d0d0d0;1 #ededed" focus="100%" type="gradient"/>
                  <v:shadow on="t" color="black" opacity="24903f" origin=",.5" offset="0,.55556mm"/>
                  <v:textbox>
                    <w:txbxContent>
                      <w:p w14:paraId="2F42834A" w14:textId="77777777" w:rsidR="00BB0B95" w:rsidRPr="00385343" w:rsidRDefault="00BB0B95" w:rsidP="009C196F">
                        <w:pPr>
                          <w:pStyle w:val="NormalWeb"/>
                          <w:spacing w:before="0" w:beforeAutospacing="0" w:after="200" w:afterAutospacing="0" w:line="276" w:lineRule="auto"/>
                          <w:rPr>
                            <w:rFonts w:asciiTheme="minorHAnsi" w:hAnsiTheme="minorHAnsi"/>
                          </w:rPr>
                        </w:pPr>
                        <w:r w:rsidRPr="00385343">
                          <w:rPr>
                            <w:rFonts w:asciiTheme="minorHAnsi" w:eastAsia="Times New Roman" w:hAnsiTheme="minorHAnsi"/>
                            <w:sz w:val="22"/>
                            <w:szCs w:val="22"/>
                          </w:rPr>
                          <w:t> </w:t>
                        </w:r>
                      </w:p>
                    </w:txbxContent>
                  </v:textbox>
                </v:shape>
                <v:shape id="Strzałka w dół 213" o:spid="_x0000_s1070" type="#_x0000_t67" style="position:absolute;left:21342;top:11010;width:1810;height:194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" adj="11541" fillcolor="#bcbcbc" strokecolor="black [3040]">
                  <v:fill color2="#ededed" rotate="t" angle="180" colors="0 #bcbcbc;22938f #d0d0d0;1 #ededed" focus="100%" type="gradient"/>
                  <v:shadow on="t" color="black" opacity="24903f" origin=",.5" offset="0,.55556mm"/>
                  <v:textbox>
                    <w:txbxContent>
                      <w:p w14:paraId="71D827FB" w14:textId="77777777" w:rsidR="00BB0B95" w:rsidRPr="00385343" w:rsidRDefault="00BB0B95" w:rsidP="009C196F">
                        <w:pPr>
                          <w:pStyle w:val="NormalWeb"/>
                          <w:spacing w:before="0" w:beforeAutospacing="0" w:after="200" w:afterAutospacing="0" w:line="276" w:lineRule="auto"/>
                          <w:rPr>
                            <w:rFonts w:asciiTheme="minorHAnsi" w:hAnsiTheme="minorHAnsi"/>
                          </w:rPr>
                        </w:pPr>
                        <w:r w:rsidRPr="00385343">
                          <w:rPr>
                            <w:rFonts w:asciiTheme="minorHAnsi" w:eastAsia="Times New Roman" w:hAnsiTheme="minorHAnsi"/>
                            <w:sz w:val="22"/>
                            <w:szCs w:val="22"/>
                          </w:rPr>
                          <w:t> </w:t>
                        </w:r>
                      </w:p>
                    </w:txbxContent>
                  </v:textbox>
                </v:shape>
                <v:shape id="Strzałka w dół 214" o:spid="_x0000_s1071" type="#_x0000_t67" style="position:absolute;left:21342;top:15113;width:1810;height:194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" adj="11541" fillcolor="#bcbcbc" strokecolor="black [3040]">
                  <v:fill color2="#ededed" rotate="t" angle="180" colors="0 #bcbcbc;22938f #d0d0d0;1 #ededed" focus="100%" type="gradient"/>
                  <v:shadow on="t" color="black" opacity="24903f" origin=",.5" offset="0,.55556mm"/>
                  <v:textbox>
                    <w:txbxContent>
                      <w:p w14:paraId="10768DE7" w14:textId="77777777" w:rsidR="00BB0B95" w:rsidRPr="00385343" w:rsidRDefault="00BB0B95" w:rsidP="009C196F">
                        <w:pPr>
                          <w:pStyle w:val="NormalWeb"/>
                          <w:spacing w:before="0" w:beforeAutospacing="0" w:after="200" w:afterAutospacing="0" w:line="276" w:lineRule="auto"/>
                          <w:rPr>
                            <w:rFonts w:asciiTheme="minorHAnsi" w:hAnsiTheme="minorHAnsi"/>
                          </w:rPr>
                        </w:pPr>
                        <w:r w:rsidRPr="00385343">
                          <w:rPr>
                            <w:rFonts w:asciiTheme="minorHAnsi" w:eastAsia="Times New Roman" w:hAnsiTheme="minorHAnsi"/>
                            <w:sz w:val="22"/>
                            <w:szCs w:val="22"/>
                          </w:rPr>
                          <w:t> </w:t>
                        </w:r>
                      </w:p>
                    </w:txbxContent>
                  </v:textbox>
                </v:shape>
                <v:rect id="Prostokąt 218" o:spid="_x0000_s1072" style="position:absolute;left:18751;top:12331;width:2426;height:1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" fillcolor="white [3201]" strokeweight=".5pt">
                  <v:textbox>
                    <w:txbxContent>
                      <w:p w14:paraId="2B544A44" w14:textId="77777777" w:rsidR="00BB0B95" w:rsidRPr="00385343" w:rsidRDefault="00BB0B95" w:rsidP="009C196F"/>
                    </w:txbxContent>
                  </v:textbox>
                </v:rect>
                <v:rect id="Prostokąt 219" o:spid="_x0000_s1073" style="position:absolute;left:18751;top:12306;width:2426;height: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" fillcolor="#a5a5a5 [2092]" strokecolor="black [3213]" strokeweight=".5pt">
                  <v:textbox>
                    <w:txbxContent>
                      <w:p w14:paraId="501AACB7" w14:textId="77777777" w:rsidR="00BB0B95" w:rsidRPr="00385343" w:rsidRDefault="00BB0B95" w:rsidP="009C196F"/>
                    </w:txbxContent>
                  </v:textbox>
                </v:rect>
                <v:rect id="Prostokąt 220" o:spid="_x0000_s1074" style="position:absolute;left:18853;top:13023;width:2222;height: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" fillcolor="white [3201]" strokeweight=".5pt">
                  <v:textbox inset="0,0,0,0">
                    <w:txbxContent>
                      <w:p w14:paraId="5EF15F9A" w14:textId="77777777" w:rsidR="00BB0B95" w:rsidRPr="00385343" w:rsidRDefault="00BB0B95" w:rsidP="009C196F">
                        <w:pPr>
                          <w:pStyle w:val="NormalWeb"/>
                          <w:spacing w:before="0" w:beforeAutospacing="0" w:after="200" w:afterAutospacing="0" w:line="276" w:lineRule="auto"/>
                          <w:jc w:val="center"/>
                          <w:rPr>
                            <w:rFonts w:asciiTheme="minorHAnsi" w:hAnsiTheme="minorHAnsi"/>
                          </w:rPr>
                        </w:pPr>
                        <w:r w:rsidRPr="00385343">
                          <w:rPr>
                            <w:rFonts w:asciiTheme="minorHAnsi" w:eastAsia="Times New Roman" w:hAnsiTheme="minorHAnsi"/>
                            <w:sz w:val="22"/>
                            <w:szCs w:val="22"/>
                          </w:rPr>
                          <w:t>www</w:t>
                        </w:r>
                      </w:p>
                    </w:txbxContent>
                  </v:textbox>
                </v:rect>
                <v:rect id="Prostokąt 221" o:spid="_x0000_s1075" style="position:absolute;left:18853;top:12674;width:1447;height: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" fillcolor="white [3201]" strokeweight=".5pt">
                  <v:textbox>
                    <w:txbxContent>
                      <w:p w14:paraId="70D80977" w14:textId="77777777" w:rsidR="00BB0B95" w:rsidRPr="00385343" w:rsidRDefault="00BB0B95" w:rsidP="009C196F">
                        <w:pPr>
                          <w:pStyle w:val="NormalWeb"/>
                          <w:spacing w:before="0" w:beforeAutospacing="0" w:after="200" w:afterAutospacing="0" w:line="276" w:lineRule="auto"/>
                          <w:rPr>
                            <w:rFonts w:asciiTheme="minorHAnsi" w:hAnsiTheme="minorHAnsi"/>
                          </w:rPr>
                        </w:pPr>
                        <w:r w:rsidRPr="00385343">
                          <w:rPr>
                            <w:rFonts w:asciiTheme="minorHAnsi" w:eastAsia="Times New Roman" w:hAnsiTheme="minorHAnsi"/>
                            <w:sz w:val="22"/>
                            <w:szCs w:val="22"/>
                          </w:rPr>
                          <w:t> </w:t>
                        </w:r>
                      </w:p>
                    </w:txbxContent>
                  </v:textbox>
                </v:rect>
                <v:rect id="Prostokąt 222" o:spid="_x0000_s1076" style="position:absolute;left:20447;top:12674;width:628;height: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" fillcolor="white [3201]" strokeweight=".5pt">
                  <v:textbox>
                    <w:txbxContent>
                      <w:p w14:paraId="58E51E0D" w14:textId="77777777" w:rsidR="00BB0B95" w:rsidRPr="00385343" w:rsidRDefault="00BB0B95" w:rsidP="009C196F">
                        <w:pPr>
                          <w:pStyle w:val="NormalWeb"/>
                          <w:spacing w:before="0" w:beforeAutospacing="0" w:after="200" w:afterAutospacing="0" w:line="276" w:lineRule="auto"/>
                          <w:rPr>
                            <w:rFonts w:asciiTheme="minorHAnsi" w:hAnsiTheme="minorHAnsi"/>
                          </w:rPr>
                        </w:pPr>
                        <w:r w:rsidRPr="00385343">
                          <w:rPr>
                            <w:rFonts w:asciiTheme="minorHAnsi" w:eastAsia="Times New Roman" w:hAnsiTheme="minorHAnsi"/>
                            <w:sz w:val="22"/>
                            <w:szCs w:val="22"/>
                          </w:rPr>
                          <w:t> </w:t>
                        </w:r>
                      </w:p>
                    </w:txbxContent>
                  </v:textbox>
                </v:rect>
                <v:rect id="Prostokąt 223" o:spid="_x0000_s1077" style="position:absolute;left:20116;top:12668;width:184;height: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" fillcolor="white [3201]" strokeweight=".5pt">
                  <v:textbox>
                    <w:txbxContent>
                      <w:p w14:paraId="79C34E3A" w14:textId="77777777" w:rsidR="00BB0B95" w:rsidRPr="00385343" w:rsidRDefault="00BB0B95" w:rsidP="009C196F">
                        <w:pPr>
                          <w:pStyle w:val="NormalWeb"/>
                          <w:spacing w:before="0" w:beforeAutospacing="0" w:after="200" w:afterAutospacing="0" w:line="276" w:lineRule="auto"/>
                          <w:rPr>
                            <w:rFonts w:asciiTheme="minorHAnsi" w:hAnsiTheme="minorHAnsi"/>
                          </w:rPr>
                        </w:pPr>
                        <w:r w:rsidRPr="00385343">
                          <w:rPr>
                            <w:rFonts w:asciiTheme="minorHAnsi" w:eastAsia="Times New Roman" w:hAnsiTheme="minorHAnsi"/>
                            <w:sz w:val="22"/>
                            <w:szCs w:val="22"/>
                          </w:rPr>
                          <w:t> </w:t>
                        </w:r>
                      </w:p>
                    </w:txbxContent>
                  </v:textbox>
                </v:rect>
                <v:rect id="Prostokąt 225" o:spid="_x0000_s1078" style="position:absolute;left:20389;top:12846;width:2426;height:1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" fillcolor="white [3201]" strokeweight=".5pt">
                  <v:textbox>
                    <w:txbxContent>
                      <w:p w14:paraId="26E4FD7D" w14:textId="77777777" w:rsidR="00BB0B95" w:rsidRPr="00385343" w:rsidRDefault="00BB0B95" w:rsidP="009C196F">
                        <w:pPr>
                          <w:pStyle w:val="NormalWeb"/>
                          <w:spacing w:before="0" w:beforeAutospacing="0" w:after="200" w:afterAutospacing="0" w:line="276" w:lineRule="auto"/>
                          <w:rPr>
                            <w:rFonts w:asciiTheme="minorHAnsi" w:hAnsiTheme="minorHAnsi"/>
                          </w:rPr>
                        </w:pPr>
                        <w:r w:rsidRPr="00385343">
                          <w:rPr>
                            <w:rFonts w:asciiTheme="minorHAnsi" w:eastAsia="Times New Roman" w:hAnsiTheme="minorHAnsi"/>
                            <w:sz w:val="22"/>
                            <w:szCs w:val="22"/>
                          </w:rPr>
                          <w:t> </w:t>
                        </w:r>
                      </w:p>
                    </w:txbxContent>
                  </v:textbox>
                </v:rect>
                <v:rect id="Prostokąt 226" o:spid="_x0000_s1079" style="position:absolute;left:20389;top:12820;width:2426;height: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" fillcolor="#a5a5a5 [2092]" strokecolor="black [3213]" strokeweight=".5pt">
                  <v:textbox>
                    <w:txbxContent>
                      <w:p w14:paraId="7BB80EAD" w14:textId="77777777" w:rsidR="00BB0B95" w:rsidRPr="00385343" w:rsidRDefault="00BB0B95" w:rsidP="009C196F">
                        <w:pPr>
                          <w:pStyle w:val="NormalWeb"/>
                          <w:spacing w:before="0" w:beforeAutospacing="0" w:after="200" w:afterAutospacing="0" w:line="276" w:lineRule="auto"/>
                          <w:rPr>
                            <w:rFonts w:asciiTheme="minorHAnsi" w:hAnsiTheme="minorHAnsi"/>
                          </w:rPr>
                        </w:pPr>
                        <w:r w:rsidRPr="00385343">
                          <w:rPr>
                            <w:rFonts w:asciiTheme="minorHAnsi" w:eastAsia="Times New Roman" w:hAnsiTheme="minorHAnsi"/>
                            <w:sz w:val="22"/>
                            <w:szCs w:val="22"/>
                          </w:rPr>
                          <w:t> </w:t>
                        </w:r>
                      </w:p>
                    </w:txbxContent>
                  </v:textbox>
                </v:rect>
                <v:rect id="Prostokąt 227" o:spid="_x0000_s1080" style="position:absolute;left:20491;top:13538;width:2222;height: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" fillcolor="white [3201]" strokeweight=".5pt">
                  <v:textbox inset="0,0,0,0">
                    <w:txbxContent>
                      <w:p w14:paraId="36EC3EE3" w14:textId="77777777" w:rsidR="00BB0B95" w:rsidRPr="00385343" w:rsidRDefault="00BB0B95" w:rsidP="009C196F">
                        <w:pPr>
                          <w:pStyle w:val="NormalWeb"/>
                          <w:spacing w:before="0" w:beforeAutospacing="0" w:after="200" w:afterAutospacing="0" w:line="276" w:lineRule="auto"/>
                          <w:jc w:val="center"/>
                          <w:rPr>
                            <w:rFonts w:asciiTheme="minorHAnsi" w:hAnsiTheme="minorHAnsi"/>
                          </w:rPr>
                        </w:pPr>
                        <w:r w:rsidRPr="00385343">
                          <w:rPr>
                            <w:rFonts w:asciiTheme="minorHAnsi" w:eastAsia="Times New Roman" w:hAnsiTheme="minorHAnsi"/>
                            <w:sz w:val="22"/>
                            <w:szCs w:val="22"/>
                          </w:rPr>
                          <w:t>www</w:t>
                        </w:r>
                      </w:p>
                    </w:txbxContent>
                  </v:textbox>
                </v:rect>
                <v:rect id="Prostokąt 228" o:spid="_x0000_s1081" style="position:absolute;left:20491;top:13188;width:1448;height: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" fillcolor="white [3201]" strokeweight=".5pt">
                  <v:textbox>
                    <w:txbxContent>
                      <w:p w14:paraId="3AB1FD61" w14:textId="77777777" w:rsidR="00BB0B95" w:rsidRPr="00385343" w:rsidRDefault="00BB0B95" w:rsidP="009C196F">
                        <w:pPr>
                          <w:pStyle w:val="NormalWeb"/>
                          <w:spacing w:before="0" w:beforeAutospacing="0" w:after="200" w:afterAutospacing="0" w:line="276" w:lineRule="auto"/>
                          <w:rPr>
                            <w:rFonts w:asciiTheme="minorHAnsi" w:hAnsiTheme="minorHAnsi"/>
                          </w:rPr>
                        </w:pPr>
                        <w:r w:rsidRPr="00385343">
                          <w:rPr>
                            <w:rFonts w:asciiTheme="minorHAnsi" w:eastAsia="Times New Roman" w:hAnsiTheme="minorHAnsi"/>
                            <w:sz w:val="22"/>
                            <w:szCs w:val="22"/>
                          </w:rPr>
                          <w:t> </w:t>
                        </w:r>
                      </w:p>
                    </w:txbxContent>
                  </v:textbox>
                </v:rect>
                <v:rect id="Prostokąt 229" o:spid="_x0000_s1082" style="position:absolute;left:22085;top:13188;width:628;height: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" fillcolor="white [3201]" strokeweight=".5pt">
                  <v:textbox>
                    <w:txbxContent>
                      <w:p w14:paraId="45E14591" w14:textId="77777777" w:rsidR="00BB0B95" w:rsidRPr="00385343" w:rsidRDefault="00BB0B95" w:rsidP="009C196F">
                        <w:pPr>
                          <w:pStyle w:val="NormalWeb"/>
                          <w:spacing w:before="0" w:beforeAutospacing="0" w:after="200" w:afterAutospacing="0" w:line="276" w:lineRule="auto"/>
                          <w:rPr>
                            <w:rFonts w:asciiTheme="minorHAnsi" w:hAnsiTheme="minorHAnsi"/>
                          </w:rPr>
                        </w:pPr>
                        <w:r w:rsidRPr="00385343">
                          <w:rPr>
                            <w:rFonts w:asciiTheme="minorHAnsi" w:eastAsia="Times New Roman" w:hAnsiTheme="minorHAnsi"/>
                            <w:sz w:val="22"/>
                            <w:szCs w:val="22"/>
                          </w:rPr>
                          <w:t> </w:t>
                        </w:r>
                      </w:p>
                    </w:txbxContent>
                  </v:textbox>
                </v:rect>
                <v:rect id="Prostokąt 230" o:spid="_x0000_s1083" style="position:absolute;left:21755;top:13182;width:184;height: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" fillcolor="white [3201]" strokeweight=".5pt">
                  <v:textbox>
                    <w:txbxContent>
                      <w:p w14:paraId="40B2338C" w14:textId="77777777" w:rsidR="00BB0B95" w:rsidRPr="00385343" w:rsidRDefault="00BB0B95" w:rsidP="009C196F">
                        <w:pPr>
                          <w:pStyle w:val="NormalWeb"/>
                          <w:spacing w:before="0" w:beforeAutospacing="0" w:after="200" w:afterAutospacing="0" w:line="276" w:lineRule="auto"/>
                          <w:rPr>
                            <w:rFonts w:asciiTheme="minorHAnsi" w:hAnsiTheme="minorHAnsi"/>
                          </w:rPr>
                        </w:pPr>
                        <w:r w:rsidRPr="00385343">
                          <w:rPr>
                            <w:rFonts w:asciiTheme="minorHAnsi" w:eastAsia="Times New Roman" w:hAnsiTheme="minorHAnsi"/>
                            <w:sz w:val="22"/>
                            <w:szCs w:val="22"/>
                          </w:rPr>
                          <w:t> </w:t>
                        </w:r>
                      </w:p>
                    </w:txbxContent>
                  </v:textbox>
                </v:rect>
                <v:rect id="Prostokąt 232" o:spid="_x0000_s1084" style="position:absolute;left:21932;top:13569;width:2426;height:1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" fillcolor="white [3201]" strokeweight=".5pt">
                  <v:textbox>
                    <w:txbxContent>
                      <w:p w14:paraId="66CAD90E" w14:textId="77777777" w:rsidR="00BB0B95" w:rsidRPr="00385343" w:rsidRDefault="00BB0B95" w:rsidP="009C196F">
                        <w:pPr>
                          <w:pStyle w:val="NormalWeb"/>
                          <w:spacing w:before="0" w:beforeAutospacing="0" w:after="200" w:afterAutospacing="0" w:line="276" w:lineRule="auto"/>
                          <w:rPr>
                            <w:rFonts w:asciiTheme="minorHAnsi" w:hAnsiTheme="minorHAnsi"/>
                          </w:rPr>
                        </w:pPr>
                        <w:r w:rsidRPr="00385343">
                          <w:rPr>
                            <w:rFonts w:asciiTheme="minorHAnsi" w:eastAsia="Times New Roman" w:hAnsiTheme="minorHAnsi"/>
                            <w:sz w:val="22"/>
                            <w:szCs w:val="22"/>
                          </w:rPr>
                          <w:t> </w:t>
                        </w:r>
                      </w:p>
                    </w:txbxContent>
                  </v:textbox>
                </v:rect>
                <v:rect id="Prostokąt 233" o:spid="_x0000_s1085" style="position:absolute;left:21932;top:13544;width:2426;height: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" fillcolor="#a5a5a5 [2092]" strokecolor="black [3213]" strokeweight=".5pt">
                  <v:textbox>
                    <w:txbxContent>
                      <w:p w14:paraId="0AF467DF" w14:textId="77777777" w:rsidR="00BB0B95" w:rsidRPr="00385343" w:rsidRDefault="00BB0B95" w:rsidP="009C196F">
                        <w:pPr>
                          <w:pStyle w:val="NormalWeb"/>
                          <w:spacing w:before="0" w:beforeAutospacing="0" w:after="200" w:afterAutospacing="0" w:line="276" w:lineRule="auto"/>
                          <w:rPr>
                            <w:rFonts w:asciiTheme="minorHAnsi" w:hAnsiTheme="minorHAnsi"/>
                          </w:rPr>
                        </w:pPr>
                        <w:r w:rsidRPr="00385343">
                          <w:rPr>
                            <w:rFonts w:asciiTheme="minorHAnsi" w:eastAsia="Times New Roman" w:hAnsiTheme="minorHAnsi"/>
                            <w:sz w:val="22"/>
                            <w:szCs w:val="22"/>
                          </w:rPr>
                          <w:t> </w:t>
                        </w:r>
                      </w:p>
                    </w:txbxContent>
                  </v:textbox>
                </v:rect>
                <v:rect id="Prostokąt 234" o:spid="_x0000_s1086" style="position:absolute;left:22034;top:14262;width:2223;height: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" fillcolor="white [3201]" strokeweight=".5pt">
                  <v:textbox inset="0,0,0,0">
                    <w:txbxContent>
                      <w:p w14:paraId="34AC2473" w14:textId="77777777" w:rsidR="00BB0B95" w:rsidRPr="00385343" w:rsidRDefault="00BB0B95" w:rsidP="009C196F">
                        <w:pPr>
                          <w:pStyle w:val="NormalWeb"/>
                          <w:spacing w:before="0" w:beforeAutospacing="0" w:after="200" w:afterAutospacing="0" w:line="276" w:lineRule="auto"/>
                          <w:jc w:val="center"/>
                          <w:rPr>
                            <w:rFonts w:asciiTheme="minorHAnsi" w:hAnsiTheme="minorHAnsi"/>
                          </w:rPr>
                        </w:pPr>
                        <w:r w:rsidRPr="00385343">
                          <w:rPr>
                            <w:rFonts w:asciiTheme="minorHAnsi" w:eastAsia="Times New Roman" w:hAnsiTheme="minorHAnsi"/>
                            <w:sz w:val="22"/>
                            <w:szCs w:val="22"/>
                          </w:rPr>
                          <w:t>www</w:t>
                        </w:r>
                      </w:p>
                    </w:txbxContent>
                  </v:textbox>
                </v:rect>
                <v:rect id="Prostokąt 235" o:spid="_x0000_s1087" style="position:absolute;left:22034;top:13912;width:1448;height: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" fillcolor="white [3201]" strokeweight=".5pt">
                  <v:textbox>
                    <w:txbxContent>
                      <w:p w14:paraId="35911640" w14:textId="77777777" w:rsidR="00BB0B95" w:rsidRPr="00385343" w:rsidRDefault="00BB0B95" w:rsidP="009C196F">
                        <w:pPr>
                          <w:pStyle w:val="NormalWeb"/>
                          <w:spacing w:before="0" w:beforeAutospacing="0" w:after="200" w:afterAutospacing="0" w:line="276" w:lineRule="auto"/>
                          <w:rPr>
                            <w:rFonts w:asciiTheme="minorHAnsi" w:hAnsiTheme="minorHAnsi"/>
                          </w:rPr>
                        </w:pPr>
                        <w:r w:rsidRPr="00385343">
                          <w:rPr>
                            <w:rFonts w:asciiTheme="minorHAnsi" w:eastAsia="Times New Roman" w:hAnsiTheme="minorHAnsi"/>
                            <w:sz w:val="22"/>
                            <w:szCs w:val="22"/>
                          </w:rPr>
                          <w:t> </w:t>
                        </w:r>
                      </w:p>
                    </w:txbxContent>
                  </v:textbox>
                </v:rect>
                <v:rect id="Prostokąt 236" o:spid="_x0000_s1088" style="position:absolute;left:23628;top:13912;width:629;height: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" fillcolor="white [3201]" strokeweight=".5pt">
                  <v:textbox>
                    <w:txbxContent>
                      <w:p w14:paraId="5B3CED03" w14:textId="77777777" w:rsidR="00BB0B95" w:rsidRPr="00385343" w:rsidRDefault="00BB0B95" w:rsidP="009C196F">
                        <w:pPr>
                          <w:pStyle w:val="NormalWeb"/>
                          <w:spacing w:before="0" w:beforeAutospacing="0" w:after="200" w:afterAutospacing="0" w:line="276" w:lineRule="auto"/>
                          <w:rPr>
                            <w:rFonts w:asciiTheme="minorHAnsi" w:hAnsiTheme="minorHAnsi"/>
                          </w:rPr>
                        </w:pPr>
                        <w:r w:rsidRPr="00385343">
                          <w:rPr>
                            <w:rFonts w:asciiTheme="minorHAnsi" w:eastAsia="Times New Roman" w:hAnsiTheme="minorHAnsi"/>
                            <w:sz w:val="22"/>
                            <w:szCs w:val="22"/>
                          </w:rPr>
                          <w:t> </w:t>
                        </w:r>
                      </w:p>
                    </w:txbxContent>
                  </v:textbox>
                </v:rect>
                <v:rect id="Prostokąt 237" o:spid="_x0000_s1089" style="position:absolute;left:23298;top:13906;width:184;height: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" fillcolor="white [3201]" strokeweight=".5pt">
                  <v:textbox>
                    <w:txbxContent>
                      <w:p w14:paraId="5A8C1C94" w14:textId="77777777" w:rsidR="00BB0B95" w:rsidRPr="00385343" w:rsidRDefault="00BB0B95" w:rsidP="009C196F">
                        <w:pPr>
                          <w:pStyle w:val="NormalWeb"/>
                          <w:spacing w:before="0" w:beforeAutospacing="0" w:after="200" w:afterAutospacing="0" w:line="276" w:lineRule="auto"/>
                          <w:rPr>
                            <w:rFonts w:asciiTheme="minorHAnsi" w:hAnsiTheme="minorHAnsi"/>
                          </w:rPr>
                        </w:pPr>
                        <w:r w:rsidRPr="00385343">
                          <w:rPr>
                            <w:rFonts w:asciiTheme="minorHAnsi" w:eastAsia="Times New Roman" w:hAnsiTheme="minorHAnsi"/>
                            <w:sz w:val="22"/>
                            <w:szCs w:val="22"/>
                          </w:rPr>
                          <w:t> </w:t>
                        </w:r>
                      </w:p>
                    </w:txbxContent>
                  </v:textbox>
                </v:rect>
                <v:shape id="Pole tekstowe 205" o:spid="_x0000_s1090" type="#_x0000_t202" style="position:absolute;left:18846;top:17564;width:6153;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" filled="f" stroked="f" strokeweight=".5pt">
                  <v:textbox inset="0,0,0,0">
                    <w:txbxContent>
                      <w:p w14:paraId="17F44335" w14:textId="77777777" w:rsidR="00BB0B95" w:rsidRPr="00642D39" w:rsidRDefault="00BB0B95" w:rsidP="009C196F">
                        <w:pPr>
                          <w:pStyle w:val="NormalWeb"/>
                          <w:spacing w:before="0" w:beforeAutospacing="0" w:after="200" w:afterAutospacing="0" w:line="276" w:lineRule="auto"/>
                          <w:jc w:val="center"/>
                          <w:rPr>
                            <w:rFonts w:asciiTheme="minorHAnsi" w:hAnsiTheme="minorHAnsi"/>
                            <w:lang w:val="en-US"/>
                          </w:rPr>
                        </w:pPr>
                        <w:r w:rsidRPr="00642D39">
                          <w:rPr>
                            <w:rFonts w:asciiTheme="minorHAnsi" w:eastAsia="Times New Roman" w:hAnsiTheme="minorHAnsi"/>
                            <w:sz w:val="14"/>
                            <w:szCs w:val="14"/>
                            <w:lang w:val="en-US"/>
                          </w:rPr>
                          <w:t>classification</w:t>
                        </w:r>
                      </w:p>
                    </w:txbxContent>
                  </v:textbox>
                </v:shape>
                <v:shape id="Łącznik prosty ze strzałką 240" o:spid="_x0000_s1091" type="#_x0000_t32" style="position:absolute;left:19431;top:21316;width:2654;height:20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" strokecolor="black [3213]">
                  <v:stroke endarrow="open"/>
                </v:shape>
                <v:shape id="Łącznik prosty ze strzałką 241" o:spid="_x0000_s1092" type="#_x0000_t32" style="position:absolute;left:22047;top:18713;width:19;height:48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" strokecolor="black [3213]">
                  <v:stroke endarrow="open"/>
                </v:shape>
                <v:shape id="Łącznik prosty ze strzałką 240" o:spid="_x0000_s1093" type="#_x0000_t32" style="position:absolute;left:22021;top:21316;width:2655;height:20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" strokecolor="black [3213]">
                  <v:stroke endarrow="open"/>
                </v:shape>
                <w10:anchorlock/>
              </v:group>
            </w:pict>
          </mc:Fallback>
        </mc:AlternateContent>
      </w:r>
    </w:p>
    <w:p w14:paraId="0769F0EE" w14:textId="77777777" w:rsidR="009C196F" w:rsidRDefault="009C196F" w:rsidP="008F5586">
      <w:pPr>
        <w:jc w:val="both"/>
      </w:pPr>
    </w:p>
    <w:p w14:paraId="064C949C" w14:textId="717C4EC3" w:rsidR="009C196F" w:rsidRPr="00E5576A" w:rsidRDefault="00E5576A" w:rsidP="008F5586">
      <w:pPr>
        <w:jc w:val="both"/>
        <w:rPr>
          <w:lang w:val="en-US"/>
        </w:rPr>
      </w:pPr>
      <w:r w:rsidRPr="00E5576A">
        <w:rPr>
          <w:lang w:val="en-US"/>
        </w:rPr>
        <w:t xml:space="preserve">In the Deep web the </w:t>
      </w:r>
      <w:r w:rsidR="007178D0" w:rsidRPr="00E5576A">
        <w:rPr>
          <w:lang w:val="en-US"/>
        </w:rPr>
        <w:t xml:space="preserve">database </w:t>
      </w:r>
      <w:r w:rsidRPr="00E5576A">
        <w:rPr>
          <w:lang w:val="en-US"/>
        </w:rPr>
        <w:t>is the</w:t>
      </w:r>
      <w:r w:rsidR="007178D0" w:rsidRPr="007178D0">
        <w:rPr>
          <w:lang w:val="en-US"/>
        </w:rPr>
        <w:t xml:space="preserve"> </w:t>
      </w:r>
      <w:r w:rsidR="007178D0" w:rsidRPr="00E5576A">
        <w:rPr>
          <w:lang w:val="en-US"/>
        </w:rPr>
        <w:t>actual source</w:t>
      </w:r>
      <w:r w:rsidRPr="00E5576A">
        <w:rPr>
          <w:lang w:val="en-US"/>
        </w:rPr>
        <w:t xml:space="preserve">. </w:t>
      </w:r>
      <w:r>
        <w:rPr>
          <w:lang w:val="en-US"/>
        </w:rPr>
        <w:t xml:space="preserve">The web </w:t>
      </w:r>
      <w:r w:rsidR="00642D39">
        <w:rPr>
          <w:lang w:val="en-US"/>
        </w:rPr>
        <w:t>infrastructure</w:t>
      </w:r>
      <w:r>
        <w:rPr>
          <w:lang w:val="en-US"/>
        </w:rPr>
        <w:t xml:space="preserve"> in this case is merely an intermediary interface for data access. Consequently, the number </w:t>
      </w:r>
      <w:r w:rsidR="007178D0">
        <w:rPr>
          <w:lang w:val="en-US"/>
        </w:rPr>
        <w:t xml:space="preserve">of </w:t>
      </w:r>
      <w:r w:rsidR="00642D39">
        <w:rPr>
          <w:lang w:val="en-US"/>
        </w:rPr>
        <w:t>records and possible queries is strictly limited. Web mining as described in the section above is in fact a diversified field where often metadata plays crucial role in execution of some common tasks like classification. Finally in case of knowledge discovery from web sources the source is a model (an algorithm).</w:t>
      </w:r>
      <w:r w:rsidR="005C4E10">
        <w:rPr>
          <w:lang w:val="en-US"/>
        </w:rPr>
        <w:t xml:space="preserve"> There is no single database which has a number of consequences like </w:t>
      </w:r>
      <w:r w:rsidR="00847930">
        <w:rPr>
          <w:lang w:val="en-US"/>
        </w:rPr>
        <w:t>esp. substantially vaster space of queries</w:t>
      </w:r>
      <w:r w:rsidR="005C4E10">
        <w:rPr>
          <w:lang w:val="en-US"/>
        </w:rPr>
        <w:t>.</w:t>
      </w:r>
    </w:p>
    <w:p w14:paraId="42EDD659" w14:textId="77777777" w:rsidR="00A9356F" w:rsidRPr="00A9356F" w:rsidRDefault="00A9356F" w:rsidP="00A9356F">
      <w:pPr>
        <w:pStyle w:val="Heading2"/>
        <w:rPr>
          <w:lang w:val="en-US"/>
        </w:rPr>
      </w:pPr>
      <w:r w:rsidRPr="00A9356F">
        <w:rPr>
          <w:lang w:val="en-US"/>
        </w:rPr>
        <w:lastRenderedPageBreak/>
        <w:t>Ratemaking and actuarial techniques</w:t>
      </w:r>
    </w:p>
    <w:p w14:paraId="3944FE95" w14:textId="03B8DD26" w:rsidR="00A9356F" w:rsidRDefault="00BE72E6" w:rsidP="008F5586">
      <w:pPr>
        <w:jc w:val="both"/>
        <w:rPr>
          <w:lang w:val="en-US"/>
        </w:rPr>
      </w:pPr>
      <w:r w:rsidRPr="00BE72E6">
        <w:rPr>
          <w:lang w:val="en-US"/>
        </w:rPr>
        <w:t xml:space="preserve">The conducted research is mainly concerned with </w:t>
      </w:r>
      <w:r w:rsidR="0013778C">
        <w:rPr>
          <w:lang w:val="en-US"/>
        </w:rPr>
        <w:t xml:space="preserve">calculation of </w:t>
      </w:r>
      <w:r w:rsidRPr="00BE72E6">
        <w:rPr>
          <w:lang w:val="en-US"/>
        </w:rPr>
        <w:t xml:space="preserve">premium levels and pricing schemes of differentiated group of insurance </w:t>
      </w:r>
      <w:r>
        <w:rPr>
          <w:lang w:val="en-US"/>
        </w:rPr>
        <w:t>products</w:t>
      </w:r>
      <w:r w:rsidRPr="00BE72E6">
        <w:rPr>
          <w:lang w:val="en-US"/>
        </w:rPr>
        <w:t>.</w:t>
      </w:r>
      <w:r>
        <w:rPr>
          <w:lang w:val="en-US"/>
        </w:rPr>
        <w:t xml:space="preserve"> Typically these kind of settings are the result of diversified actuarial procedures. That is why the presented research is closely related to </w:t>
      </w:r>
      <w:r w:rsidR="00E27283">
        <w:rPr>
          <w:lang w:val="en-US"/>
        </w:rPr>
        <w:t>actuarial knowledge</w:t>
      </w:r>
      <w:r w:rsidR="00DC2893">
        <w:rPr>
          <w:lang w:val="en-US"/>
        </w:rPr>
        <w:t xml:space="preserve"> </w:t>
      </w:r>
      <w:r w:rsidR="00DC2893" w:rsidRPr="00DC2893">
        <w:rPr>
          <w:lang w:val="en-US"/>
        </w:rPr>
        <w:t>[Ronka-Chmielowiec2003]</w:t>
      </w:r>
      <w:r w:rsidR="00E27283">
        <w:rPr>
          <w:lang w:val="en-US"/>
        </w:rPr>
        <w:t>.</w:t>
      </w:r>
    </w:p>
    <w:p w14:paraId="26E76356" w14:textId="77777777" w:rsidR="00E27283" w:rsidRDefault="00E27283" w:rsidP="008F5586">
      <w:pPr>
        <w:jc w:val="both"/>
        <w:rPr>
          <w:lang w:val="en-US"/>
        </w:rPr>
      </w:pPr>
      <w:r>
        <w:rPr>
          <w:lang w:val="en-US"/>
        </w:rPr>
        <w:t>The relation is twofold. On one hand the knowledge of ratemaking and actuary is helpful in order to acquire sound data and process them into meaningful models. On the other hand the models produced are to simulate the genuine models.</w:t>
      </w:r>
      <w:r w:rsidR="0013778C">
        <w:rPr>
          <w:lang w:val="en-US"/>
        </w:rPr>
        <w:t xml:space="preserve"> That is why the results of this study may let deduce on ratema</w:t>
      </w:r>
      <w:r w:rsidR="008A35B8">
        <w:rPr>
          <w:lang w:val="en-US"/>
        </w:rPr>
        <w:t>king practice in large picture.</w:t>
      </w:r>
    </w:p>
    <w:p w14:paraId="15DA9F7B" w14:textId="77777777" w:rsidR="008A35B8" w:rsidRDefault="008A35B8" w:rsidP="008F5586">
      <w:pPr>
        <w:jc w:val="both"/>
        <w:rPr>
          <w:lang w:val="en-US"/>
        </w:rPr>
      </w:pPr>
      <w:r>
        <w:rPr>
          <w:lang w:val="en-US"/>
        </w:rPr>
        <w:t>A very thorough yet basic elaboration of commonly used r</w:t>
      </w:r>
      <w:r w:rsidRPr="008A35B8">
        <w:rPr>
          <w:lang w:val="en-US"/>
        </w:rPr>
        <w:t>atemaking and actuarial techniques</w:t>
      </w:r>
      <w:r>
        <w:rPr>
          <w:lang w:val="en-US"/>
        </w:rPr>
        <w:t xml:space="preserve"> is given in [Werner2010]. Nevertheless a large number of less common approaches can be pointed out. This include for instance the use of data mining and analytical tools </w:t>
      </w:r>
      <w:r w:rsidR="00723A12" w:rsidRPr="00723A12">
        <w:rPr>
          <w:lang w:val="en-US"/>
        </w:rPr>
        <w:t>[Hastie2009]</w:t>
      </w:r>
      <w:r>
        <w:rPr>
          <w:lang w:val="en-US"/>
        </w:rPr>
        <w:t xml:space="preserve"> or simulation [</w:t>
      </w:r>
      <w:r w:rsidR="00723A12">
        <w:rPr>
          <w:lang w:val="en-US"/>
        </w:rPr>
        <w:t>Salam2003</w:t>
      </w:r>
      <w:r>
        <w:rPr>
          <w:lang w:val="en-US"/>
        </w:rPr>
        <w:t>].</w:t>
      </w:r>
    </w:p>
    <w:p w14:paraId="7F24DEDD" w14:textId="77777777" w:rsidR="001A1684" w:rsidRPr="001A1684" w:rsidRDefault="001A1684" w:rsidP="001A1684">
      <w:pPr>
        <w:pStyle w:val="Heading1"/>
        <w:rPr>
          <w:lang w:val="en-US"/>
        </w:rPr>
      </w:pPr>
      <w:r>
        <w:rPr>
          <w:lang w:val="en-US"/>
        </w:rPr>
        <w:t>D</w:t>
      </w:r>
      <w:r w:rsidRPr="001A1684">
        <w:rPr>
          <w:lang w:val="en-US"/>
        </w:rPr>
        <w:t>ata and method of the empirical study</w:t>
      </w:r>
    </w:p>
    <w:p w14:paraId="4486B26E" w14:textId="77777777" w:rsidR="009C196F" w:rsidRDefault="00243BC8" w:rsidP="00243BC8">
      <w:pPr>
        <w:pStyle w:val="Heading2"/>
        <w:rPr>
          <w:lang w:val="en-US"/>
        </w:rPr>
      </w:pPr>
      <w:r>
        <w:rPr>
          <w:lang w:val="en-US"/>
        </w:rPr>
        <w:t>The method</w:t>
      </w:r>
      <w:r w:rsidRPr="00243BC8">
        <w:rPr>
          <w:lang w:val="en-US"/>
        </w:rPr>
        <w:t xml:space="preserve"> of insurance premium models extraction from web sources</w:t>
      </w:r>
    </w:p>
    <w:p w14:paraId="7E780065" w14:textId="77777777" w:rsidR="00243BC8" w:rsidRPr="00243BC8" w:rsidRDefault="00243BC8" w:rsidP="008F5586">
      <w:pPr>
        <w:jc w:val="both"/>
        <w:rPr>
          <w:lang w:val="en-GB"/>
        </w:rPr>
      </w:pPr>
      <w:r w:rsidRPr="00243BC8">
        <w:rPr>
          <w:lang w:val="en-US"/>
        </w:rPr>
        <w:t xml:space="preserve">The method </w:t>
      </w:r>
      <w:r w:rsidR="00562EA5">
        <w:rPr>
          <w:lang w:val="en-US"/>
        </w:rPr>
        <w:t>described</w:t>
      </w:r>
      <w:r w:rsidRPr="00243BC8">
        <w:rPr>
          <w:lang w:val="en-US"/>
        </w:rPr>
        <w:t xml:space="preserve"> in the </w:t>
      </w:r>
      <w:r w:rsidR="00562EA5">
        <w:rPr>
          <w:lang w:val="en-US"/>
        </w:rPr>
        <w:t xml:space="preserve">paper may be considered to be the part of </w:t>
      </w:r>
      <w:r w:rsidRPr="00243BC8">
        <w:rPr>
          <w:lang w:val="en-US"/>
        </w:rPr>
        <w:t>web mining research</w:t>
      </w:r>
      <w:r w:rsidR="00562EA5">
        <w:rPr>
          <w:lang w:val="en-US"/>
        </w:rPr>
        <w:t xml:space="preserve">es as presented in Related Works section. </w:t>
      </w:r>
      <w:r w:rsidR="00BF65E8">
        <w:rPr>
          <w:lang w:val="en-US"/>
        </w:rPr>
        <w:t xml:space="preserve">If so it should be placed </w:t>
      </w:r>
      <w:r w:rsidRPr="00243BC8">
        <w:rPr>
          <w:lang w:val="en-US"/>
        </w:rPr>
        <w:t>within the category of web content mining</w:t>
      </w:r>
      <w:r w:rsidR="00BF65E8">
        <w:rPr>
          <w:lang w:val="en-US"/>
        </w:rPr>
        <w:t xml:space="preserve"> due to its resemblance on the conceptual level as well as some common characteristics as stated in </w:t>
      </w:r>
      <w:r w:rsidR="00BF65E8" w:rsidRPr="00255C42">
        <w:rPr>
          <w:lang w:val="en-US"/>
        </w:rPr>
        <w:t>Knowledge discovery from web sources</w:t>
      </w:r>
      <w:r w:rsidR="00BF65E8">
        <w:rPr>
          <w:lang w:val="en-US"/>
        </w:rPr>
        <w:t xml:space="preserve"> section</w:t>
      </w:r>
      <w:r w:rsidRPr="00243BC8">
        <w:rPr>
          <w:lang w:val="en-US"/>
        </w:rPr>
        <w:t>. It is also in line with the definition of knowledge extraction presented in [Kosala2000].</w:t>
      </w:r>
      <w:r>
        <w:rPr>
          <w:lang w:val="en-US"/>
        </w:rPr>
        <w:t xml:space="preserve"> Yet</w:t>
      </w:r>
      <w:r w:rsidR="00BF65E8">
        <w:rPr>
          <w:lang w:val="en-US"/>
        </w:rPr>
        <w:t xml:space="preserve"> the method and the research is rooted in the specific domain of insurances and as such</w:t>
      </w:r>
      <w:r>
        <w:rPr>
          <w:lang w:val="en-US"/>
        </w:rPr>
        <w:t xml:space="preserve"> </w:t>
      </w:r>
      <w:r w:rsidRPr="00243BC8">
        <w:rPr>
          <w:lang w:val="en-US"/>
        </w:rPr>
        <w:t>there are no similar solutions</w:t>
      </w:r>
      <w:r w:rsidR="00BF65E8">
        <w:rPr>
          <w:lang w:val="en-US"/>
        </w:rPr>
        <w:t xml:space="preserve"> reported</w:t>
      </w:r>
      <w:r w:rsidRPr="00243BC8">
        <w:rPr>
          <w:lang w:val="en-US"/>
        </w:rPr>
        <w:t xml:space="preserve"> to the presented method and task of premium model extraction.</w:t>
      </w:r>
    </w:p>
    <w:p w14:paraId="5CB42C1C" w14:textId="77777777" w:rsidR="005A1FBA" w:rsidRDefault="00243BC8" w:rsidP="008F5586">
      <w:pPr>
        <w:jc w:val="both"/>
        <w:rPr>
          <w:lang w:val="en-US"/>
        </w:rPr>
      </w:pPr>
      <w:r w:rsidRPr="00243BC8">
        <w:rPr>
          <w:lang w:val="en-US"/>
        </w:rPr>
        <w:t>The method is divided into two separate phases: the preparatory phase and the executive phase. Three main components have been designed in order to support the implementation of the stages contained in both phases.</w:t>
      </w:r>
    </w:p>
    <w:p w14:paraId="070D0D1C" w14:textId="77777777" w:rsidR="005A1FBA" w:rsidRDefault="00243BC8" w:rsidP="008F5586">
      <w:pPr>
        <w:jc w:val="both"/>
        <w:rPr>
          <w:lang w:val="en-US"/>
        </w:rPr>
      </w:pPr>
      <w:r w:rsidRPr="00243BC8">
        <w:rPr>
          <w:lang w:val="en-US"/>
        </w:rPr>
        <w:t>The preparatory phase includes the following stages: testing sources, dec</w:t>
      </w:r>
      <w:r>
        <w:rPr>
          <w:lang w:val="en-US"/>
        </w:rPr>
        <w:t>l</w:t>
      </w:r>
      <w:r w:rsidRPr="00243BC8">
        <w:rPr>
          <w:lang w:val="en-US"/>
        </w:rPr>
        <w:t>aration of candidates for the parameters of the model, construction of a navigation graph, refinement of navigation graph, control concepts annotation and model test. The navigation planner component is being used in all above stages but the last one. In the model test stage the method projects the usage of web source representation explorer component.</w:t>
      </w:r>
    </w:p>
    <w:p w14:paraId="1ABCA3F8" w14:textId="77777777" w:rsidR="00243BC8" w:rsidRDefault="00243BC8" w:rsidP="008F5586">
      <w:pPr>
        <w:jc w:val="both"/>
        <w:rPr>
          <w:lang w:val="en-US"/>
        </w:rPr>
      </w:pPr>
      <w:r w:rsidRPr="00243BC8">
        <w:rPr>
          <w:lang w:val="en-US"/>
        </w:rPr>
        <w:t>The executive phase consists of stages: data extraction, iteration on property values set, optimization strategies selection, alternative models creation and – finally - choosing the solution. The method assumes the use of navigation and extraction components as well as external analytical tools to support this phase.</w:t>
      </w:r>
    </w:p>
    <w:p w14:paraId="51EB2ECB" w14:textId="77777777" w:rsidR="000D268F" w:rsidRDefault="000D268F" w:rsidP="008F5586">
      <w:pPr>
        <w:jc w:val="both"/>
        <w:rPr>
          <w:lang w:val="en-US"/>
        </w:rPr>
      </w:pPr>
      <w:r w:rsidRPr="000D268F">
        <w:rPr>
          <w:lang w:val="en-US"/>
        </w:rPr>
        <w:t xml:space="preserve">The </w:t>
      </w:r>
      <w:r w:rsidR="00562EA5">
        <w:rPr>
          <w:lang w:val="en-US"/>
        </w:rPr>
        <w:t xml:space="preserve">presented </w:t>
      </w:r>
      <w:r w:rsidRPr="000D268F">
        <w:rPr>
          <w:lang w:val="en-US"/>
        </w:rPr>
        <w:t>method employs external analytical tools in order to build the ultimate model candidates.</w:t>
      </w:r>
      <w:r w:rsidR="00812FAF">
        <w:rPr>
          <w:lang w:val="en-US"/>
        </w:rPr>
        <w:t xml:space="preserve"> Every</w:t>
      </w:r>
      <w:r w:rsidR="00812FAF" w:rsidRPr="000D268F">
        <w:rPr>
          <w:lang w:val="en-US"/>
        </w:rPr>
        <w:t xml:space="preserve"> </w:t>
      </w:r>
      <w:r w:rsidR="00812FAF">
        <w:rPr>
          <w:lang w:val="en-US"/>
        </w:rPr>
        <w:t>candidate</w:t>
      </w:r>
      <w:r w:rsidR="00812FAF" w:rsidRPr="000D268F">
        <w:rPr>
          <w:lang w:val="en-US"/>
        </w:rPr>
        <w:t xml:space="preserve"> model</w:t>
      </w:r>
      <w:r w:rsidR="00812FAF">
        <w:rPr>
          <w:lang w:val="en-US"/>
        </w:rPr>
        <w:t xml:space="preserve"> </w:t>
      </w:r>
      <w:r w:rsidR="00812FAF" w:rsidRPr="000D268F">
        <w:rPr>
          <w:lang w:val="en-US"/>
        </w:rPr>
        <w:t>relate</w:t>
      </w:r>
      <w:r w:rsidR="00812FAF">
        <w:rPr>
          <w:lang w:val="en-US"/>
        </w:rPr>
        <w:t>s</w:t>
      </w:r>
      <w:r w:rsidR="00812FAF" w:rsidRPr="000D268F">
        <w:rPr>
          <w:lang w:val="en-US"/>
        </w:rPr>
        <w:t xml:space="preserve"> level of premium to diversified factors reflected by rating or underwriting variables.</w:t>
      </w:r>
      <w:r w:rsidRPr="000D268F">
        <w:rPr>
          <w:lang w:val="en-US"/>
        </w:rPr>
        <w:t xml:space="preserve"> In the conducted study, 2</w:t>
      </w:r>
      <w:r w:rsidR="00562EA5">
        <w:rPr>
          <w:lang w:val="en-US"/>
        </w:rPr>
        <w:t>2</w:t>
      </w:r>
      <w:r w:rsidRPr="000D268F">
        <w:rPr>
          <w:lang w:val="en-US"/>
        </w:rPr>
        <w:t xml:space="preserve"> models have been applied for each dataset using any of the tested tools. </w:t>
      </w:r>
      <w:r w:rsidR="00812FAF">
        <w:rPr>
          <w:lang w:val="en-US"/>
        </w:rPr>
        <w:t xml:space="preserve">Half of them have been build using the original data and another half have been developed based on data transformed by principal component analysis (PCA). </w:t>
      </w:r>
      <w:r w:rsidR="00562EA5">
        <w:rPr>
          <w:lang w:val="en-US"/>
        </w:rPr>
        <w:t>T</w:t>
      </w:r>
      <w:r w:rsidRPr="000D268F">
        <w:rPr>
          <w:lang w:val="en-US"/>
        </w:rPr>
        <w:t xml:space="preserve">he tested analytical tools </w:t>
      </w:r>
      <w:r w:rsidR="00562EA5">
        <w:rPr>
          <w:lang w:val="en-US"/>
        </w:rPr>
        <w:t>included</w:t>
      </w:r>
      <w:r w:rsidRPr="000D268F">
        <w:rPr>
          <w:lang w:val="en-US"/>
        </w:rPr>
        <w:t xml:space="preserve">: </w:t>
      </w:r>
      <w:r w:rsidR="00B61F56">
        <w:rPr>
          <w:lang w:val="en-US"/>
        </w:rPr>
        <w:t xml:space="preserve">artificial </w:t>
      </w:r>
      <w:r w:rsidRPr="000D268F">
        <w:rPr>
          <w:lang w:val="en-US"/>
        </w:rPr>
        <w:t>neural networks [Rumelhart1986], automated neural networks, decision trees [Quinlan1996], regression, DMINE procedure, partial least squares method, memory-based methods, boosting trees,</w:t>
      </w:r>
      <w:r w:rsidR="00BF65E8">
        <w:rPr>
          <w:lang w:val="en-US"/>
        </w:rPr>
        <w:t xml:space="preserve"> least-angle regression (LARS).</w:t>
      </w:r>
    </w:p>
    <w:p w14:paraId="466F0972" w14:textId="77777777" w:rsidR="00B72B43" w:rsidRDefault="00B72B43" w:rsidP="008F5586">
      <w:pPr>
        <w:jc w:val="both"/>
        <w:rPr>
          <w:lang w:val="en-US"/>
        </w:rPr>
      </w:pPr>
    </w:p>
    <w:p w14:paraId="2CCA433E" w14:textId="77777777" w:rsidR="00B72B43" w:rsidRDefault="00B72B43" w:rsidP="008F5586">
      <w:pPr>
        <w:jc w:val="both"/>
        <w:rPr>
          <w:lang w:val="en-US"/>
        </w:rPr>
      </w:pPr>
    </w:p>
    <w:p w14:paraId="6682596B" w14:textId="77777777" w:rsidR="005A1FBA" w:rsidRPr="005A1FBA" w:rsidRDefault="005A1FBA" w:rsidP="005A1FBA">
      <w:pPr>
        <w:pStyle w:val="Caption"/>
        <w:keepNext/>
        <w:rPr>
          <w:lang w:val="en-US"/>
        </w:rPr>
      </w:pPr>
      <w:bookmarkStart w:id="4" w:name="_Ref474506125"/>
      <w:r w:rsidRPr="005A1FBA">
        <w:rPr>
          <w:lang w:val="en-US"/>
        </w:rPr>
        <w:t xml:space="preserve">Table </w:t>
      </w:r>
      <w:r w:rsidR="00990AF5">
        <w:fldChar w:fldCharType="begin"/>
      </w:r>
      <w:r w:rsidRPr="005A1FBA">
        <w:rPr>
          <w:lang w:val="en-US"/>
        </w:rPr>
        <w:instrText xml:space="preserve"> SEQ Table \* ARABIC </w:instrText>
      </w:r>
      <w:r w:rsidR="00990AF5">
        <w:fldChar w:fldCharType="separate"/>
      </w:r>
      <w:r w:rsidR="0021631D">
        <w:rPr>
          <w:noProof/>
          <w:lang w:val="en-US"/>
        </w:rPr>
        <w:t>1</w:t>
      </w:r>
      <w:r w:rsidR="00990AF5">
        <w:fldChar w:fldCharType="end"/>
      </w:r>
      <w:bookmarkEnd w:id="4"/>
      <w:r w:rsidRPr="005A1FBA">
        <w:rPr>
          <w:lang w:val="en-US"/>
        </w:rPr>
        <w:t xml:space="preserve"> Information about the analytical methods (techniques) used to construct models</w:t>
      </w:r>
    </w:p>
    <w:tbl>
      <w:tblPr>
        <w:tblStyle w:val="Tabelasiatki1jasna1"/>
        <w:tblW w:w="0" w:type="auto"/>
        <w:tblLook w:val="04A0" w:firstRow="1" w:lastRow="0" w:firstColumn="1" w:lastColumn="0" w:noHBand="0" w:noVBand="1"/>
      </w:tblPr>
      <w:tblGrid>
        <w:gridCol w:w="2056"/>
        <w:gridCol w:w="2909"/>
        <w:gridCol w:w="4097"/>
      </w:tblGrid>
      <w:tr w:rsidR="00F918FC" w:rsidRPr="00B61F56" w14:paraId="68005677" w14:textId="77777777" w:rsidTr="00A82D64">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56" w:type="dxa"/>
          </w:tcPr>
          <w:p w14:paraId="31AD4B0B" w14:textId="77777777" w:rsidR="00F918FC" w:rsidRPr="00A82D64" w:rsidRDefault="00B61F56" w:rsidP="00D20609">
            <w:pPr>
              <w:jc w:val="center"/>
              <w:rPr>
                <w:sz w:val="20"/>
                <w:szCs w:val="20"/>
                <w:lang w:val="en-US"/>
              </w:rPr>
            </w:pPr>
            <w:r w:rsidRPr="00A82D64">
              <w:rPr>
                <w:sz w:val="20"/>
                <w:szCs w:val="20"/>
                <w:lang w:val="en-US"/>
              </w:rPr>
              <w:t>Method symbol</w:t>
            </w:r>
          </w:p>
        </w:tc>
        <w:tc>
          <w:tcPr>
            <w:tcW w:w="2909" w:type="dxa"/>
          </w:tcPr>
          <w:p w14:paraId="6024B16C" w14:textId="77777777" w:rsidR="00F918FC" w:rsidRPr="00A82D64" w:rsidRDefault="00F918FC" w:rsidP="00B61F56">
            <w:pPr>
              <w:jc w:val="center"/>
              <w:cnfStyle w:val="100000000000" w:firstRow="1" w:lastRow="0" w:firstColumn="0" w:lastColumn="0" w:oddVBand="0" w:evenVBand="0" w:oddHBand="0" w:evenHBand="0" w:firstRowFirstColumn="0" w:firstRowLastColumn="0" w:lastRowFirstColumn="0" w:lastRowLastColumn="0"/>
              <w:rPr>
                <w:sz w:val="20"/>
                <w:szCs w:val="20"/>
                <w:lang w:val="en-US"/>
              </w:rPr>
            </w:pPr>
            <w:r w:rsidRPr="00A82D64">
              <w:rPr>
                <w:sz w:val="20"/>
                <w:szCs w:val="20"/>
                <w:lang w:val="en-US"/>
              </w:rPr>
              <w:t>Met</w:t>
            </w:r>
            <w:r w:rsidR="00B61F56" w:rsidRPr="00A82D64">
              <w:rPr>
                <w:sz w:val="20"/>
                <w:szCs w:val="20"/>
                <w:lang w:val="en-US"/>
              </w:rPr>
              <w:t>h</w:t>
            </w:r>
            <w:r w:rsidRPr="00A82D64">
              <w:rPr>
                <w:sz w:val="20"/>
                <w:szCs w:val="20"/>
                <w:lang w:val="en-US"/>
              </w:rPr>
              <w:t>od</w:t>
            </w:r>
          </w:p>
        </w:tc>
        <w:tc>
          <w:tcPr>
            <w:tcW w:w="4097" w:type="dxa"/>
          </w:tcPr>
          <w:p w14:paraId="7AB7608F" w14:textId="77777777" w:rsidR="00F918FC" w:rsidRPr="00A82D64" w:rsidRDefault="00B61F56" w:rsidP="00D20609">
            <w:pPr>
              <w:jc w:val="center"/>
              <w:cnfStyle w:val="100000000000" w:firstRow="1" w:lastRow="0" w:firstColumn="0" w:lastColumn="0" w:oddVBand="0" w:evenVBand="0" w:oddHBand="0" w:evenHBand="0" w:firstRowFirstColumn="0" w:firstRowLastColumn="0" w:lastRowFirstColumn="0" w:lastRowLastColumn="0"/>
              <w:rPr>
                <w:sz w:val="20"/>
                <w:szCs w:val="20"/>
                <w:lang w:val="en-US"/>
              </w:rPr>
            </w:pPr>
            <w:r w:rsidRPr="00A82D64">
              <w:rPr>
                <w:sz w:val="20"/>
                <w:szCs w:val="20"/>
                <w:lang w:val="en-US"/>
              </w:rPr>
              <w:t>Comment</w:t>
            </w:r>
          </w:p>
        </w:tc>
      </w:tr>
      <w:tr w:rsidR="00F918FC" w:rsidRPr="00B61F56" w14:paraId="0EC18FA5" w14:textId="77777777" w:rsidTr="00A82D64">
        <w:tc>
          <w:tcPr>
            <w:cnfStyle w:val="001000000000" w:firstRow="0" w:lastRow="0" w:firstColumn="1" w:lastColumn="0" w:oddVBand="0" w:evenVBand="0" w:oddHBand="0" w:evenHBand="0" w:firstRowFirstColumn="0" w:firstRowLastColumn="0" w:lastRowFirstColumn="0" w:lastRowLastColumn="0"/>
            <w:tcW w:w="2056" w:type="dxa"/>
          </w:tcPr>
          <w:p w14:paraId="700211A2" w14:textId="77777777" w:rsidR="00F918FC" w:rsidRPr="00B61F56" w:rsidRDefault="00F918FC" w:rsidP="00D20609">
            <w:pPr>
              <w:pStyle w:val="MjStandardowy"/>
              <w:ind w:firstLine="0"/>
              <w:rPr>
                <w:rFonts w:asciiTheme="minorHAnsi" w:hAnsiTheme="minorHAnsi"/>
                <w:color w:val="000000"/>
                <w:sz w:val="20"/>
                <w:lang w:val="en-US"/>
              </w:rPr>
            </w:pPr>
            <w:r w:rsidRPr="00B61F56">
              <w:rPr>
                <w:rFonts w:asciiTheme="minorHAnsi" w:hAnsiTheme="minorHAnsi" w:cs="Arial"/>
                <w:color w:val="000000"/>
                <w:sz w:val="20"/>
                <w:lang w:val="en-US"/>
              </w:rPr>
              <w:t>Neural</w:t>
            </w:r>
          </w:p>
        </w:tc>
        <w:tc>
          <w:tcPr>
            <w:tcW w:w="2909" w:type="dxa"/>
          </w:tcPr>
          <w:p w14:paraId="1A6B5E1A" w14:textId="77777777" w:rsidR="00F918FC" w:rsidRPr="00B61F56" w:rsidRDefault="00B61F56" w:rsidP="00D20609">
            <w:pPr>
              <w:pStyle w:val="MjStandardowy"/>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lang w:val="en-US"/>
              </w:rPr>
            </w:pPr>
            <w:r w:rsidRPr="00B61F56">
              <w:rPr>
                <w:rFonts w:asciiTheme="minorHAnsi" w:hAnsiTheme="minorHAnsi" w:cs="Arial"/>
                <w:color w:val="000000"/>
                <w:sz w:val="20"/>
                <w:lang w:val="en-US"/>
              </w:rPr>
              <w:t>artificial neural networks</w:t>
            </w:r>
            <w:r w:rsidR="00880F2B">
              <w:rPr>
                <w:rFonts w:asciiTheme="minorHAnsi" w:hAnsiTheme="minorHAnsi" w:cs="Arial"/>
                <w:color w:val="000000"/>
                <w:sz w:val="20"/>
                <w:lang w:val="en-US"/>
              </w:rPr>
              <w:t xml:space="preserve"> (ANN)</w:t>
            </w:r>
          </w:p>
        </w:tc>
        <w:tc>
          <w:tcPr>
            <w:tcW w:w="4097" w:type="dxa"/>
          </w:tcPr>
          <w:p w14:paraId="2405D4CD" w14:textId="77777777" w:rsidR="00F918FC" w:rsidRPr="00B61F56" w:rsidRDefault="00F918FC" w:rsidP="00D20609">
            <w:pPr>
              <w:pStyle w:val="MjStandardowy"/>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lang w:val="en-US"/>
              </w:rPr>
            </w:pPr>
          </w:p>
        </w:tc>
      </w:tr>
      <w:tr w:rsidR="00F918FC" w:rsidRPr="00BB0B95" w14:paraId="33EF562C" w14:textId="77777777" w:rsidTr="00A82D64">
        <w:tc>
          <w:tcPr>
            <w:cnfStyle w:val="001000000000" w:firstRow="0" w:lastRow="0" w:firstColumn="1" w:lastColumn="0" w:oddVBand="0" w:evenVBand="0" w:oddHBand="0" w:evenHBand="0" w:firstRowFirstColumn="0" w:firstRowLastColumn="0" w:lastRowFirstColumn="0" w:lastRowLastColumn="0"/>
            <w:tcW w:w="2056" w:type="dxa"/>
          </w:tcPr>
          <w:p w14:paraId="32B0783F" w14:textId="77777777" w:rsidR="00F918FC" w:rsidRPr="00B61F56" w:rsidRDefault="00F918FC" w:rsidP="00D20609">
            <w:pPr>
              <w:pStyle w:val="MjStandardowy"/>
              <w:ind w:firstLine="0"/>
              <w:rPr>
                <w:rFonts w:asciiTheme="minorHAnsi" w:hAnsiTheme="minorHAnsi"/>
                <w:color w:val="000000"/>
                <w:sz w:val="20"/>
                <w:lang w:val="en-US"/>
              </w:rPr>
            </w:pPr>
            <w:r w:rsidRPr="00B61F56">
              <w:rPr>
                <w:rFonts w:asciiTheme="minorHAnsi" w:hAnsiTheme="minorHAnsi" w:cs="Arial"/>
                <w:color w:val="000000"/>
                <w:sz w:val="20"/>
                <w:lang w:val="en-US"/>
              </w:rPr>
              <w:t>Ensmbl</w:t>
            </w:r>
          </w:p>
        </w:tc>
        <w:tc>
          <w:tcPr>
            <w:tcW w:w="2909" w:type="dxa"/>
          </w:tcPr>
          <w:p w14:paraId="3701D16B" w14:textId="77777777" w:rsidR="00F918FC" w:rsidRPr="00B61F56" w:rsidRDefault="00B61F56" w:rsidP="00D20609">
            <w:pPr>
              <w:pStyle w:val="MjStandardowy"/>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lang w:val="en-US"/>
              </w:rPr>
            </w:pPr>
            <w:r>
              <w:rPr>
                <w:rFonts w:asciiTheme="minorHAnsi" w:hAnsiTheme="minorHAnsi" w:cs="Arial"/>
                <w:color w:val="000000"/>
                <w:sz w:val="20"/>
                <w:lang w:val="en-US"/>
              </w:rPr>
              <w:t>aggregation</w:t>
            </w:r>
          </w:p>
        </w:tc>
        <w:tc>
          <w:tcPr>
            <w:tcW w:w="4097" w:type="dxa"/>
          </w:tcPr>
          <w:p w14:paraId="5BCBC91D" w14:textId="77777777" w:rsidR="00F918FC" w:rsidRPr="00B72B43" w:rsidRDefault="00F918FC" w:rsidP="00B72B43">
            <w:pPr>
              <w:pStyle w:val="MjStandardowy"/>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lang w:val="en-US"/>
              </w:rPr>
            </w:pPr>
            <w:r w:rsidRPr="00B72B43">
              <w:rPr>
                <w:rFonts w:asciiTheme="minorHAnsi" w:hAnsiTheme="minorHAnsi"/>
                <w:color w:val="000000"/>
                <w:sz w:val="20"/>
                <w:lang w:val="en-US"/>
              </w:rPr>
              <w:t xml:space="preserve">Model </w:t>
            </w:r>
            <w:r w:rsidR="00B72B43" w:rsidRPr="00B72B43">
              <w:rPr>
                <w:rFonts w:asciiTheme="minorHAnsi" w:hAnsiTheme="minorHAnsi"/>
                <w:color w:val="000000"/>
                <w:sz w:val="20"/>
                <w:lang w:val="en-US"/>
              </w:rPr>
              <w:t>being the aggregation of results of other non-PCA</w:t>
            </w:r>
            <w:r w:rsidRPr="00B72B43">
              <w:rPr>
                <w:rFonts w:asciiTheme="minorHAnsi" w:hAnsiTheme="minorHAnsi"/>
                <w:color w:val="000000"/>
                <w:sz w:val="20"/>
                <w:lang w:val="en-US"/>
              </w:rPr>
              <w:t xml:space="preserve"> </w:t>
            </w:r>
            <w:r w:rsidR="00B72B43" w:rsidRPr="00B72B43">
              <w:rPr>
                <w:rFonts w:asciiTheme="minorHAnsi" w:hAnsiTheme="minorHAnsi"/>
                <w:color w:val="000000"/>
                <w:sz w:val="20"/>
                <w:lang w:val="en-US"/>
              </w:rPr>
              <w:t>models</w:t>
            </w:r>
          </w:p>
        </w:tc>
      </w:tr>
      <w:tr w:rsidR="00F918FC" w:rsidRPr="00B61F56" w14:paraId="0621E8CF" w14:textId="77777777" w:rsidTr="00A82D64">
        <w:tc>
          <w:tcPr>
            <w:cnfStyle w:val="001000000000" w:firstRow="0" w:lastRow="0" w:firstColumn="1" w:lastColumn="0" w:oddVBand="0" w:evenVBand="0" w:oddHBand="0" w:evenHBand="0" w:firstRowFirstColumn="0" w:firstRowLastColumn="0" w:lastRowFirstColumn="0" w:lastRowLastColumn="0"/>
            <w:tcW w:w="2056" w:type="dxa"/>
          </w:tcPr>
          <w:p w14:paraId="7FC99A64" w14:textId="77777777" w:rsidR="00F918FC" w:rsidRPr="00B61F56" w:rsidRDefault="00F918FC" w:rsidP="00D20609">
            <w:pPr>
              <w:pStyle w:val="MjStandardowy"/>
              <w:ind w:firstLine="0"/>
              <w:rPr>
                <w:rFonts w:asciiTheme="minorHAnsi" w:hAnsiTheme="minorHAnsi"/>
                <w:color w:val="000000"/>
                <w:sz w:val="20"/>
                <w:lang w:val="en-US"/>
              </w:rPr>
            </w:pPr>
            <w:r w:rsidRPr="00B61F56">
              <w:rPr>
                <w:rFonts w:asciiTheme="minorHAnsi" w:hAnsiTheme="minorHAnsi" w:cs="Arial"/>
                <w:color w:val="000000"/>
                <w:sz w:val="20"/>
                <w:lang w:val="en-US"/>
              </w:rPr>
              <w:t>AutoNeural</w:t>
            </w:r>
          </w:p>
        </w:tc>
        <w:tc>
          <w:tcPr>
            <w:tcW w:w="2909" w:type="dxa"/>
          </w:tcPr>
          <w:p w14:paraId="7434E84F" w14:textId="77777777" w:rsidR="00F918FC" w:rsidRPr="00B61F56" w:rsidRDefault="00B61F56" w:rsidP="00D20609">
            <w:pPr>
              <w:pStyle w:val="MjStandardowy"/>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lang w:val="en-US"/>
              </w:rPr>
            </w:pPr>
            <w:r w:rsidRPr="00B61F56">
              <w:rPr>
                <w:rFonts w:asciiTheme="minorHAnsi" w:hAnsiTheme="minorHAnsi" w:cs="Arial"/>
                <w:color w:val="000000"/>
                <w:sz w:val="20"/>
                <w:lang w:val="en-US"/>
              </w:rPr>
              <w:t>automated neural networks</w:t>
            </w:r>
          </w:p>
        </w:tc>
        <w:tc>
          <w:tcPr>
            <w:tcW w:w="4097" w:type="dxa"/>
          </w:tcPr>
          <w:p w14:paraId="2CC113D0" w14:textId="77777777" w:rsidR="00F918FC" w:rsidRPr="00B61F56" w:rsidRDefault="00B72B43" w:rsidP="00B72B43">
            <w:pPr>
              <w:pStyle w:val="MjStandardowy"/>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lang w:val="en-US"/>
              </w:rPr>
            </w:pPr>
            <w:r>
              <w:rPr>
                <w:rFonts w:asciiTheme="minorHAnsi" w:hAnsiTheme="minorHAnsi"/>
                <w:color w:val="000000"/>
                <w:sz w:val="20"/>
                <w:lang w:val="en-US"/>
              </w:rPr>
              <w:t>Automatically generated ANN</w:t>
            </w:r>
          </w:p>
        </w:tc>
      </w:tr>
      <w:tr w:rsidR="00F918FC" w:rsidRPr="00B61F56" w14:paraId="725B5E13" w14:textId="77777777" w:rsidTr="00A82D64">
        <w:tc>
          <w:tcPr>
            <w:cnfStyle w:val="001000000000" w:firstRow="0" w:lastRow="0" w:firstColumn="1" w:lastColumn="0" w:oddVBand="0" w:evenVBand="0" w:oddHBand="0" w:evenHBand="0" w:firstRowFirstColumn="0" w:firstRowLastColumn="0" w:lastRowFirstColumn="0" w:lastRowLastColumn="0"/>
            <w:tcW w:w="2056" w:type="dxa"/>
          </w:tcPr>
          <w:p w14:paraId="5DED034C" w14:textId="77777777" w:rsidR="00F918FC" w:rsidRPr="00B61F56" w:rsidRDefault="00F918FC" w:rsidP="00D20609">
            <w:pPr>
              <w:pStyle w:val="MjStandardowy"/>
              <w:ind w:firstLine="0"/>
              <w:rPr>
                <w:rFonts w:asciiTheme="minorHAnsi" w:hAnsiTheme="minorHAnsi"/>
                <w:color w:val="000000"/>
                <w:sz w:val="20"/>
                <w:lang w:val="en-US"/>
              </w:rPr>
            </w:pPr>
            <w:r w:rsidRPr="00B61F56">
              <w:rPr>
                <w:rFonts w:asciiTheme="minorHAnsi" w:hAnsiTheme="minorHAnsi" w:cs="Arial"/>
                <w:color w:val="000000"/>
                <w:sz w:val="20"/>
                <w:lang w:val="en-US"/>
              </w:rPr>
              <w:t>Tree</w:t>
            </w:r>
          </w:p>
        </w:tc>
        <w:tc>
          <w:tcPr>
            <w:tcW w:w="2909" w:type="dxa"/>
          </w:tcPr>
          <w:p w14:paraId="68A459FE" w14:textId="77777777" w:rsidR="00F918FC" w:rsidRPr="00B61F56" w:rsidRDefault="00B61F56" w:rsidP="00D20609">
            <w:pPr>
              <w:pStyle w:val="MjStandardowy"/>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lang w:val="en-US"/>
              </w:rPr>
            </w:pPr>
            <w:r w:rsidRPr="00B61F56">
              <w:rPr>
                <w:rFonts w:asciiTheme="minorHAnsi" w:hAnsiTheme="minorHAnsi" w:cs="Arial"/>
                <w:color w:val="000000"/>
                <w:sz w:val="20"/>
                <w:lang w:val="en-US"/>
              </w:rPr>
              <w:t>decision trees</w:t>
            </w:r>
          </w:p>
        </w:tc>
        <w:tc>
          <w:tcPr>
            <w:tcW w:w="4097" w:type="dxa"/>
          </w:tcPr>
          <w:p w14:paraId="041D47E2" w14:textId="77777777" w:rsidR="00F918FC" w:rsidRPr="00B61F56" w:rsidRDefault="00F918FC" w:rsidP="00D20609">
            <w:pPr>
              <w:pStyle w:val="MjStandardowy"/>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lang w:val="en-US"/>
              </w:rPr>
            </w:pPr>
          </w:p>
        </w:tc>
      </w:tr>
      <w:tr w:rsidR="00F918FC" w:rsidRPr="00B61F56" w14:paraId="5CC816B0" w14:textId="77777777" w:rsidTr="00A82D64">
        <w:tc>
          <w:tcPr>
            <w:cnfStyle w:val="001000000000" w:firstRow="0" w:lastRow="0" w:firstColumn="1" w:lastColumn="0" w:oddVBand="0" w:evenVBand="0" w:oddHBand="0" w:evenHBand="0" w:firstRowFirstColumn="0" w:firstRowLastColumn="0" w:lastRowFirstColumn="0" w:lastRowLastColumn="0"/>
            <w:tcW w:w="2056" w:type="dxa"/>
          </w:tcPr>
          <w:p w14:paraId="3634E8DA" w14:textId="77777777" w:rsidR="00F918FC" w:rsidRPr="00B61F56" w:rsidRDefault="00F918FC" w:rsidP="00D20609">
            <w:pPr>
              <w:pStyle w:val="MjStandardowy"/>
              <w:ind w:firstLine="0"/>
              <w:rPr>
                <w:rFonts w:asciiTheme="minorHAnsi" w:hAnsiTheme="minorHAnsi"/>
                <w:color w:val="000000"/>
                <w:sz w:val="20"/>
                <w:lang w:val="en-US"/>
              </w:rPr>
            </w:pPr>
            <w:r w:rsidRPr="00B61F56">
              <w:rPr>
                <w:rFonts w:asciiTheme="minorHAnsi" w:hAnsiTheme="minorHAnsi" w:cs="Arial"/>
                <w:color w:val="000000"/>
                <w:sz w:val="20"/>
                <w:lang w:val="en-US"/>
              </w:rPr>
              <w:t>DmineReg</w:t>
            </w:r>
          </w:p>
        </w:tc>
        <w:tc>
          <w:tcPr>
            <w:tcW w:w="2909" w:type="dxa"/>
          </w:tcPr>
          <w:p w14:paraId="26D5C70B" w14:textId="77777777" w:rsidR="00F918FC" w:rsidRPr="00B61F56" w:rsidRDefault="00F918FC" w:rsidP="00D20609">
            <w:pPr>
              <w:pStyle w:val="MjStandardowy"/>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lang w:val="en-US"/>
              </w:rPr>
            </w:pPr>
            <w:r w:rsidRPr="00B61F56">
              <w:rPr>
                <w:rFonts w:asciiTheme="minorHAnsi" w:hAnsiTheme="minorHAnsi" w:cs="Arial"/>
                <w:color w:val="000000"/>
                <w:sz w:val="20"/>
                <w:lang w:val="en-US"/>
              </w:rPr>
              <w:t>DMINE</w:t>
            </w:r>
            <w:r w:rsidR="00B72B43">
              <w:rPr>
                <w:rFonts w:asciiTheme="minorHAnsi" w:hAnsiTheme="minorHAnsi" w:cs="Arial"/>
                <w:color w:val="000000"/>
                <w:sz w:val="20"/>
                <w:lang w:val="en-US"/>
              </w:rPr>
              <w:t xml:space="preserve"> </w:t>
            </w:r>
            <w:r w:rsidR="00B72B43" w:rsidRPr="00B72B43">
              <w:rPr>
                <w:rFonts w:asciiTheme="minorHAnsi" w:hAnsiTheme="minorHAnsi" w:cs="Arial"/>
                <w:color w:val="000000"/>
                <w:sz w:val="20"/>
                <w:lang w:val="en-US"/>
              </w:rPr>
              <w:t>procedure</w:t>
            </w:r>
          </w:p>
        </w:tc>
        <w:tc>
          <w:tcPr>
            <w:tcW w:w="4097" w:type="dxa"/>
          </w:tcPr>
          <w:p w14:paraId="7241AE49" w14:textId="77777777" w:rsidR="00F918FC" w:rsidRPr="00B61F56" w:rsidRDefault="00F918FC" w:rsidP="00D20609">
            <w:pPr>
              <w:pStyle w:val="MjStandardowy"/>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lang w:val="en-US"/>
              </w:rPr>
            </w:pPr>
          </w:p>
        </w:tc>
      </w:tr>
      <w:tr w:rsidR="00F918FC" w:rsidRPr="00B61F56" w14:paraId="6BC8B8F9" w14:textId="77777777" w:rsidTr="00A82D64">
        <w:tc>
          <w:tcPr>
            <w:cnfStyle w:val="001000000000" w:firstRow="0" w:lastRow="0" w:firstColumn="1" w:lastColumn="0" w:oddVBand="0" w:evenVBand="0" w:oddHBand="0" w:evenHBand="0" w:firstRowFirstColumn="0" w:firstRowLastColumn="0" w:lastRowFirstColumn="0" w:lastRowLastColumn="0"/>
            <w:tcW w:w="2056" w:type="dxa"/>
          </w:tcPr>
          <w:p w14:paraId="031B34A2" w14:textId="77777777" w:rsidR="00F918FC" w:rsidRPr="00B61F56" w:rsidRDefault="00F918FC" w:rsidP="00D20609">
            <w:pPr>
              <w:pStyle w:val="MjStandardowy"/>
              <w:ind w:firstLine="0"/>
              <w:rPr>
                <w:rFonts w:asciiTheme="minorHAnsi" w:hAnsiTheme="minorHAnsi"/>
                <w:color w:val="000000"/>
                <w:sz w:val="20"/>
                <w:lang w:val="en-US"/>
              </w:rPr>
            </w:pPr>
            <w:r w:rsidRPr="00B61F56">
              <w:rPr>
                <w:rFonts w:asciiTheme="minorHAnsi" w:hAnsiTheme="minorHAnsi" w:cs="Arial"/>
                <w:color w:val="000000"/>
                <w:sz w:val="20"/>
                <w:lang w:val="en-US"/>
              </w:rPr>
              <w:t>PLS</w:t>
            </w:r>
          </w:p>
        </w:tc>
        <w:tc>
          <w:tcPr>
            <w:tcW w:w="2909" w:type="dxa"/>
          </w:tcPr>
          <w:p w14:paraId="45BEE465" w14:textId="77777777" w:rsidR="00F918FC" w:rsidRPr="00B61F56" w:rsidRDefault="00880F2B" w:rsidP="00D20609">
            <w:pPr>
              <w:pStyle w:val="MjStandardowy"/>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lang w:val="en-US"/>
              </w:rPr>
            </w:pPr>
            <w:r w:rsidRPr="00880F2B">
              <w:rPr>
                <w:rFonts w:asciiTheme="minorHAnsi" w:hAnsiTheme="minorHAnsi"/>
                <w:color w:val="000000"/>
                <w:sz w:val="20"/>
                <w:lang w:val="en-US"/>
              </w:rPr>
              <w:t>partial least squares method</w:t>
            </w:r>
          </w:p>
        </w:tc>
        <w:tc>
          <w:tcPr>
            <w:tcW w:w="4097" w:type="dxa"/>
          </w:tcPr>
          <w:p w14:paraId="474CE3B7" w14:textId="77777777" w:rsidR="00F918FC" w:rsidRPr="00B61F56" w:rsidRDefault="00F918FC" w:rsidP="00D20609">
            <w:pPr>
              <w:pStyle w:val="MjStandardowy"/>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lang w:val="en-US"/>
              </w:rPr>
            </w:pPr>
          </w:p>
        </w:tc>
      </w:tr>
      <w:tr w:rsidR="00F918FC" w:rsidRPr="00B61F56" w14:paraId="6632113D" w14:textId="77777777" w:rsidTr="00A82D64">
        <w:tc>
          <w:tcPr>
            <w:cnfStyle w:val="001000000000" w:firstRow="0" w:lastRow="0" w:firstColumn="1" w:lastColumn="0" w:oddVBand="0" w:evenVBand="0" w:oddHBand="0" w:evenHBand="0" w:firstRowFirstColumn="0" w:firstRowLastColumn="0" w:lastRowFirstColumn="0" w:lastRowLastColumn="0"/>
            <w:tcW w:w="2056" w:type="dxa"/>
          </w:tcPr>
          <w:p w14:paraId="0E6D0BF7" w14:textId="77777777" w:rsidR="00F918FC" w:rsidRPr="00B61F56" w:rsidRDefault="00F918FC" w:rsidP="00D20609">
            <w:pPr>
              <w:pStyle w:val="MjStandardowy"/>
              <w:ind w:firstLine="0"/>
              <w:rPr>
                <w:rFonts w:asciiTheme="minorHAnsi" w:hAnsiTheme="minorHAnsi"/>
                <w:color w:val="000000"/>
                <w:sz w:val="20"/>
                <w:lang w:val="en-US"/>
              </w:rPr>
            </w:pPr>
            <w:r w:rsidRPr="00B61F56">
              <w:rPr>
                <w:rFonts w:asciiTheme="minorHAnsi" w:hAnsiTheme="minorHAnsi" w:cs="Arial"/>
                <w:color w:val="000000"/>
                <w:sz w:val="20"/>
                <w:lang w:val="en-US"/>
              </w:rPr>
              <w:t>Reg</w:t>
            </w:r>
          </w:p>
        </w:tc>
        <w:tc>
          <w:tcPr>
            <w:tcW w:w="2909" w:type="dxa"/>
          </w:tcPr>
          <w:p w14:paraId="0870BE9A" w14:textId="77777777" w:rsidR="00F918FC" w:rsidRPr="00B61F56" w:rsidRDefault="00880F2B" w:rsidP="00D20609">
            <w:pPr>
              <w:pStyle w:val="MjStandardowy"/>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lang w:val="en-US"/>
              </w:rPr>
            </w:pPr>
            <w:r>
              <w:rPr>
                <w:rFonts w:asciiTheme="minorHAnsi" w:hAnsiTheme="minorHAnsi" w:cs="Arial"/>
                <w:color w:val="000000"/>
                <w:sz w:val="20"/>
                <w:lang w:val="en-US"/>
              </w:rPr>
              <w:t xml:space="preserve">classic </w:t>
            </w:r>
            <w:r w:rsidR="00B72B43">
              <w:rPr>
                <w:rFonts w:asciiTheme="minorHAnsi" w:hAnsiTheme="minorHAnsi" w:cs="Arial"/>
                <w:color w:val="000000"/>
                <w:sz w:val="20"/>
                <w:lang w:val="en-US"/>
              </w:rPr>
              <w:t>regression</w:t>
            </w:r>
          </w:p>
        </w:tc>
        <w:tc>
          <w:tcPr>
            <w:tcW w:w="4097" w:type="dxa"/>
          </w:tcPr>
          <w:p w14:paraId="684CD270" w14:textId="77777777" w:rsidR="00F918FC" w:rsidRPr="00B61F56" w:rsidRDefault="00F918FC" w:rsidP="00D20609">
            <w:pPr>
              <w:pStyle w:val="MjStandardowy"/>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lang w:val="en-US"/>
              </w:rPr>
            </w:pPr>
          </w:p>
        </w:tc>
      </w:tr>
      <w:tr w:rsidR="00F918FC" w:rsidRPr="00B61F56" w14:paraId="517CF4B8" w14:textId="77777777" w:rsidTr="00A82D64">
        <w:tc>
          <w:tcPr>
            <w:cnfStyle w:val="001000000000" w:firstRow="0" w:lastRow="0" w:firstColumn="1" w:lastColumn="0" w:oddVBand="0" w:evenVBand="0" w:oddHBand="0" w:evenHBand="0" w:firstRowFirstColumn="0" w:firstRowLastColumn="0" w:lastRowFirstColumn="0" w:lastRowLastColumn="0"/>
            <w:tcW w:w="2056" w:type="dxa"/>
          </w:tcPr>
          <w:p w14:paraId="29CC4959" w14:textId="77777777" w:rsidR="00F918FC" w:rsidRPr="00B61F56" w:rsidRDefault="00F918FC" w:rsidP="00D20609">
            <w:pPr>
              <w:pStyle w:val="MjStandardowy"/>
              <w:ind w:firstLine="0"/>
              <w:rPr>
                <w:rFonts w:asciiTheme="minorHAnsi" w:hAnsiTheme="minorHAnsi"/>
                <w:color w:val="000000"/>
                <w:sz w:val="20"/>
                <w:lang w:val="en-US"/>
              </w:rPr>
            </w:pPr>
            <w:r w:rsidRPr="00B61F56">
              <w:rPr>
                <w:rFonts w:asciiTheme="minorHAnsi" w:hAnsiTheme="minorHAnsi" w:cs="Arial"/>
                <w:color w:val="000000"/>
                <w:sz w:val="20"/>
                <w:lang w:val="en-US"/>
              </w:rPr>
              <w:t>DMNeural</w:t>
            </w:r>
          </w:p>
        </w:tc>
        <w:tc>
          <w:tcPr>
            <w:tcW w:w="2909" w:type="dxa"/>
          </w:tcPr>
          <w:p w14:paraId="1D269C4C" w14:textId="77777777" w:rsidR="00F918FC" w:rsidRPr="00B61F56" w:rsidRDefault="00F918FC" w:rsidP="00D20609">
            <w:pPr>
              <w:pStyle w:val="MjStandardowy"/>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lang w:val="en-US"/>
              </w:rPr>
            </w:pPr>
            <w:r w:rsidRPr="00B61F56">
              <w:rPr>
                <w:rFonts w:asciiTheme="minorHAnsi" w:hAnsiTheme="minorHAnsi" w:cs="Arial"/>
                <w:color w:val="000000"/>
                <w:sz w:val="20"/>
                <w:lang w:val="en-US"/>
              </w:rPr>
              <w:t>DMNeural</w:t>
            </w:r>
          </w:p>
        </w:tc>
        <w:tc>
          <w:tcPr>
            <w:tcW w:w="4097" w:type="dxa"/>
          </w:tcPr>
          <w:p w14:paraId="6D46D597" w14:textId="77777777" w:rsidR="00F918FC" w:rsidRPr="00B61F56" w:rsidRDefault="00F918FC" w:rsidP="00D20609">
            <w:pPr>
              <w:pStyle w:val="MjStandardowy"/>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lang w:val="en-US"/>
              </w:rPr>
            </w:pPr>
          </w:p>
        </w:tc>
      </w:tr>
      <w:tr w:rsidR="00F918FC" w:rsidRPr="00B61F56" w14:paraId="0C0D9678" w14:textId="77777777" w:rsidTr="00A82D64">
        <w:tc>
          <w:tcPr>
            <w:cnfStyle w:val="001000000000" w:firstRow="0" w:lastRow="0" w:firstColumn="1" w:lastColumn="0" w:oddVBand="0" w:evenVBand="0" w:oddHBand="0" w:evenHBand="0" w:firstRowFirstColumn="0" w:firstRowLastColumn="0" w:lastRowFirstColumn="0" w:lastRowLastColumn="0"/>
            <w:tcW w:w="2056" w:type="dxa"/>
          </w:tcPr>
          <w:p w14:paraId="41C52237" w14:textId="77777777" w:rsidR="00F918FC" w:rsidRPr="00B61F56" w:rsidRDefault="00F918FC" w:rsidP="00D20609">
            <w:pPr>
              <w:pStyle w:val="MjStandardowy"/>
              <w:ind w:firstLine="0"/>
              <w:rPr>
                <w:rFonts w:asciiTheme="minorHAnsi" w:hAnsiTheme="minorHAnsi"/>
                <w:color w:val="000000"/>
                <w:sz w:val="20"/>
                <w:lang w:val="en-US"/>
              </w:rPr>
            </w:pPr>
            <w:r w:rsidRPr="00B61F56">
              <w:rPr>
                <w:rFonts w:asciiTheme="minorHAnsi" w:hAnsiTheme="minorHAnsi" w:cs="Arial"/>
                <w:color w:val="000000"/>
                <w:sz w:val="20"/>
                <w:lang w:val="en-US"/>
              </w:rPr>
              <w:t>LARS</w:t>
            </w:r>
          </w:p>
        </w:tc>
        <w:tc>
          <w:tcPr>
            <w:tcW w:w="2909" w:type="dxa"/>
          </w:tcPr>
          <w:p w14:paraId="42BE7CFC" w14:textId="77777777" w:rsidR="00F918FC" w:rsidRPr="00B61F56" w:rsidRDefault="00880F2B" w:rsidP="00D20609">
            <w:pPr>
              <w:pStyle w:val="MjStandardowy"/>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lang w:val="en-US"/>
              </w:rPr>
            </w:pPr>
            <w:r w:rsidRPr="00880F2B">
              <w:rPr>
                <w:rFonts w:asciiTheme="minorHAnsi" w:hAnsiTheme="minorHAnsi" w:cs="Arial"/>
                <w:color w:val="000000"/>
                <w:sz w:val="20"/>
                <w:lang w:val="en-US"/>
              </w:rPr>
              <w:t>least-angle regression (LARS).</w:t>
            </w:r>
          </w:p>
        </w:tc>
        <w:tc>
          <w:tcPr>
            <w:tcW w:w="4097" w:type="dxa"/>
          </w:tcPr>
          <w:p w14:paraId="20CDA3B2" w14:textId="77777777" w:rsidR="00F918FC" w:rsidRPr="00B61F56" w:rsidRDefault="00F918FC" w:rsidP="00D20609">
            <w:pPr>
              <w:pStyle w:val="MjStandardowy"/>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lang w:val="en-US"/>
              </w:rPr>
            </w:pPr>
          </w:p>
        </w:tc>
      </w:tr>
      <w:tr w:rsidR="00F918FC" w:rsidRPr="00BB0B95" w14:paraId="0A14AB3B" w14:textId="77777777" w:rsidTr="00A82D64">
        <w:tc>
          <w:tcPr>
            <w:cnfStyle w:val="001000000000" w:firstRow="0" w:lastRow="0" w:firstColumn="1" w:lastColumn="0" w:oddVBand="0" w:evenVBand="0" w:oddHBand="0" w:evenHBand="0" w:firstRowFirstColumn="0" w:firstRowLastColumn="0" w:lastRowFirstColumn="0" w:lastRowLastColumn="0"/>
            <w:tcW w:w="2056" w:type="dxa"/>
          </w:tcPr>
          <w:p w14:paraId="005232EB" w14:textId="77777777" w:rsidR="00F918FC" w:rsidRPr="00B61F56" w:rsidRDefault="00243E0E" w:rsidP="00D20609">
            <w:pPr>
              <w:pStyle w:val="MjStandardowy"/>
              <w:ind w:firstLine="0"/>
              <w:rPr>
                <w:rFonts w:asciiTheme="minorHAnsi" w:hAnsiTheme="minorHAnsi"/>
                <w:color w:val="000000"/>
                <w:sz w:val="20"/>
                <w:lang w:val="en-US"/>
              </w:rPr>
            </w:pPr>
            <w:r>
              <w:rPr>
                <w:rFonts w:asciiTheme="minorHAnsi" w:hAnsiTheme="minorHAnsi" w:cs="Arial"/>
                <w:color w:val="000000"/>
                <w:sz w:val="20"/>
                <w:lang w:val="en-US"/>
              </w:rPr>
              <w:t>MBR-PCA</w:t>
            </w:r>
          </w:p>
        </w:tc>
        <w:tc>
          <w:tcPr>
            <w:tcW w:w="2909" w:type="dxa"/>
          </w:tcPr>
          <w:p w14:paraId="6C78131F" w14:textId="77777777" w:rsidR="00F918FC" w:rsidRPr="00B61F56" w:rsidRDefault="00880F2B" w:rsidP="00D20609">
            <w:pPr>
              <w:pStyle w:val="MjStandardowy"/>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lang w:val="en-US"/>
              </w:rPr>
            </w:pPr>
            <w:r w:rsidRPr="00880F2B">
              <w:rPr>
                <w:rFonts w:asciiTheme="minorHAnsi" w:hAnsiTheme="minorHAnsi"/>
                <w:color w:val="000000"/>
                <w:sz w:val="20"/>
                <w:lang w:val="en-US"/>
              </w:rPr>
              <w:t>memory-based methods</w:t>
            </w:r>
          </w:p>
        </w:tc>
        <w:tc>
          <w:tcPr>
            <w:tcW w:w="4097" w:type="dxa"/>
          </w:tcPr>
          <w:p w14:paraId="55827D7B" w14:textId="77777777" w:rsidR="00F918FC" w:rsidRPr="00B61F56" w:rsidRDefault="00243E0E" w:rsidP="00243E0E">
            <w:pPr>
              <w:pStyle w:val="MjStandardowy"/>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lang w:val="en-US"/>
              </w:rPr>
            </w:pPr>
            <w:r>
              <w:rPr>
                <w:rFonts w:asciiTheme="minorHAnsi" w:hAnsiTheme="minorHAnsi"/>
                <w:color w:val="000000"/>
                <w:sz w:val="20"/>
                <w:lang w:val="en-US"/>
              </w:rPr>
              <w:t>Model u</w:t>
            </w:r>
            <w:r w:rsidR="00A82D64">
              <w:rPr>
                <w:rFonts w:asciiTheme="minorHAnsi" w:hAnsiTheme="minorHAnsi"/>
                <w:color w:val="000000"/>
                <w:sz w:val="20"/>
                <w:lang w:val="en-US"/>
              </w:rPr>
              <w:t xml:space="preserve">sing data after </w:t>
            </w:r>
            <w:r w:rsidR="00A82D64" w:rsidRPr="00A82D64">
              <w:rPr>
                <w:rFonts w:asciiTheme="minorHAnsi" w:hAnsiTheme="minorHAnsi"/>
                <w:color w:val="000000"/>
                <w:sz w:val="20"/>
                <w:lang w:val="en-US"/>
              </w:rPr>
              <w:t>PCA</w:t>
            </w:r>
            <w:r>
              <w:rPr>
                <w:rFonts w:asciiTheme="minorHAnsi" w:hAnsiTheme="minorHAnsi"/>
                <w:color w:val="000000"/>
                <w:sz w:val="20"/>
                <w:lang w:val="en-US"/>
              </w:rPr>
              <w:t xml:space="preserve"> transformation</w:t>
            </w:r>
          </w:p>
        </w:tc>
      </w:tr>
      <w:tr w:rsidR="00F918FC" w:rsidRPr="00B61F56" w14:paraId="059F7C1B" w14:textId="77777777" w:rsidTr="00A82D64">
        <w:tc>
          <w:tcPr>
            <w:cnfStyle w:val="001000000000" w:firstRow="0" w:lastRow="0" w:firstColumn="1" w:lastColumn="0" w:oddVBand="0" w:evenVBand="0" w:oddHBand="0" w:evenHBand="0" w:firstRowFirstColumn="0" w:firstRowLastColumn="0" w:lastRowFirstColumn="0" w:lastRowLastColumn="0"/>
            <w:tcW w:w="2056" w:type="dxa"/>
          </w:tcPr>
          <w:p w14:paraId="55F9BE37" w14:textId="77777777" w:rsidR="00F918FC" w:rsidRPr="00B61F56" w:rsidRDefault="00F918FC" w:rsidP="00D20609">
            <w:pPr>
              <w:pStyle w:val="MjStandardowy"/>
              <w:ind w:firstLine="0"/>
              <w:rPr>
                <w:rFonts w:asciiTheme="minorHAnsi" w:hAnsiTheme="minorHAnsi"/>
                <w:color w:val="000000"/>
                <w:sz w:val="20"/>
                <w:lang w:val="en-US"/>
              </w:rPr>
            </w:pPr>
            <w:r w:rsidRPr="00B61F56">
              <w:rPr>
                <w:rFonts w:asciiTheme="minorHAnsi" w:hAnsiTheme="minorHAnsi" w:cs="Arial"/>
                <w:color w:val="000000"/>
                <w:sz w:val="20"/>
                <w:lang w:val="en-US"/>
              </w:rPr>
              <w:t>Boost</w:t>
            </w:r>
          </w:p>
        </w:tc>
        <w:tc>
          <w:tcPr>
            <w:tcW w:w="2909" w:type="dxa"/>
          </w:tcPr>
          <w:p w14:paraId="69031E44" w14:textId="77777777" w:rsidR="00F918FC" w:rsidRPr="00B61F56" w:rsidRDefault="00880F2B" w:rsidP="00D20609">
            <w:pPr>
              <w:pStyle w:val="MjStandardowy"/>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lang w:val="en-US"/>
              </w:rPr>
            </w:pPr>
            <w:r w:rsidRPr="00880F2B">
              <w:rPr>
                <w:rFonts w:asciiTheme="minorHAnsi" w:hAnsiTheme="minorHAnsi" w:cs="Arial"/>
                <w:color w:val="000000"/>
                <w:sz w:val="20"/>
                <w:lang w:val="en-US"/>
              </w:rPr>
              <w:t>boosting trees</w:t>
            </w:r>
          </w:p>
        </w:tc>
        <w:tc>
          <w:tcPr>
            <w:tcW w:w="4097" w:type="dxa"/>
          </w:tcPr>
          <w:p w14:paraId="37AD1230" w14:textId="77777777" w:rsidR="00F918FC" w:rsidRPr="00B61F56" w:rsidRDefault="00F918FC" w:rsidP="00D20609">
            <w:pPr>
              <w:pStyle w:val="MjStandardowy"/>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lang w:val="en-US"/>
              </w:rPr>
            </w:pPr>
          </w:p>
        </w:tc>
      </w:tr>
      <w:tr w:rsidR="00F918FC" w:rsidRPr="00BB0B95" w14:paraId="2DF212AE" w14:textId="77777777" w:rsidTr="00A82D64">
        <w:tc>
          <w:tcPr>
            <w:cnfStyle w:val="001000000000" w:firstRow="0" w:lastRow="0" w:firstColumn="1" w:lastColumn="0" w:oddVBand="0" w:evenVBand="0" w:oddHBand="0" w:evenHBand="0" w:firstRowFirstColumn="0" w:firstRowLastColumn="0" w:lastRowFirstColumn="0" w:lastRowLastColumn="0"/>
            <w:tcW w:w="2056" w:type="dxa"/>
          </w:tcPr>
          <w:p w14:paraId="5268C1EB" w14:textId="77777777" w:rsidR="00F918FC" w:rsidRPr="00B61F56" w:rsidRDefault="00243E0E" w:rsidP="00D20609">
            <w:pPr>
              <w:pStyle w:val="MjStandardowy"/>
              <w:ind w:firstLine="0"/>
              <w:rPr>
                <w:rFonts w:asciiTheme="minorHAnsi" w:hAnsiTheme="minorHAnsi"/>
                <w:color w:val="000000"/>
                <w:sz w:val="20"/>
                <w:lang w:val="en-US"/>
              </w:rPr>
            </w:pPr>
            <w:r>
              <w:rPr>
                <w:rFonts w:asciiTheme="minorHAnsi" w:hAnsiTheme="minorHAnsi" w:cs="Arial"/>
                <w:color w:val="000000"/>
                <w:sz w:val="20"/>
                <w:lang w:val="en-US"/>
              </w:rPr>
              <w:t>Tree-PCA</w:t>
            </w:r>
          </w:p>
        </w:tc>
        <w:tc>
          <w:tcPr>
            <w:tcW w:w="2909" w:type="dxa"/>
          </w:tcPr>
          <w:p w14:paraId="17E4315C" w14:textId="77777777" w:rsidR="00F918FC" w:rsidRPr="00B61F56" w:rsidRDefault="00B72B43" w:rsidP="00D20609">
            <w:pPr>
              <w:pStyle w:val="MjStandardowy"/>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lang w:val="en-US"/>
              </w:rPr>
            </w:pPr>
            <w:r>
              <w:rPr>
                <w:rFonts w:asciiTheme="minorHAnsi" w:hAnsiTheme="minorHAnsi" w:cs="Arial"/>
                <w:color w:val="000000"/>
                <w:sz w:val="20"/>
                <w:lang w:val="en-US"/>
              </w:rPr>
              <w:t>decision tree</w:t>
            </w:r>
          </w:p>
        </w:tc>
        <w:tc>
          <w:tcPr>
            <w:tcW w:w="4097" w:type="dxa"/>
          </w:tcPr>
          <w:p w14:paraId="284659DC" w14:textId="77777777" w:rsidR="00F918FC" w:rsidRPr="00B61F56" w:rsidRDefault="00243E0E" w:rsidP="00D20609">
            <w:pPr>
              <w:pStyle w:val="MjStandardowy"/>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lang w:val="en-US"/>
              </w:rPr>
            </w:pPr>
            <w:r>
              <w:rPr>
                <w:rFonts w:asciiTheme="minorHAnsi" w:hAnsiTheme="minorHAnsi"/>
                <w:color w:val="000000"/>
                <w:sz w:val="20"/>
                <w:lang w:val="en-US"/>
              </w:rPr>
              <w:t xml:space="preserve">Model using data after </w:t>
            </w:r>
            <w:r w:rsidRPr="00A82D64">
              <w:rPr>
                <w:rFonts w:asciiTheme="minorHAnsi" w:hAnsiTheme="minorHAnsi"/>
                <w:color w:val="000000"/>
                <w:sz w:val="20"/>
                <w:lang w:val="en-US"/>
              </w:rPr>
              <w:t>PCA</w:t>
            </w:r>
            <w:r>
              <w:rPr>
                <w:rFonts w:asciiTheme="minorHAnsi" w:hAnsiTheme="minorHAnsi"/>
                <w:color w:val="000000"/>
                <w:sz w:val="20"/>
                <w:lang w:val="en-US"/>
              </w:rPr>
              <w:t xml:space="preserve"> transformation</w:t>
            </w:r>
          </w:p>
        </w:tc>
      </w:tr>
      <w:tr w:rsidR="00F918FC" w:rsidRPr="00BB0B95" w14:paraId="221CF202" w14:textId="77777777" w:rsidTr="00A82D64">
        <w:tc>
          <w:tcPr>
            <w:cnfStyle w:val="001000000000" w:firstRow="0" w:lastRow="0" w:firstColumn="1" w:lastColumn="0" w:oddVBand="0" w:evenVBand="0" w:oddHBand="0" w:evenHBand="0" w:firstRowFirstColumn="0" w:firstRowLastColumn="0" w:lastRowFirstColumn="0" w:lastRowLastColumn="0"/>
            <w:tcW w:w="2056" w:type="dxa"/>
          </w:tcPr>
          <w:p w14:paraId="3AC37B2C" w14:textId="77777777" w:rsidR="00F918FC" w:rsidRPr="00B61F56" w:rsidRDefault="00243E0E" w:rsidP="00D20609">
            <w:pPr>
              <w:pStyle w:val="MjStandardowy"/>
              <w:ind w:firstLine="0"/>
              <w:rPr>
                <w:rFonts w:asciiTheme="minorHAnsi" w:hAnsiTheme="minorHAnsi"/>
                <w:color w:val="000000"/>
                <w:sz w:val="20"/>
                <w:lang w:val="en-US"/>
              </w:rPr>
            </w:pPr>
            <w:r>
              <w:rPr>
                <w:rFonts w:asciiTheme="minorHAnsi" w:hAnsiTheme="minorHAnsi" w:cs="Arial"/>
                <w:color w:val="000000"/>
                <w:sz w:val="20"/>
                <w:lang w:val="en-US"/>
              </w:rPr>
              <w:t>Boost-PCA</w:t>
            </w:r>
          </w:p>
        </w:tc>
        <w:tc>
          <w:tcPr>
            <w:tcW w:w="2909" w:type="dxa"/>
          </w:tcPr>
          <w:p w14:paraId="78591847" w14:textId="77777777" w:rsidR="00F918FC" w:rsidRPr="00B61F56" w:rsidRDefault="00880F2B" w:rsidP="00D20609">
            <w:pPr>
              <w:pStyle w:val="MjStandardowy"/>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lang w:val="en-US"/>
              </w:rPr>
            </w:pPr>
            <w:r w:rsidRPr="00880F2B">
              <w:rPr>
                <w:rFonts w:asciiTheme="minorHAnsi" w:hAnsiTheme="minorHAnsi" w:cs="Arial"/>
                <w:color w:val="000000"/>
                <w:sz w:val="20"/>
                <w:lang w:val="en-US"/>
              </w:rPr>
              <w:t>boosting trees</w:t>
            </w:r>
          </w:p>
        </w:tc>
        <w:tc>
          <w:tcPr>
            <w:tcW w:w="4097" w:type="dxa"/>
          </w:tcPr>
          <w:p w14:paraId="0D055F12" w14:textId="77777777" w:rsidR="00F918FC" w:rsidRPr="00B61F56" w:rsidRDefault="00243E0E" w:rsidP="00D20609">
            <w:pPr>
              <w:pStyle w:val="MjStandardowy"/>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lang w:val="en-US"/>
              </w:rPr>
            </w:pPr>
            <w:r>
              <w:rPr>
                <w:rFonts w:asciiTheme="minorHAnsi" w:hAnsiTheme="minorHAnsi"/>
                <w:color w:val="000000"/>
                <w:sz w:val="20"/>
                <w:lang w:val="en-US"/>
              </w:rPr>
              <w:t xml:space="preserve">Model using data after </w:t>
            </w:r>
            <w:r w:rsidRPr="00A82D64">
              <w:rPr>
                <w:rFonts w:asciiTheme="minorHAnsi" w:hAnsiTheme="minorHAnsi"/>
                <w:color w:val="000000"/>
                <w:sz w:val="20"/>
                <w:lang w:val="en-US"/>
              </w:rPr>
              <w:t>PCA</w:t>
            </w:r>
            <w:r>
              <w:rPr>
                <w:rFonts w:asciiTheme="minorHAnsi" w:hAnsiTheme="minorHAnsi"/>
                <w:color w:val="000000"/>
                <w:sz w:val="20"/>
                <w:lang w:val="en-US"/>
              </w:rPr>
              <w:t xml:space="preserve"> transformation</w:t>
            </w:r>
          </w:p>
        </w:tc>
      </w:tr>
      <w:tr w:rsidR="00F918FC" w:rsidRPr="00BB0B95" w14:paraId="39941B3E" w14:textId="77777777" w:rsidTr="00A82D64">
        <w:tc>
          <w:tcPr>
            <w:cnfStyle w:val="001000000000" w:firstRow="0" w:lastRow="0" w:firstColumn="1" w:lastColumn="0" w:oddVBand="0" w:evenVBand="0" w:oddHBand="0" w:evenHBand="0" w:firstRowFirstColumn="0" w:firstRowLastColumn="0" w:lastRowFirstColumn="0" w:lastRowLastColumn="0"/>
            <w:tcW w:w="2056" w:type="dxa"/>
          </w:tcPr>
          <w:p w14:paraId="4B7D009B" w14:textId="77777777" w:rsidR="00F918FC" w:rsidRPr="00B61F56" w:rsidRDefault="00243E0E" w:rsidP="00D20609">
            <w:pPr>
              <w:pStyle w:val="MjStandardowy"/>
              <w:ind w:firstLine="0"/>
              <w:rPr>
                <w:rFonts w:asciiTheme="minorHAnsi" w:hAnsiTheme="minorHAnsi"/>
                <w:color w:val="000000"/>
                <w:sz w:val="20"/>
                <w:lang w:val="en-US"/>
              </w:rPr>
            </w:pPr>
            <w:r>
              <w:rPr>
                <w:rFonts w:asciiTheme="minorHAnsi" w:hAnsiTheme="minorHAnsi" w:cs="Arial"/>
                <w:color w:val="000000"/>
                <w:sz w:val="20"/>
                <w:lang w:val="en-US"/>
              </w:rPr>
              <w:t>Ensmbl-PCA</w:t>
            </w:r>
          </w:p>
        </w:tc>
        <w:tc>
          <w:tcPr>
            <w:tcW w:w="2909" w:type="dxa"/>
          </w:tcPr>
          <w:p w14:paraId="158D17E6" w14:textId="77777777" w:rsidR="00F918FC" w:rsidRPr="00B61F56" w:rsidRDefault="00B72B43" w:rsidP="00D20609">
            <w:pPr>
              <w:pStyle w:val="MjStandardowy"/>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lang w:val="en-US"/>
              </w:rPr>
            </w:pPr>
            <w:r>
              <w:rPr>
                <w:rFonts w:asciiTheme="minorHAnsi" w:hAnsiTheme="minorHAnsi" w:cs="Arial"/>
                <w:color w:val="000000"/>
                <w:sz w:val="20"/>
                <w:lang w:val="en-US"/>
              </w:rPr>
              <w:t>aggregation</w:t>
            </w:r>
          </w:p>
        </w:tc>
        <w:tc>
          <w:tcPr>
            <w:tcW w:w="4097" w:type="dxa"/>
          </w:tcPr>
          <w:p w14:paraId="60DA8102" w14:textId="77777777" w:rsidR="00F918FC" w:rsidRPr="00B72B43" w:rsidRDefault="00B72B43" w:rsidP="00B72B43">
            <w:pPr>
              <w:pStyle w:val="MjStandardowy"/>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lang w:val="en-US"/>
              </w:rPr>
            </w:pPr>
            <w:r w:rsidRPr="00B72B43">
              <w:rPr>
                <w:rFonts w:asciiTheme="minorHAnsi" w:hAnsiTheme="minorHAnsi"/>
                <w:color w:val="000000"/>
                <w:sz w:val="20"/>
                <w:lang w:val="en-US"/>
              </w:rPr>
              <w:t>Model being the aggregation of results of other PCA models</w:t>
            </w:r>
          </w:p>
        </w:tc>
      </w:tr>
      <w:tr w:rsidR="00F918FC" w:rsidRPr="00BB0B95" w14:paraId="30C47EC2" w14:textId="77777777" w:rsidTr="00A82D64">
        <w:tc>
          <w:tcPr>
            <w:cnfStyle w:val="001000000000" w:firstRow="0" w:lastRow="0" w:firstColumn="1" w:lastColumn="0" w:oddVBand="0" w:evenVBand="0" w:oddHBand="0" w:evenHBand="0" w:firstRowFirstColumn="0" w:firstRowLastColumn="0" w:lastRowFirstColumn="0" w:lastRowLastColumn="0"/>
            <w:tcW w:w="2056" w:type="dxa"/>
          </w:tcPr>
          <w:p w14:paraId="01E5FA7C" w14:textId="77777777" w:rsidR="00F918FC" w:rsidRPr="00B61F56" w:rsidRDefault="00243E0E" w:rsidP="00D20609">
            <w:pPr>
              <w:pStyle w:val="MjStandardowy"/>
              <w:ind w:firstLine="0"/>
              <w:rPr>
                <w:rFonts w:asciiTheme="minorHAnsi" w:hAnsiTheme="minorHAnsi"/>
                <w:color w:val="000000"/>
                <w:sz w:val="20"/>
                <w:lang w:val="en-US"/>
              </w:rPr>
            </w:pPr>
            <w:r>
              <w:rPr>
                <w:rFonts w:asciiTheme="minorHAnsi" w:hAnsiTheme="minorHAnsi" w:cs="Arial"/>
                <w:color w:val="000000"/>
                <w:sz w:val="20"/>
                <w:lang w:val="en-US"/>
              </w:rPr>
              <w:t>DmineReg-PCA</w:t>
            </w:r>
          </w:p>
        </w:tc>
        <w:tc>
          <w:tcPr>
            <w:tcW w:w="2909" w:type="dxa"/>
          </w:tcPr>
          <w:p w14:paraId="6EC71C2B" w14:textId="77777777" w:rsidR="00F918FC" w:rsidRPr="00B61F56" w:rsidRDefault="00880F2B" w:rsidP="00D20609">
            <w:pPr>
              <w:pStyle w:val="MjStandardowy"/>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lang w:val="en-US"/>
              </w:rPr>
            </w:pPr>
            <w:r w:rsidRPr="00B61F56">
              <w:rPr>
                <w:rFonts w:asciiTheme="minorHAnsi" w:hAnsiTheme="minorHAnsi" w:cs="Arial"/>
                <w:color w:val="000000"/>
                <w:sz w:val="20"/>
                <w:lang w:val="en-US"/>
              </w:rPr>
              <w:t>DMINE</w:t>
            </w:r>
            <w:r>
              <w:rPr>
                <w:rFonts w:asciiTheme="minorHAnsi" w:hAnsiTheme="minorHAnsi" w:cs="Arial"/>
                <w:color w:val="000000"/>
                <w:sz w:val="20"/>
                <w:lang w:val="en-US"/>
              </w:rPr>
              <w:t xml:space="preserve"> </w:t>
            </w:r>
            <w:r w:rsidRPr="00B72B43">
              <w:rPr>
                <w:rFonts w:asciiTheme="minorHAnsi" w:hAnsiTheme="minorHAnsi" w:cs="Arial"/>
                <w:color w:val="000000"/>
                <w:sz w:val="20"/>
                <w:lang w:val="en-US"/>
              </w:rPr>
              <w:t>procedure</w:t>
            </w:r>
          </w:p>
        </w:tc>
        <w:tc>
          <w:tcPr>
            <w:tcW w:w="4097" w:type="dxa"/>
          </w:tcPr>
          <w:p w14:paraId="67909582" w14:textId="77777777" w:rsidR="00F918FC" w:rsidRPr="00B61F56" w:rsidRDefault="00243E0E" w:rsidP="00D20609">
            <w:pPr>
              <w:pStyle w:val="MjStandardowy"/>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lang w:val="en-US"/>
              </w:rPr>
            </w:pPr>
            <w:r>
              <w:rPr>
                <w:rFonts w:asciiTheme="minorHAnsi" w:hAnsiTheme="minorHAnsi"/>
                <w:color w:val="000000"/>
                <w:sz w:val="20"/>
                <w:lang w:val="en-US"/>
              </w:rPr>
              <w:t xml:space="preserve">Model using data after </w:t>
            </w:r>
            <w:r w:rsidRPr="00A82D64">
              <w:rPr>
                <w:rFonts w:asciiTheme="minorHAnsi" w:hAnsiTheme="minorHAnsi"/>
                <w:color w:val="000000"/>
                <w:sz w:val="20"/>
                <w:lang w:val="en-US"/>
              </w:rPr>
              <w:t>PCA</w:t>
            </w:r>
            <w:r>
              <w:rPr>
                <w:rFonts w:asciiTheme="minorHAnsi" w:hAnsiTheme="minorHAnsi"/>
                <w:color w:val="000000"/>
                <w:sz w:val="20"/>
                <w:lang w:val="en-US"/>
              </w:rPr>
              <w:t xml:space="preserve"> transformation</w:t>
            </w:r>
          </w:p>
        </w:tc>
      </w:tr>
      <w:tr w:rsidR="00F918FC" w:rsidRPr="00BB0B95" w14:paraId="5FBE0040" w14:textId="77777777" w:rsidTr="00A82D64">
        <w:tc>
          <w:tcPr>
            <w:cnfStyle w:val="001000000000" w:firstRow="0" w:lastRow="0" w:firstColumn="1" w:lastColumn="0" w:oddVBand="0" w:evenVBand="0" w:oddHBand="0" w:evenHBand="0" w:firstRowFirstColumn="0" w:firstRowLastColumn="0" w:lastRowFirstColumn="0" w:lastRowLastColumn="0"/>
            <w:tcW w:w="2056" w:type="dxa"/>
          </w:tcPr>
          <w:p w14:paraId="7D3FACD8" w14:textId="77777777" w:rsidR="00F918FC" w:rsidRPr="00B61F56" w:rsidRDefault="00243E0E" w:rsidP="00D20609">
            <w:pPr>
              <w:pStyle w:val="MjStandardowy"/>
              <w:ind w:firstLine="0"/>
              <w:rPr>
                <w:rFonts w:asciiTheme="minorHAnsi" w:hAnsiTheme="minorHAnsi"/>
                <w:color w:val="000000"/>
                <w:sz w:val="20"/>
                <w:lang w:val="en-US"/>
              </w:rPr>
            </w:pPr>
            <w:r>
              <w:rPr>
                <w:rFonts w:asciiTheme="minorHAnsi" w:hAnsiTheme="minorHAnsi" w:cs="Arial"/>
                <w:color w:val="000000"/>
                <w:sz w:val="20"/>
                <w:lang w:val="en-US"/>
              </w:rPr>
              <w:t>AutoNeural-PCA</w:t>
            </w:r>
          </w:p>
        </w:tc>
        <w:tc>
          <w:tcPr>
            <w:tcW w:w="2909" w:type="dxa"/>
          </w:tcPr>
          <w:p w14:paraId="0ED6C88B" w14:textId="77777777" w:rsidR="00F918FC" w:rsidRPr="00B61F56" w:rsidRDefault="00880F2B" w:rsidP="00D20609">
            <w:pPr>
              <w:pStyle w:val="MjStandardowy"/>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lang w:val="en-US"/>
              </w:rPr>
            </w:pPr>
            <w:r w:rsidRPr="00B61F56">
              <w:rPr>
                <w:rFonts w:asciiTheme="minorHAnsi" w:hAnsiTheme="minorHAnsi" w:cs="Arial"/>
                <w:color w:val="000000"/>
                <w:sz w:val="20"/>
                <w:lang w:val="en-US"/>
              </w:rPr>
              <w:t>automated neural networks</w:t>
            </w:r>
          </w:p>
        </w:tc>
        <w:tc>
          <w:tcPr>
            <w:tcW w:w="4097" w:type="dxa"/>
          </w:tcPr>
          <w:p w14:paraId="60D82987" w14:textId="77777777" w:rsidR="00F918FC" w:rsidRPr="00B61F56" w:rsidRDefault="00243E0E" w:rsidP="00D20609">
            <w:pPr>
              <w:pStyle w:val="MjStandardowy"/>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lang w:val="en-US"/>
              </w:rPr>
            </w:pPr>
            <w:r>
              <w:rPr>
                <w:rFonts w:asciiTheme="minorHAnsi" w:hAnsiTheme="minorHAnsi"/>
                <w:color w:val="000000"/>
                <w:sz w:val="20"/>
                <w:lang w:val="en-US"/>
              </w:rPr>
              <w:t xml:space="preserve">Model using data after </w:t>
            </w:r>
            <w:r w:rsidRPr="00A82D64">
              <w:rPr>
                <w:rFonts w:asciiTheme="minorHAnsi" w:hAnsiTheme="minorHAnsi"/>
                <w:color w:val="000000"/>
                <w:sz w:val="20"/>
                <w:lang w:val="en-US"/>
              </w:rPr>
              <w:t>PCA</w:t>
            </w:r>
            <w:r>
              <w:rPr>
                <w:rFonts w:asciiTheme="minorHAnsi" w:hAnsiTheme="minorHAnsi"/>
                <w:color w:val="000000"/>
                <w:sz w:val="20"/>
                <w:lang w:val="en-US"/>
              </w:rPr>
              <w:t xml:space="preserve"> transformation</w:t>
            </w:r>
          </w:p>
        </w:tc>
      </w:tr>
      <w:tr w:rsidR="00F918FC" w:rsidRPr="00BB0B95" w14:paraId="4A9EC092" w14:textId="77777777" w:rsidTr="00A82D64">
        <w:tc>
          <w:tcPr>
            <w:cnfStyle w:val="001000000000" w:firstRow="0" w:lastRow="0" w:firstColumn="1" w:lastColumn="0" w:oddVBand="0" w:evenVBand="0" w:oddHBand="0" w:evenHBand="0" w:firstRowFirstColumn="0" w:firstRowLastColumn="0" w:lastRowFirstColumn="0" w:lastRowLastColumn="0"/>
            <w:tcW w:w="2056" w:type="dxa"/>
          </w:tcPr>
          <w:p w14:paraId="171C79C9" w14:textId="77777777" w:rsidR="00F918FC" w:rsidRPr="00B61F56" w:rsidRDefault="00243E0E" w:rsidP="00D20609">
            <w:pPr>
              <w:pStyle w:val="MjStandardowy"/>
              <w:ind w:firstLine="0"/>
              <w:rPr>
                <w:rFonts w:asciiTheme="minorHAnsi" w:hAnsiTheme="minorHAnsi"/>
                <w:color w:val="000000"/>
                <w:sz w:val="20"/>
                <w:lang w:val="en-US"/>
              </w:rPr>
            </w:pPr>
            <w:r>
              <w:rPr>
                <w:rFonts w:asciiTheme="minorHAnsi" w:hAnsiTheme="minorHAnsi" w:cs="Arial"/>
                <w:color w:val="000000"/>
                <w:sz w:val="20"/>
                <w:lang w:val="en-US"/>
              </w:rPr>
              <w:t>Neural-PCA</w:t>
            </w:r>
          </w:p>
        </w:tc>
        <w:tc>
          <w:tcPr>
            <w:tcW w:w="2909" w:type="dxa"/>
          </w:tcPr>
          <w:p w14:paraId="3A78C207" w14:textId="77777777" w:rsidR="00F918FC" w:rsidRPr="00B61F56" w:rsidRDefault="00880F2B" w:rsidP="00D20609">
            <w:pPr>
              <w:pStyle w:val="MjStandardowy"/>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lang w:val="en-US"/>
              </w:rPr>
            </w:pPr>
            <w:r w:rsidRPr="00B61F56">
              <w:rPr>
                <w:rFonts w:asciiTheme="minorHAnsi" w:hAnsiTheme="minorHAnsi" w:cs="Arial"/>
                <w:color w:val="000000"/>
                <w:sz w:val="20"/>
                <w:lang w:val="en-US"/>
              </w:rPr>
              <w:t>artificial neural networks</w:t>
            </w:r>
          </w:p>
        </w:tc>
        <w:tc>
          <w:tcPr>
            <w:tcW w:w="4097" w:type="dxa"/>
          </w:tcPr>
          <w:p w14:paraId="45B84E40" w14:textId="77777777" w:rsidR="00F918FC" w:rsidRPr="00B61F56" w:rsidRDefault="00243E0E" w:rsidP="00D20609">
            <w:pPr>
              <w:pStyle w:val="MjStandardowy"/>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lang w:val="en-US"/>
              </w:rPr>
            </w:pPr>
            <w:r>
              <w:rPr>
                <w:rFonts w:asciiTheme="minorHAnsi" w:hAnsiTheme="minorHAnsi"/>
                <w:color w:val="000000"/>
                <w:sz w:val="20"/>
                <w:lang w:val="en-US"/>
              </w:rPr>
              <w:t xml:space="preserve">Model using data after </w:t>
            </w:r>
            <w:r w:rsidRPr="00A82D64">
              <w:rPr>
                <w:rFonts w:asciiTheme="minorHAnsi" w:hAnsiTheme="minorHAnsi"/>
                <w:color w:val="000000"/>
                <w:sz w:val="20"/>
                <w:lang w:val="en-US"/>
              </w:rPr>
              <w:t>PCA</w:t>
            </w:r>
            <w:r>
              <w:rPr>
                <w:rFonts w:asciiTheme="minorHAnsi" w:hAnsiTheme="minorHAnsi"/>
                <w:color w:val="000000"/>
                <w:sz w:val="20"/>
                <w:lang w:val="en-US"/>
              </w:rPr>
              <w:t xml:space="preserve"> transformation</w:t>
            </w:r>
          </w:p>
        </w:tc>
      </w:tr>
      <w:tr w:rsidR="00F918FC" w:rsidRPr="00BB0B95" w14:paraId="43C5E85F" w14:textId="77777777" w:rsidTr="00A82D64">
        <w:tc>
          <w:tcPr>
            <w:cnfStyle w:val="001000000000" w:firstRow="0" w:lastRow="0" w:firstColumn="1" w:lastColumn="0" w:oddVBand="0" w:evenVBand="0" w:oddHBand="0" w:evenHBand="0" w:firstRowFirstColumn="0" w:firstRowLastColumn="0" w:lastRowFirstColumn="0" w:lastRowLastColumn="0"/>
            <w:tcW w:w="2056" w:type="dxa"/>
          </w:tcPr>
          <w:p w14:paraId="474E7A47" w14:textId="77777777" w:rsidR="00F918FC" w:rsidRPr="00B61F56" w:rsidRDefault="00243E0E" w:rsidP="00D20609">
            <w:pPr>
              <w:pStyle w:val="MjStandardowy"/>
              <w:ind w:firstLine="0"/>
              <w:rPr>
                <w:rFonts w:asciiTheme="minorHAnsi" w:hAnsiTheme="minorHAnsi"/>
                <w:color w:val="000000"/>
                <w:sz w:val="20"/>
                <w:lang w:val="en-US"/>
              </w:rPr>
            </w:pPr>
            <w:r>
              <w:rPr>
                <w:rFonts w:asciiTheme="minorHAnsi" w:hAnsiTheme="minorHAnsi" w:cs="Arial"/>
                <w:color w:val="000000"/>
                <w:sz w:val="20"/>
                <w:lang w:val="en-US"/>
              </w:rPr>
              <w:t>PLS-PCA</w:t>
            </w:r>
          </w:p>
        </w:tc>
        <w:tc>
          <w:tcPr>
            <w:tcW w:w="2909" w:type="dxa"/>
          </w:tcPr>
          <w:p w14:paraId="28B5DC72" w14:textId="77777777" w:rsidR="00F918FC" w:rsidRPr="00B61F56" w:rsidRDefault="00880F2B" w:rsidP="00D20609">
            <w:pPr>
              <w:pStyle w:val="MjStandardowy"/>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lang w:val="en-US"/>
              </w:rPr>
            </w:pPr>
            <w:r w:rsidRPr="00880F2B">
              <w:rPr>
                <w:rFonts w:asciiTheme="minorHAnsi" w:hAnsiTheme="minorHAnsi"/>
                <w:color w:val="000000"/>
                <w:sz w:val="20"/>
                <w:lang w:val="en-US"/>
              </w:rPr>
              <w:t>partial least squares method</w:t>
            </w:r>
          </w:p>
        </w:tc>
        <w:tc>
          <w:tcPr>
            <w:tcW w:w="4097" w:type="dxa"/>
          </w:tcPr>
          <w:p w14:paraId="63D6D568" w14:textId="77777777" w:rsidR="00F918FC" w:rsidRPr="00B61F56" w:rsidRDefault="00243E0E" w:rsidP="00D20609">
            <w:pPr>
              <w:pStyle w:val="MjStandardowy"/>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lang w:val="en-US"/>
              </w:rPr>
            </w:pPr>
            <w:r>
              <w:rPr>
                <w:rFonts w:asciiTheme="minorHAnsi" w:hAnsiTheme="minorHAnsi"/>
                <w:color w:val="000000"/>
                <w:sz w:val="20"/>
                <w:lang w:val="en-US"/>
              </w:rPr>
              <w:t xml:space="preserve">Model using data after </w:t>
            </w:r>
            <w:r w:rsidRPr="00A82D64">
              <w:rPr>
                <w:rFonts w:asciiTheme="minorHAnsi" w:hAnsiTheme="minorHAnsi"/>
                <w:color w:val="000000"/>
                <w:sz w:val="20"/>
                <w:lang w:val="en-US"/>
              </w:rPr>
              <w:t>PCA</w:t>
            </w:r>
            <w:r>
              <w:rPr>
                <w:rFonts w:asciiTheme="minorHAnsi" w:hAnsiTheme="minorHAnsi"/>
                <w:color w:val="000000"/>
                <w:sz w:val="20"/>
                <w:lang w:val="en-US"/>
              </w:rPr>
              <w:t xml:space="preserve"> transformation</w:t>
            </w:r>
          </w:p>
        </w:tc>
      </w:tr>
      <w:tr w:rsidR="00F918FC" w:rsidRPr="00BB0B95" w14:paraId="0C4E497B" w14:textId="77777777" w:rsidTr="00A82D64">
        <w:tc>
          <w:tcPr>
            <w:cnfStyle w:val="001000000000" w:firstRow="0" w:lastRow="0" w:firstColumn="1" w:lastColumn="0" w:oddVBand="0" w:evenVBand="0" w:oddHBand="0" w:evenHBand="0" w:firstRowFirstColumn="0" w:firstRowLastColumn="0" w:lastRowFirstColumn="0" w:lastRowLastColumn="0"/>
            <w:tcW w:w="2056" w:type="dxa"/>
          </w:tcPr>
          <w:p w14:paraId="1A706C71" w14:textId="77777777" w:rsidR="00F918FC" w:rsidRPr="00B61F56" w:rsidRDefault="00243E0E" w:rsidP="00D20609">
            <w:pPr>
              <w:pStyle w:val="MjStandardowy"/>
              <w:ind w:firstLine="0"/>
              <w:rPr>
                <w:rFonts w:asciiTheme="minorHAnsi" w:hAnsiTheme="minorHAnsi"/>
                <w:color w:val="000000"/>
                <w:sz w:val="20"/>
                <w:lang w:val="en-US"/>
              </w:rPr>
            </w:pPr>
            <w:r>
              <w:rPr>
                <w:rFonts w:asciiTheme="minorHAnsi" w:hAnsiTheme="minorHAnsi" w:cs="Arial"/>
                <w:color w:val="000000"/>
                <w:sz w:val="20"/>
                <w:lang w:val="en-US"/>
              </w:rPr>
              <w:t>Reg-PCA</w:t>
            </w:r>
          </w:p>
        </w:tc>
        <w:tc>
          <w:tcPr>
            <w:tcW w:w="2909" w:type="dxa"/>
          </w:tcPr>
          <w:p w14:paraId="65FCDC0D" w14:textId="77777777" w:rsidR="00F918FC" w:rsidRPr="00B61F56" w:rsidRDefault="00880F2B" w:rsidP="00D20609">
            <w:pPr>
              <w:pStyle w:val="MjStandardowy"/>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lang w:val="en-US"/>
              </w:rPr>
            </w:pPr>
            <w:r>
              <w:rPr>
                <w:rFonts w:asciiTheme="minorHAnsi" w:hAnsiTheme="minorHAnsi" w:cs="Arial"/>
                <w:color w:val="000000"/>
                <w:sz w:val="20"/>
                <w:lang w:val="en-US"/>
              </w:rPr>
              <w:t>classic regression</w:t>
            </w:r>
          </w:p>
        </w:tc>
        <w:tc>
          <w:tcPr>
            <w:tcW w:w="4097" w:type="dxa"/>
          </w:tcPr>
          <w:p w14:paraId="3092D6FC" w14:textId="77777777" w:rsidR="00F918FC" w:rsidRPr="00B61F56" w:rsidRDefault="00243E0E" w:rsidP="00D20609">
            <w:pPr>
              <w:pStyle w:val="MjStandardowy"/>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lang w:val="en-US"/>
              </w:rPr>
            </w:pPr>
            <w:r>
              <w:rPr>
                <w:rFonts w:asciiTheme="minorHAnsi" w:hAnsiTheme="minorHAnsi"/>
                <w:color w:val="000000"/>
                <w:sz w:val="20"/>
                <w:lang w:val="en-US"/>
              </w:rPr>
              <w:t xml:space="preserve">Model using data after </w:t>
            </w:r>
            <w:r w:rsidRPr="00A82D64">
              <w:rPr>
                <w:rFonts w:asciiTheme="minorHAnsi" w:hAnsiTheme="minorHAnsi"/>
                <w:color w:val="000000"/>
                <w:sz w:val="20"/>
                <w:lang w:val="en-US"/>
              </w:rPr>
              <w:t>PCA</w:t>
            </w:r>
            <w:r>
              <w:rPr>
                <w:rFonts w:asciiTheme="minorHAnsi" w:hAnsiTheme="minorHAnsi"/>
                <w:color w:val="000000"/>
                <w:sz w:val="20"/>
                <w:lang w:val="en-US"/>
              </w:rPr>
              <w:t xml:space="preserve"> transformation</w:t>
            </w:r>
          </w:p>
        </w:tc>
      </w:tr>
      <w:tr w:rsidR="00F918FC" w:rsidRPr="00BB0B95" w14:paraId="68C8AE55" w14:textId="77777777" w:rsidTr="00A82D64">
        <w:tc>
          <w:tcPr>
            <w:cnfStyle w:val="001000000000" w:firstRow="0" w:lastRow="0" w:firstColumn="1" w:lastColumn="0" w:oddVBand="0" w:evenVBand="0" w:oddHBand="0" w:evenHBand="0" w:firstRowFirstColumn="0" w:firstRowLastColumn="0" w:lastRowFirstColumn="0" w:lastRowLastColumn="0"/>
            <w:tcW w:w="2056" w:type="dxa"/>
          </w:tcPr>
          <w:p w14:paraId="3265B58C" w14:textId="77777777" w:rsidR="00F918FC" w:rsidRPr="00B61F56" w:rsidRDefault="00243E0E" w:rsidP="00D20609">
            <w:pPr>
              <w:pStyle w:val="MjStandardowy"/>
              <w:ind w:firstLine="0"/>
              <w:rPr>
                <w:rFonts w:asciiTheme="minorHAnsi" w:hAnsiTheme="minorHAnsi"/>
                <w:color w:val="000000"/>
                <w:sz w:val="20"/>
                <w:lang w:val="en-US"/>
              </w:rPr>
            </w:pPr>
            <w:r>
              <w:rPr>
                <w:rFonts w:asciiTheme="minorHAnsi" w:hAnsiTheme="minorHAnsi" w:cs="Arial"/>
                <w:color w:val="000000"/>
                <w:sz w:val="20"/>
                <w:lang w:val="en-US"/>
              </w:rPr>
              <w:t>DMNeural-PCA</w:t>
            </w:r>
          </w:p>
        </w:tc>
        <w:tc>
          <w:tcPr>
            <w:tcW w:w="2909" w:type="dxa"/>
          </w:tcPr>
          <w:p w14:paraId="02F288BD" w14:textId="77777777" w:rsidR="00F918FC" w:rsidRPr="00B61F56" w:rsidRDefault="00F918FC" w:rsidP="00D20609">
            <w:pPr>
              <w:pStyle w:val="MjStandardowy"/>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lang w:val="en-US"/>
              </w:rPr>
            </w:pPr>
            <w:r w:rsidRPr="00B61F56">
              <w:rPr>
                <w:rFonts w:asciiTheme="minorHAnsi" w:hAnsiTheme="minorHAnsi" w:cs="Arial"/>
                <w:color w:val="000000"/>
                <w:sz w:val="20"/>
                <w:lang w:val="en-US"/>
              </w:rPr>
              <w:t>DMNeural</w:t>
            </w:r>
          </w:p>
        </w:tc>
        <w:tc>
          <w:tcPr>
            <w:tcW w:w="4097" w:type="dxa"/>
          </w:tcPr>
          <w:p w14:paraId="2D747C13" w14:textId="77777777" w:rsidR="00F918FC" w:rsidRPr="00B61F56" w:rsidRDefault="00243E0E" w:rsidP="00D20609">
            <w:pPr>
              <w:pStyle w:val="MjStandardowy"/>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lang w:val="en-US"/>
              </w:rPr>
            </w:pPr>
            <w:r>
              <w:rPr>
                <w:rFonts w:asciiTheme="minorHAnsi" w:hAnsiTheme="minorHAnsi"/>
                <w:color w:val="000000"/>
                <w:sz w:val="20"/>
                <w:lang w:val="en-US"/>
              </w:rPr>
              <w:t xml:space="preserve">Model using data after </w:t>
            </w:r>
            <w:r w:rsidRPr="00A82D64">
              <w:rPr>
                <w:rFonts w:asciiTheme="minorHAnsi" w:hAnsiTheme="minorHAnsi"/>
                <w:color w:val="000000"/>
                <w:sz w:val="20"/>
                <w:lang w:val="en-US"/>
              </w:rPr>
              <w:t>PCA</w:t>
            </w:r>
            <w:r>
              <w:rPr>
                <w:rFonts w:asciiTheme="minorHAnsi" w:hAnsiTheme="minorHAnsi"/>
                <w:color w:val="000000"/>
                <w:sz w:val="20"/>
                <w:lang w:val="en-US"/>
              </w:rPr>
              <w:t xml:space="preserve"> transformation</w:t>
            </w:r>
          </w:p>
        </w:tc>
      </w:tr>
      <w:tr w:rsidR="00F918FC" w:rsidRPr="00BB0B95" w14:paraId="40A54A21" w14:textId="77777777" w:rsidTr="00A82D64">
        <w:tc>
          <w:tcPr>
            <w:cnfStyle w:val="001000000000" w:firstRow="0" w:lastRow="0" w:firstColumn="1" w:lastColumn="0" w:oddVBand="0" w:evenVBand="0" w:oddHBand="0" w:evenHBand="0" w:firstRowFirstColumn="0" w:firstRowLastColumn="0" w:lastRowFirstColumn="0" w:lastRowLastColumn="0"/>
            <w:tcW w:w="2056" w:type="dxa"/>
          </w:tcPr>
          <w:p w14:paraId="75D4E405" w14:textId="77777777" w:rsidR="00F918FC" w:rsidRPr="00B61F56" w:rsidRDefault="00243E0E" w:rsidP="00D20609">
            <w:pPr>
              <w:pStyle w:val="MjStandardowy"/>
              <w:ind w:firstLine="0"/>
              <w:rPr>
                <w:rFonts w:asciiTheme="minorHAnsi" w:hAnsiTheme="minorHAnsi"/>
                <w:color w:val="000000"/>
                <w:sz w:val="20"/>
                <w:lang w:val="en-US"/>
              </w:rPr>
            </w:pPr>
            <w:r>
              <w:rPr>
                <w:rFonts w:asciiTheme="minorHAnsi" w:hAnsiTheme="minorHAnsi" w:cs="Arial"/>
                <w:color w:val="000000"/>
                <w:sz w:val="20"/>
                <w:lang w:val="en-US"/>
              </w:rPr>
              <w:t>LARS-PCA</w:t>
            </w:r>
          </w:p>
        </w:tc>
        <w:tc>
          <w:tcPr>
            <w:tcW w:w="2909" w:type="dxa"/>
          </w:tcPr>
          <w:p w14:paraId="033C784D" w14:textId="77777777" w:rsidR="00F918FC" w:rsidRPr="00B61F56" w:rsidRDefault="00F918FC" w:rsidP="00D20609">
            <w:pPr>
              <w:pStyle w:val="MjStandardowy"/>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lang w:val="en-US"/>
              </w:rPr>
            </w:pPr>
            <w:r w:rsidRPr="00B61F56">
              <w:rPr>
                <w:rFonts w:asciiTheme="minorHAnsi" w:hAnsiTheme="minorHAnsi" w:cs="Arial"/>
                <w:color w:val="000000"/>
                <w:sz w:val="20"/>
                <w:lang w:val="en-US"/>
              </w:rPr>
              <w:t>LARS</w:t>
            </w:r>
          </w:p>
        </w:tc>
        <w:tc>
          <w:tcPr>
            <w:tcW w:w="4097" w:type="dxa"/>
          </w:tcPr>
          <w:p w14:paraId="41DFC56A" w14:textId="77777777" w:rsidR="00F918FC" w:rsidRPr="00B61F56" w:rsidRDefault="00243E0E" w:rsidP="00D20609">
            <w:pPr>
              <w:pStyle w:val="MjStandardowy"/>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lang w:val="en-US"/>
              </w:rPr>
            </w:pPr>
            <w:r>
              <w:rPr>
                <w:rFonts w:asciiTheme="minorHAnsi" w:hAnsiTheme="minorHAnsi"/>
                <w:color w:val="000000"/>
                <w:sz w:val="20"/>
                <w:lang w:val="en-US"/>
              </w:rPr>
              <w:t xml:space="preserve">Model using data after </w:t>
            </w:r>
            <w:r w:rsidRPr="00A82D64">
              <w:rPr>
                <w:rFonts w:asciiTheme="minorHAnsi" w:hAnsiTheme="minorHAnsi"/>
                <w:color w:val="000000"/>
                <w:sz w:val="20"/>
                <w:lang w:val="en-US"/>
              </w:rPr>
              <w:t>PCA</w:t>
            </w:r>
            <w:r>
              <w:rPr>
                <w:rFonts w:asciiTheme="minorHAnsi" w:hAnsiTheme="minorHAnsi"/>
                <w:color w:val="000000"/>
                <w:sz w:val="20"/>
                <w:lang w:val="en-US"/>
              </w:rPr>
              <w:t xml:space="preserve"> transformation</w:t>
            </w:r>
          </w:p>
        </w:tc>
      </w:tr>
      <w:tr w:rsidR="00F918FC" w:rsidRPr="00B61F56" w14:paraId="708744BD" w14:textId="77777777" w:rsidTr="00A82D64">
        <w:tc>
          <w:tcPr>
            <w:cnfStyle w:val="001000000000" w:firstRow="0" w:lastRow="0" w:firstColumn="1" w:lastColumn="0" w:oddVBand="0" w:evenVBand="0" w:oddHBand="0" w:evenHBand="0" w:firstRowFirstColumn="0" w:firstRowLastColumn="0" w:lastRowFirstColumn="0" w:lastRowLastColumn="0"/>
            <w:tcW w:w="2056" w:type="dxa"/>
          </w:tcPr>
          <w:p w14:paraId="20199D92" w14:textId="77777777" w:rsidR="00F918FC" w:rsidRPr="00B61F56" w:rsidRDefault="00F918FC" w:rsidP="00D20609">
            <w:pPr>
              <w:pStyle w:val="MjStandardowy"/>
              <w:ind w:firstLine="0"/>
              <w:rPr>
                <w:rFonts w:asciiTheme="minorHAnsi" w:hAnsiTheme="minorHAnsi"/>
                <w:color w:val="000000"/>
                <w:sz w:val="20"/>
                <w:lang w:val="en-US"/>
              </w:rPr>
            </w:pPr>
            <w:r w:rsidRPr="00B61F56">
              <w:rPr>
                <w:rFonts w:asciiTheme="minorHAnsi" w:hAnsiTheme="minorHAnsi" w:cs="Arial"/>
                <w:color w:val="000000"/>
                <w:sz w:val="20"/>
                <w:lang w:val="en-US"/>
              </w:rPr>
              <w:t>MBR</w:t>
            </w:r>
          </w:p>
        </w:tc>
        <w:tc>
          <w:tcPr>
            <w:tcW w:w="2909" w:type="dxa"/>
          </w:tcPr>
          <w:p w14:paraId="11BEABC1" w14:textId="77777777" w:rsidR="00F918FC" w:rsidRPr="00B61F56" w:rsidRDefault="00880F2B" w:rsidP="00D20609">
            <w:pPr>
              <w:pStyle w:val="MjStandardowy"/>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lang w:val="en-US"/>
              </w:rPr>
            </w:pPr>
            <w:r w:rsidRPr="00880F2B">
              <w:rPr>
                <w:rFonts w:asciiTheme="minorHAnsi" w:hAnsiTheme="minorHAnsi"/>
                <w:color w:val="000000"/>
                <w:sz w:val="20"/>
                <w:lang w:val="en-US"/>
              </w:rPr>
              <w:t>memory-based methods</w:t>
            </w:r>
          </w:p>
        </w:tc>
        <w:tc>
          <w:tcPr>
            <w:tcW w:w="4097" w:type="dxa"/>
          </w:tcPr>
          <w:p w14:paraId="5ACFCA0D" w14:textId="77777777" w:rsidR="00F918FC" w:rsidRPr="00B61F56" w:rsidRDefault="00F918FC" w:rsidP="00D20609">
            <w:pPr>
              <w:pStyle w:val="MjStandardowy"/>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lang w:val="en-US"/>
              </w:rPr>
            </w:pPr>
          </w:p>
        </w:tc>
      </w:tr>
    </w:tbl>
    <w:p w14:paraId="1064F5B5" w14:textId="77777777" w:rsidR="00F918FC" w:rsidRDefault="00F918FC" w:rsidP="00F918FC">
      <w:pPr>
        <w:jc w:val="both"/>
      </w:pPr>
    </w:p>
    <w:p w14:paraId="0C32DBBA" w14:textId="77777777" w:rsidR="00F918FC" w:rsidRPr="005A1FBA" w:rsidRDefault="005A1FBA" w:rsidP="008F5586">
      <w:pPr>
        <w:jc w:val="both"/>
        <w:rPr>
          <w:lang w:val="en-US"/>
        </w:rPr>
      </w:pPr>
      <w:r w:rsidRPr="005A1FBA">
        <w:rPr>
          <w:lang w:val="en-US"/>
        </w:rPr>
        <w:t xml:space="preserve">All the methods used in the study are enlisted in </w:t>
      </w:r>
      <w:r w:rsidR="00990AF5">
        <w:rPr>
          <w:lang w:val="en-US"/>
        </w:rPr>
        <w:fldChar w:fldCharType="begin"/>
      </w:r>
      <w:r>
        <w:rPr>
          <w:lang w:val="en-US"/>
        </w:rPr>
        <w:instrText xml:space="preserve"> REF _Ref474506125 \h </w:instrText>
      </w:r>
      <w:r w:rsidR="00990AF5">
        <w:rPr>
          <w:lang w:val="en-US"/>
        </w:rPr>
      </w:r>
      <w:r w:rsidR="00990AF5">
        <w:rPr>
          <w:lang w:val="en-US"/>
        </w:rPr>
        <w:fldChar w:fldCharType="separate"/>
      </w:r>
      <w:r w:rsidRPr="005A1FBA">
        <w:rPr>
          <w:lang w:val="en-US"/>
        </w:rPr>
        <w:t xml:space="preserve">Table </w:t>
      </w:r>
      <w:r w:rsidRPr="005A1FBA">
        <w:rPr>
          <w:noProof/>
          <w:lang w:val="en-US"/>
        </w:rPr>
        <w:t>1</w:t>
      </w:r>
      <w:r w:rsidR="00990AF5">
        <w:rPr>
          <w:lang w:val="en-US"/>
        </w:rPr>
        <w:fldChar w:fldCharType="end"/>
      </w:r>
      <w:r>
        <w:rPr>
          <w:lang w:val="en-US"/>
        </w:rPr>
        <w:t>. The symbols given in the table will be referred further for the purposes of evaluation results presentation. The labels for models based on data transformed by principal component analysis are suffixed with “PCA”.</w:t>
      </w:r>
    </w:p>
    <w:p w14:paraId="1624202D" w14:textId="77777777" w:rsidR="00243BC8" w:rsidRPr="00FB3F39" w:rsidRDefault="00243BC8" w:rsidP="00243BC8">
      <w:pPr>
        <w:pStyle w:val="Heading2"/>
        <w:rPr>
          <w:lang w:val="en-US"/>
        </w:rPr>
      </w:pPr>
      <w:r w:rsidRPr="00FB3F39">
        <w:rPr>
          <w:lang w:val="en-US"/>
        </w:rPr>
        <w:t>The data sets</w:t>
      </w:r>
    </w:p>
    <w:p w14:paraId="02F31B45" w14:textId="48E67065" w:rsidR="00243BC8" w:rsidRDefault="00FB3F39" w:rsidP="00FB3F39">
      <w:pPr>
        <w:jc w:val="both"/>
        <w:rPr>
          <w:lang w:val="en-US"/>
        </w:rPr>
      </w:pPr>
      <w:r w:rsidRPr="00FB3F39">
        <w:rPr>
          <w:lang w:val="en-US"/>
        </w:rPr>
        <w:t xml:space="preserve">In the empirical study carried </w:t>
      </w:r>
      <w:r w:rsidR="00BE72E6">
        <w:rPr>
          <w:lang w:val="en-US"/>
        </w:rPr>
        <w:t>out</w:t>
      </w:r>
      <w:r w:rsidRPr="00FB3F39">
        <w:rPr>
          <w:lang w:val="en-US"/>
        </w:rPr>
        <w:t xml:space="preserve">, data from 19 insurance web sources, belonging to 13 insurance companies have been acquired. </w:t>
      </w:r>
      <w:r w:rsidR="00FE717A">
        <w:rPr>
          <w:lang w:val="en-US"/>
        </w:rPr>
        <w:t xml:space="preserve">The data were gathered between May 2015 and June 2016. </w:t>
      </w:r>
      <w:r w:rsidRPr="00FB3F39">
        <w:rPr>
          <w:lang w:val="en-US"/>
        </w:rPr>
        <w:t>The data were further divided acco</w:t>
      </w:r>
      <w:r>
        <w:rPr>
          <w:lang w:val="en-US"/>
        </w:rPr>
        <w:t xml:space="preserve">rding to the criterion of </w:t>
      </w:r>
      <w:r w:rsidRPr="00FB3F39">
        <w:rPr>
          <w:lang w:val="en-US"/>
        </w:rPr>
        <w:t>the type of risk</w:t>
      </w:r>
      <w:r w:rsidR="00B61F56">
        <w:rPr>
          <w:lang w:val="en-US"/>
        </w:rPr>
        <w:t>. It was particularly important in the case of</w:t>
      </w:r>
      <w:r>
        <w:rPr>
          <w:lang w:val="en-US"/>
        </w:rPr>
        <w:t xml:space="preserve"> complex insurance products.</w:t>
      </w:r>
      <w:r w:rsidR="00B61F56">
        <w:rPr>
          <w:lang w:val="en-US"/>
        </w:rPr>
        <w:t xml:space="preserve"> </w:t>
      </w:r>
      <w:r w:rsidR="00257F99">
        <w:rPr>
          <w:lang w:val="en-US"/>
        </w:rPr>
        <w:t>For the sake of the research t</w:t>
      </w:r>
      <w:r w:rsidR="00B61F56">
        <w:rPr>
          <w:lang w:val="en-US"/>
        </w:rPr>
        <w:t>he complex insurance products</w:t>
      </w:r>
      <w:r w:rsidR="00257F99">
        <w:rPr>
          <w:lang w:val="en-US"/>
        </w:rPr>
        <w:t xml:space="preserve"> </w:t>
      </w:r>
      <w:r w:rsidR="00F54BD4">
        <w:rPr>
          <w:lang w:val="en-US"/>
        </w:rPr>
        <w:t xml:space="preserve">were defined </w:t>
      </w:r>
      <w:r w:rsidR="00257F99">
        <w:rPr>
          <w:lang w:val="en-US"/>
        </w:rPr>
        <w:t>as insurance</w:t>
      </w:r>
      <w:r w:rsidR="00F54BD4">
        <w:rPr>
          <w:lang w:val="en-US"/>
        </w:rPr>
        <w:t>s</w:t>
      </w:r>
      <w:r w:rsidR="00257F99">
        <w:rPr>
          <w:lang w:val="en-US"/>
        </w:rPr>
        <w:t xml:space="preserve"> which either are protecting </w:t>
      </w:r>
      <w:r w:rsidR="00F54BD4">
        <w:rPr>
          <w:lang w:val="en-US"/>
        </w:rPr>
        <w:t>against</w:t>
      </w:r>
      <w:r w:rsidR="00257F99">
        <w:rPr>
          <w:lang w:val="en-US"/>
        </w:rPr>
        <w:t xml:space="preserve"> distinctive but usually related risks or </w:t>
      </w:r>
      <w:r w:rsidR="00257F99">
        <w:rPr>
          <w:lang w:val="en-US"/>
        </w:rPr>
        <w:lastRenderedPageBreak/>
        <w:t xml:space="preserve">are effectively a cross-sale compound. In both cases the </w:t>
      </w:r>
      <w:r w:rsidR="00FE717A">
        <w:rPr>
          <w:lang w:val="en-US"/>
        </w:rPr>
        <w:t xml:space="preserve">product was considered complex and hence the </w:t>
      </w:r>
      <w:r w:rsidR="00257F99">
        <w:rPr>
          <w:lang w:val="en-US"/>
        </w:rPr>
        <w:t xml:space="preserve">data division took place only if </w:t>
      </w:r>
      <w:r w:rsidR="00FE717A">
        <w:rPr>
          <w:lang w:val="en-US"/>
        </w:rPr>
        <w:t>the character of data and the product offer allowed for certain ident</w:t>
      </w:r>
      <w:r w:rsidR="00F54BD4">
        <w:rPr>
          <w:lang w:val="en-US"/>
        </w:rPr>
        <w:t xml:space="preserve">ification of the complex nature. Such case </w:t>
      </w:r>
      <w:r w:rsidR="003F0AFF">
        <w:rPr>
          <w:lang w:val="en-US"/>
        </w:rPr>
        <w:t xml:space="preserve">of </w:t>
      </w:r>
      <w:r w:rsidR="00002FEE">
        <w:rPr>
          <w:lang w:val="en-US"/>
        </w:rPr>
        <w:t>certain complexity identification is f</w:t>
      </w:r>
      <w:r w:rsidR="00FE717A">
        <w:rPr>
          <w:lang w:val="en-US"/>
        </w:rPr>
        <w:t>or instance</w:t>
      </w:r>
      <w:r w:rsidR="00002FEE">
        <w:rPr>
          <w:lang w:val="en-US"/>
        </w:rPr>
        <w:t xml:space="preserve"> when</w:t>
      </w:r>
      <w:r w:rsidR="00FE717A">
        <w:rPr>
          <w:lang w:val="en-US"/>
        </w:rPr>
        <w:t xml:space="preserve"> </w:t>
      </w:r>
      <w:r w:rsidR="00002FEE">
        <w:rPr>
          <w:lang w:val="en-US"/>
        </w:rPr>
        <w:t xml:space="preserve">listed </w:t>
      </w:r>
      <w:r w:rsidR="00FE717A">
        <w:rPr>
          <w:lang w:val="en-US"/>
        </w:rPr>
        <w:t xml:space="preserve">sub items </w:t>
      </w:r>
      <w:r w:rsidR="00002FEE">
        <w:rPr>
          <w:lang w:val="en-US"/>
        </w:rPr>
        <w:t xml:space="preserve">are </w:t>
      </w:r>
      <w:r w:rsidR="00FE717A">
        <w:rPr>
          <w:lang w:val="en-US"/>
        </w:rPr>
        <w:t xml:space="preserve">pricing or </w:t>
      </w:r>
      <w:r w:rsidR="00002FEE">
        <w:rPr>
          <w:lang w:val="en-US"/>
        </w:rPr>
        <w:t xml:space="preserve">there exist an explicit </w:t>
      </w:r>
      <w:r w:rsidR="00FE717A">
        <w:rPr>
          <w:lang w:val="en-US"/>
        </w:rPr>
        <w:t>possibility to decline the optional risk protection.</w:t>
      </w:r>
    </w:p>
    <w:p w14:paraId="4369CD07" w14:textId="77777777" w:rsidR="00FB3F39" w:rsidRDefault="005049AD" w:rsidP="00FB3F39">
      <w:pPr>
        <w:jc w:val="both"/>
        <w:rPr>
          <w:lang w:val="en-US"/>
        </w:rPr>
      </w:pPr>
      <w:r>
        <w:rPr>
          <w:lang w:val="en-US"/>
        </w:rPr>
        <w:t>The employed method and tools prepared for its execution is language and culture independent. I</w:t>
      </w:r>
      <w:r w:rsidR="00FE717A">
        <w:rPr>
          <w:lang w:val="en-US"/>
        </w:rPr>
        <w:t>n the reported study only polish web sites of the insurers were taken into account as potent</w:t>
      </w:r>
      <w:r>
        <w:rPr>
          <w:lang w:val="en-US"/>
        </w:rPr>
        <w:t>ial data and knowledge sources. This was dictated by the pioneering application of the method and for the sake of expected grater consistency of results.</w:t>
      </w:r>
    </w:p>
    <w:p w14:paraId="4CEB70C4" w14:textId="77777777" w:rsidR="00002FEE" w:rsidRDefault="005C4AB3" w:rsidP="00FB3F39">
      <w:pPr>
        <w:jc w:val="both"/>
        <w:rPr>
          <w:lang w:val="en-US"/>
        </w:rPr>
      </w:pPr>
      <w:r>
        <w:rPr>
          <w:lang w:val="en-US"/>
        </w:rPr>
        <w:t xml:space="preserve">On the other hand a rather broad perspective of </w:t>
      </w:r>
      <w:r w:rsidR="00421D07">
        <w:rPr>
          <w:lang w:val="en-US"/>
        </w:rPr>
        <w:t>insurance product</w:t>
      </w:r>
      <w:r w:rsidR="00002FEE">
        <w:rPr>
          <w:lang w:val="en-US"/>
        </w:rPr>
        <w:t>s</w:t>
      </w:r>
      <w:r w:rsidR="00421D07">
        <w:rPr>
          <w:lang w:val="en-US"/>
        </w:rPr>
        <w:t xml:space="preserve"> types were taken into account </w:t>
      </w:r>
      <w:r w:rsidR="00B72B43">
        <w:rPr>
          <w:lang w:val="en-US"/>
        </w:rPr>
        <w:t xml:space="preserve">ranging from property to life insurances. Those product types are summarized in </w:t>
      </w:r>
      <w:r w:rsidR="00B72B43">
        <w:rPr>
          <w:lang w:val="en-US"/>
        </w:rPr>
        <w:fldChar w:fldCharType="begin"/>
      </w:r>
      <w:r w:rsidR="00B72B43">
        <w:rPr>
          <w:lang w:val="en-US"/>
        </w:rPr>
        <w:instrText xml:space="preserve"> REF _Ref474771259 \h </w:instrText>
      </w:r>
      <w:r w:rsidR="00B72B43">
        <w:rPr>
          <w:lang w:val="en-US"/>
        </w:rPr>
      </w:r>
      <w:r w:rsidR="00B72B43">
        <w:rPr>
          <w:lang w:val="en-US"/>
        </w:rPr>
        <w:fldChar w:fldCharType="separate"/>
      </w:r>
      <w:r w:rsidR="00B72B43" w:rsidRPr="00B72B43">
        <w:rPr>
          <w:lang w:val="en-US"/>
        </w:rPr>
        <w:t xml:space="preserve">Table </w:t>
      </w:r>
      <w:r w:rsidR="00B72B43" w:rsidRPr="00B72B43">
        <w:rPr>
          <w:noProof/>
          <w:lang w:val="en-US"/>
        </w:rPr>
        <w:t>2</w:t>
      </w:r>
      <w:r w:rsidR="00B72B43">
        <w:rPr>
          <w:lang w:val="en-US"/>
        </w:rPr>
        <w:fldChar w:fldCharType="end"/>
      </w:r>
      <w:r w:rsidR="00B72B43">
        <w:rPr>
          <w:lang w:val="en-US"/>
        </w:rPr>
        <w:t>.</w:t>
      </w:r>
    </w:p>
    <w:p w14:paraId="7F51FD45" w14:textId="0E97F6D7" w:rsidR="005C4AB3" w:rsidRPr="00FB3F39" w:rsidRDefault="00002FEE" w:rsidP="00FB3F39">
      <w:pPr>
        <w:jc w:val="both"/>
        <w:rPr>
          <w:lang w:val="en-US"/>
        </w:rPr>
      </w:pPr>
      <w:r>
        <w:rPr>
          <w:lang w:val="en-US"/>
        </w:rPr>
        <w:t xml:space="preserve">The table also </w:t>
      </w:r>
      <w:r w:rsidR="00132093">
        <w:rPr>
          <w:lang w:val="en-US"/>
        </w:rPr>
        <w:t>demonstrates</w:t>
      </w:r>
      <w:r>
        <w:rPr>
          <w:lang w:val="en-US"/>
        </w:rPr>
        <w:t xml:space="preserve"> the amount of raw data obtained during the initial phase of the knowledge discovery method, namely the information extraction stage. Typically a minimal number of extracted information was set to 2000 records</w:t>
      </w:r>
      <w:r w:rsidR="00132093">
        <w:rPr>
          <w:lang w:val="en-US"/>
        </w:rPr>
        <w:t xml:space="preserve"> per web source</w:t>
      </w:r>
      <w:r>
        <w:rPr>
          <w:lang w:val="en-US"/>
        </w:rPr>
        <w:t>. The setting was adjusted on case by case basis regarding the (expected) complexity of the premium computation model. The complexity was derived primarily from the number of independent variables.</w:t>
      </w:r>
    </w:p>
    <w:p w14:paraId="076E39C1" w14:textId="77777777" w:rsidR="00B72B43" w:rsidRPr="00B72B43" w:rsidRDefault="00B72B43" w:rsidP="00B72B43">
      <w:pPr>
        <w:pStyle w:val="Caption"/>
        <w:keepNext/>
        <w:rPr>
          <w:lang w:val="en-US"/>
        </w:rPr>
      </w:pPr>
      <w:bookmarkStart w:id="5" w:name="_Ref474771259"/>
      <w:r w:rsidRPr="00B72B43">
        <w:rPr>
          <w:lang w:val="en-US"/>
        </w:rPr>
        <w:t xml:space="preserve">Table </w:t>
      </w:r>
      <w:r>
        <w:fldChar w:fldCharType="begin"/>
      </w:r>
      <w:r w:rsidRPr="00B72B43">
        <w:rPr>
          <w:lang w:val="en-US"/>
        </w:rPr>
        <w:instrText xml:space="preserve"> SEQ Table \* ARABIC </w:instrText>
      </w:r>
      <w:r>
        <w:fldChar w:fldCharType="separate"/>
      </w:r>
      <w:r w:rsidR="0021631D">
        <w:rPr>
          <w:noProof/>
          <w:lang w:val="en-US"/>
        </w:rPr>
        <w:t>2</w:t>
      </w:r>
      <w:r>
        <w:fldChar w:fldCharType="end"/>
      </w:r>
      <w:bookmarkEnd w:id="5"/>
      <w:r w:rsidRPr="00B72B43">
        <w:rPr>
          <w:lang w:val="en-US"/>
        </w:rPr>
        <w:t xml:space="preserve"> The number of raw data records collected in the extraction process coupled with the source addresses and division into insurance types</w:t>
      </w:r>
    </w:p>
    <w:tbl>
      <w:tblPr>
        <w:tblStyle w:val="Tabelasiatki1jasna1"/>
        <w:tblW w:w="8321" w:type="dxa"/>
        <w:tblLook w:val="04A0" w:firstRow="1" w:lastRow="0" w:firstColumn="1" w:lastColumn="0" w:noHBand="0" w:noVBand="1"/>
      </w:tblPr>
      <w:tblGrid>
        <w:gridCol w:w="781"/>
        <w:gridCol w:w="2840"/>
        <w:gridCol w:w="2080"/>
        <w:gridCol w:w="2620"/>
      </w:tblGrid>
      <w:tr w:rsidR="00DC2493" w:rsidRPr="006810BE" w14:paraId="4C42070E" w14:textId="77777777" w:rsidTr="00B72B4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dxa"/>
            <w:noWrap/>
            <w:hideMark/>
          </w:tcPr>
          <w:p w14:paraId="71C07BD7" w14:textId="77777777" w:rsidR="00DC2493" w:rsidRPr="006810BE" w:rsidRDefault="00DC2493" w:rsidP="00C11EF3">
            <w:pPr>
              <w:jc w:val="center"/>
              <w:rPr>
                <w:sz w:val="20"/>
                <w:szCs w:val="20"/>
                <w:lang w:val="en-US"/>
              </w:rPr>
            </w:pPr>
            <w:r w:rsidRPr="006810BE">
              <w:rPr>
                <w:sz w:val="20"/>
                <w:szCs w:val="20"/>
                <w:lang w:val="en-US"/>
              </w:rPr>
              <w:t>Source</w:t>
            </w:r>
          </w:p>
        </w:tc>
        <w:tc>
          <w:tcPr>
            <w:tcW w:w="2840" w:type="dxa"/>
            <w:noWrap/>
            <w:hideMark/>
          </w:tcPr>
          <w:p w14:paraId="005BD807" w14:textId="77777777" w:rsidR="00DC2493" w:rsidRPr="006810BE" w:rsidRDefault="00DC2493" w:rsidP="006810BE">
            <w:pPr>
              <w:jc w:val="cente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6810BE">
              <w:rPr>
                <w:sz w:val="20"/>
                <w:szCs w:val="20"/>
                <w:lang w:val="en-US"/>
              </w:rPr>
              <w:t>Address</w:t>
            </w:r>
          </w:p>
        </w:tc>
        <w:tc>
          <w:tcPr>
            <w:tcW w:w="2080" w:type="dxa"/>
            <w:noWrap/>
            <w:hideMark/>
          </w:tcPr>
          <w:p w14:paraId="5E7B2DD4" w14:textId="77777777" w:rsidR="00DC2493" w:rsidRPr="006810BE" w:rsidRDefault="00DC2493" w:rsidP="00C11EF3">
            <w:pPr>
              <w:jc w:val="cente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6810BE">
              <w:rPr>
                <w:sz w:val="20"/>
                <w:szCs w:val="20"/>
                <w:lang w:val="en-US"/>
              </w:rPr>
              <w:t>Type</w:t>
            </w:r>
          </w:p>
        </w:tc>
        <w:tc>
          <w:tcPr>
            <w:tcW w:w="2620" w:type="dxa"/>
            <w:noWrap/>
            <w:hideMark/>
          </w:tcPr>
          <w:p w14:paraId="3699FB14" w14:textId="77777777" w:rsidR="00DC2493" w:rsidRPr="006810BE" w:rsidRDefault="00DC2493" w:rsidP="006810BE">
            <w:pPr>
              <w:jc w:val="cente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6810BE">
              <w:rPr>
                <w:sz w:val="20"/>
                <w:szCs w:val="20"/>
                <w:lang w:val="en-US"/>
              </w:rPr>
              <w:t>Number of records</w:t>
            </w:r>
          </w:p>
        </w:tc>
      </w:tr>
      <w:tr w:rsidR="00DC2493" w:rsidRPr="006810BE" w14:paraId="7546873B" w14:textId="77777777" w:rsidTr="00844514">
        <w:trPr>
          <w:trHeight w:val="300"/>
        </w:trPr>
        <w:tc>
          <w:tcPr>
            <w:cnfStyle w:val="001000000000" w:firstRow="0" w:lastRow="0" w:firstColumn="1" w:lastColumn="0" w:oddVBand="0" w:evenVBand="0" w:oddHBand="0" w:evenHBand="0" w:firstRowFirstColumn="0" w:firstRowLastColumn="0" w:lastRowFirstColumn="0" w:lastRowLastColumn="0"/>
            <w:tcW w:w="781" w:type="dxa"/>
            <w:noWrap/>
            <w:hideMark/>
          </w:tcPr>
          <w:p w14:paraId="3B4EA561" w14:textId="02FDE070" w:rsidR="00DC2493" w:rsidRPr="006810BE" w:rsidRDefault="00DC2493" w:rsidP="00DC2493">
            <w:pPr>
              <w:jc w:val="center"/>
              <w:rPr>
                <w:color w:val="000000"/>
                <w:sz w:val="20"/>
                <w:szCs w:val="20"/>
                <w:lang w:val="en-US"/>
              </w:rPr>
            </w:pPr>
            <w:r w:rsidRPr="00243E0E">
              <w:rPr>
                <w:rFonts w:cs="Arial"/>
                <w:color w:val="000000"/>
                <w:sz w:val="20"/>
                <w:szCs w:val="20"/>
                <w:lang w:val="en-US"/>
              </w:rPr>
              <w:t>1</w:t>
            </w:r>
          </w:p>
        </w:tc>
        <w:tc>
          <w:tcPr>
            <w:tcW w:w="2840" w:type="dxa"/>
            <w:noWrap/>
            <w:hideMark/>
          </w:tcPr>
          <w:p w14:paraId="532B4504" w14:textId="77777777" w:rsidR="00DC2493" w:rsidRPr="006810BE" w:rsidRDefault="00DC2493" w:rsidP="00DC2493">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6810BE">
              <w:rPr>
                <w:color w:val="000000"/>
                <w:sz w:val="20"/>
                <w:szCs w:val="20"/>
                <w:lang w:val="en-US"/>
              </w:rPr>
              <w:t>allianzdirect.pl</w:t>
            </w:r>
          </w:p>
        </w:tc>
        <w:tc>
          <w:tcPr>
            <w:tcW w:w="2080" w:type="dxa"/>
            <w:noWrap/>
            <w:hideMark/>
          </w:tcPr>
          <w:p w14:paraId="3E038EEF" w14:textId="77777777" w:rsidR="00DC2493" w:rsidRPr="006810BE" w:rsidRDefault="00DC2493" w:rsidP="00DC2493">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6810BE">
              <w:rPr>
                <w:color w:val="000000"/>
                <w:sz w:val="20"/>
                <w:szCs w:val="20"/>
                <w:lang w:val="en-US"/>
              </w:rPr>
              <w:t>moto</w:t>
            </w:r>
            <w:r>
              <w:rPr>
                <w:color w:val="000000"/>
                <w:sz w:val="20"/>
                <w:szCs w:val="20"/>
                <w:lang w:val="en-US"/>
              </w:rPr>
              <w:t>r</w:t>
            </w:r>
          </w:p>
        </w:tc>
        <w:tc>
          <w:tcPr>
            <w:tcW w:w="2620" w:type="dxa"/>
            <w:noWrap/>
            <w:hideMark/>
          </w:tcPr>
          <w:p w14:paraId="298F308E" w14:textId="77777777" w:rsidR="00DC2493" w:rsidRPr="006810BE" w:rsidRDefault="00DC2493" w:rsidP="00DC2493">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6810BE">
              <w:rPr>
                <w:color w:val="000000"/>
                <w:sz w:val="20"/>
                <w:szCs w:val="20"/>
                <w:lang w:val="en-US"/>
              </w:rPr>
              <w:t>3061</w:t>
            </w:r>
          </w:p>
        </w:tc>
      </w:tr>
      <w:tr w:rsidR="00DC2493" w:rsidRPr="006810BE" w14:paraId="57D7B81E" w14:textId="77777777" w:rsidTr="00844514">
        <w:trPr>
          <w:trHeight w:val="300"/>
        </w:trPr>
        <w:tc>
          <w:tcPr>
            <w:cnfStyle w:val="001000000000" w:firstRow="0" w:lastRow="0" w:firstColumn="1" w:lastColumn="0" w:oddVBand="0" w:evenVBand="0" w:oddHBand="0" w:evenHBand="0" w:firstRowFirstColumn="0" w:firstRowLastColumn="0" w:lastRowFirstColumn="0" w:lastRowLastColumn="0"/>
            <w:tcW w:w="781" w:type="dxa"/>
            <w:noWrap/>
            <w:hideMark/>
          </w:tcPr>
          <w:p w14:paraId="2DBEE5DC" w14:textId="3C5EEF03" w:rsidR="00DC2493" w:rsidRPr="006810BE" w:rsidRDefault="00DC2493" w:rsidP="00DC2493">
            <w:pPr>
              <w:jc w:val="center"/>
              <w:rPr>
                <w:color w:val="000000"/>
                <w:sz w:val="20"/>
                <w:szCs w:val="20"/>
                <w:lang w:val="en-US"/>
              </w:rPr>
            </w:pPr>
            <w:r w:rsidRPr="00243E0E">
              <w:rPr>
                <w:rFonts w:cs="Arial"/>
                <w:color w:val="000000"/>
                <w:sz w:val="20"/>
                <w:szCs w:val="20"/>
                <w:lang w:val="en-US"/>
              </w:rPr>
              <w:t>2</w:t>
            </w:r>
          </w:p>
        </w:tc>
        <w:tc>
          <w:tcPr>
            <w:tcW w:w="2840" w:type="dxa"/>
            <w:noWrap/>
            <w:hideMark/>
          </w:tcPr>
          <w:p w14:paraId="0F84F37B" w14:textId="77777777" w:rsidR="00DC2493" w:rsidRPr="006810BE" w:rsidRDefault="00DC2493" w:rsidP="00DC2493">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6810BE">
              <w:rPr>
                <w:color w:val="000000"/>
                <w:sz w:val="20"/>
                <w:szCs w:val="20"/>
                <w:lang w:val="en-US"/>
              </w:rPr>
              <w:t>aviva.pl</w:t>
            </w:r>
          </w:p>
        </w:tc>
        <w:tc>
          <w:tcPr>
            <w:tcW w:w="2080" w:type="dxa"/>
            <w:noWrap/>
            <w:hideMark/>
          </w:tcPr>
          <w:p w14:paraId="7A7D5EE4" w14:textId="77777777" w:rsidR="00DC2493" w:rsidRPr="006810BE" w:rsidRDefault="00DC2493" w:rsidP="00DC2493">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Pr>
                <w:color w:val="000000"/>
                <w:sz w:val="20"/>
                <w:szCs w:val="20"/>
                <w:lang w:val="en-US"/>
              </w:rPr>
              <w:t>travel</w:t>
            </w:r>
          </w:p>
        </w:tc>
        <w:tc>
          <w:tcPr>
            <w:tcW w:w="2620" w:type="dxa"/>
            <w:noWrap/>
            <w:hideMark/>
          </w:tcPr>
          <w:p w14:paraId="36AE4D49" w14:textId="77777777" w:rsidR="00DC2493" w:rsidRPr="006810BE" w:rsidRDefault="00DC2493" w:rsidP="00DC2493">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6810BE">
              <w:rPr>
                <w:color w:val="000000"/>
                <w:sz w:val="20"/>
                <w:szCs w:val="20"/>
                <w:lang w:val="en-US"/>
              </w:rPr>
              <w:t>2129</w:t>
            </w:r>
          </w:p>
        </w:tc>
      </w:tr>
      <w:tr w:rsidR="00DC2493" w:rsidRPr="006810BE" w14:paraId="5C302D36" w14:textId="77777777" w:rsidTr="00844514">
        <w:trPr>
          <w:trHeight w:val="300"/>
        </w:trPr>
        <w:tc>
          <w:tcPr>
            <w:cnfStyle w:val="001000000000" w:firstRow="0" w:lastRow="0" w:firstColumn="1" w:lastColumn="0" w:oddVBand="0" w:evenVBand="0" w:oddHBand="0" w:evenHBand="0" w:firstRowFirstColumn="0" w:firstRowLastColumn="0" w:lastRowFirstColumn="0" w:lastRowLastColumn="0"/>
            <w:tcW w:w="781" w:type="dxa"/>
            <w:noWrap/>
            <w:hideMark/>
          </w:tcPr>
          <w:p w14:paraId="09BF457F" w14:textId="34331730" w:rsidR="00DC2493" w:rsidRPr="006810BE" w:rsidRDefault="00DC2493" w:rsidP="00DC2493">
            <w:pPr>
              <w:jc w:val="center"/>
              <w:rPr>
                <w:color w:val="000000"/>
                <w:sz w:val="20"/>
                <w:szCs w:val="20"/>
                <w:lang w:val="en-US"/>
              </w:rPr>
            </w:pPr>
            <w:r w:rsidRPr="00243E0E">
              <w:rPr>
                <w:rFonts w:cs="Arial"/>
                <w:bCs w:val="0"/>
                <w:color w:val="000000"/>
                <w:sz w:val="20"/>
                <w:szCs w:val="20"/>
                <w:lang w:val="en-US"/>
              </w:rPr>
              <w:t>3</w:t>
            </w:r>
          </w:p>
        </w:tc>
        <w:tc>
          <w:tcPr>
            <w:tcW w:w="2840" w:type="dxa"/>
            <w:noWrap/>
            <w:hideMark/>
          </w:tcPr>
          <w:p w14:paraId="09D9D083" w14:textId="77777777" w:rsidR="00DC2493" w:rsidRPr="006810BE" w:rsidRDefault="00DC2493" w:rsidP="00DC2493">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6810BE">
              <w:rPr>
                <w:color w:val="000000"/>
                <w:sz w:val="20"/>
                <w:szCs w:val="20"/>
                <w:lang w:val="en-US"/>
              </w:rPr>
              <w:t>axadirect.pl</w:t>
            </w:r>
          </w:p>
        </w:tc>
        <w:tc>
          <w:tcPr>
            <w:tcW w:w="2080" w:type="dxa"/>
            <w:noWrap/>
            <w:hideMark/>
          </w:tcPr>
          <w:p w14:paraId="0420EDFC" w14:textId="77777777" w:rsidR="00DC2493" w:rsidRPr="006810BE" w:rsidRDefault="00DC2493" w:rsidP="00DC2493">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6810BE">
              <w:rPr>
                <w:color w:val="000000"/>
                <w:sz w:val="20"/>
                <w:szCs w:val="20"/>
                <w:lang w:val="en-US"/>
              </w:rPr>
              <w:t>moto</w:t>
            </w:r>
            <w:r>
              <w:rPr>
                <w:color w:val="000000"/>
                <w:sz w:val="20"/>
                <w:szCs w:val="20"/>
                <w:lang w:val="en-US"/>
              </w:rPr>
              <w:t>r</w:t>
            </w:r>
          </w:p>
        </w:tc>
        <w:tc>
          <w:tcPr>
            <w:tcW w:w="2620" w:type="dxa"/>
            <w:noWrap/>
            <w:hideMark/>
          </w:tcPr>
          <w:p w14:paraId="7E569F74" w14:textId="77777777" w:rsidR="00DC2493" w:rsidRPr="006810BE" w:rsidRDefault="00DC2493" w:rsidP="00DC2493">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6810BE">
              <w:rPr>
                <w:color w:val="000000"/>
                <w:sz w:val="20"/>
                <w:szCs w:val="20"/>
                <w:lang w:val="en-US"/>
              </w:rPr>
              <w:t>2382</w:t>
            </w:r>
          </w:p>
        </w:tc>
      </w:tr>
      <w:tr w:rsidR="00DC2493" w:rsidRPr="006810BE" w14:paraId="7D1C98A6" w14:textId="77777777" w:rsidTr="00844514">
        <w:trPr>
          <w:trHeight w:val="300"/>
        </w:trPr>
        <w:tc>
          <w:tcPr>
            <w:cnfStyle w:val="001000000000" w:firstRow="0" w:lastRow="0" w:firstColumn="1" w:lastColumn="0" w:oddVBand="0" w:evenVBand="0" w:oddHBand="0" w:evenHBand="0" w:firstRowFirstColumn="0" w:firstRowLastColumn="0" w:lastRowFirstColumn="0" w:lastRowLastColumn="0"/>
            <w:tcW w:w="781" w:type="dxa"/>
            <w:noWrap/>
            <w:hideMark/>
          </w:tcPr>
          <w:p w14:paraId="3F434510" w14:textId="47EB8589" w:rsidR="00DC2493" w:rsidRPr="006810BE" w:rsidRDefault="00DC2493" w:rsidP="00DC2493">
            <w:pPr>
              <w:jc w:val="center"/>
              <w:rPr>
                <w:color w:val="000000"/>
                <w:sz w:val="20"/>
                <w:szCs w:val="20"/>
                <w:lang w:val="en-US"/>
              </w:rPr>
            </w:pPr>
            <w:r w:rsidRPr="00243E0E">
              <w:rPr>
                <w:rFonts w:cs="Arial"/>
                <w:color w:val="000000"/>
                <w:sz w:val="20"/>
                <w:szCs w:val="20"/>
                <w:lang w:val="en-US"/>
              </w:rPr>
              <w:t>4</w:t>
            </w:r>
          </w:p>
        </w:tc>
        <w:tc>
          <w:tcPr>
            <w:tcW w:w="2840" w:type="dxa"/>
            <w:noWrap/>
            <w:hideMark/>
          </w:tcPr>
          <w:p w14:paraId="12BD457E" w14:textId="77777777" w:rsidR="00DC2493" w:rsidRPr="006810BE" w:rsidRDefault="00DC2493" w:rsidP="00DC2493">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6810BE">
              <w:rPr>
                <w:color w:val="000000"/>
                <w:sz w:val="20"/>
                <w:szCs w:val="20"/>
                <w:lang w:val="en-US"/>
              </w:rPr>
              <w:t>ehome.benefia24.pl</w:t>
            </w:r>
          </w:p>
        </w:tc>
        <w:tc>
          <w:tcPr>
            <w:tcW w:w="2080" w:type="dxa"/>
            <w:noWrap/>
            <w:hideMark/>
          </w:tcPr>
          <w:p w14:paraId="021F9B9D" w14:textId="77777777" w:rsidR="00DC2493" w:rsidRPr="006810BE" w:rsidRDefault="00DC2493" w:rsidP="00DC2493">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Pr>
                <w:color w:val="000000"/>
                <w:sz w:val="20"/>
                <w:szCs w:val="20"/>
                <w:lang w:val="en-US"/>
              </w:rPr>
              <w:t>home</w:t>
            </w:r>
          </w:p>
        </w:tc>
        <w:tc>
          <w:tcPr>
            <w:tcW w:w="2620" w:type="dxa"/>
            <w:noWrap/>
            <w:hideMark/>
          </w:tcPr>
          <w:p w14:paraId="11A1894A" w14:textId="77777777" w:rsidR="00DC2493" w:rsidRPr="006810BE" w:rsidRDefault="00DC2493" w:rsidP="00DC2493">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6810BE">
              <w:rPr>
                <w:color w:val="000000"/>
                <w:sz w:val="20"/>
                <w:szCs w:val="20"/>
                <w:lang w:val="en-US"/>
              </w:rPr>
              <w:t>2069</w:t>
            </w:r>
          </w:p>
        </w:tc>
      </w:tr>
      <w:tr w:rsidR="00DC2493" w:rsidRPr="006810BE" w14:paraId="7E533C0E" w14:textId="77777777" w:rsidTr="00844514">
        <w:trPr>
          <w:trHeight w:val="300"/>
        </w:trPr>
        <w:tc>
          <w:tcPr>
            <w:cnfStyle w:val="001000000000" w:firstRow="0" w:lastRow="0" w:firstColumn="1" w:lastColumn="0" w:oddVBand="0" w:evenVBand="0" w:oddHBand="0" w:evenHBand="0" w:firstRowFirstColumn="0" w:firstRowLastColumn="0" w:lastRowFirstColumn="0" w:lastRowLastColumn="0"/>
            <w:tcW w:w="781" w:type="dxa"/>
            <w:noWrap/>
            <w:hideMark/>
          </w:tcPr>
          <w:p w14:paraId="4D19150F" w14:textId="7D17AFBD" w:rsidR="00DC2493" w:rsidRPr="006810BE" w:rsidRDefault="00DC2493" w:rsidP="00DC2493">
            <w:pPr>
              <w:jc w:val="center"/>
              <w:rPr>
                <w:color w:val="000000"/>
                <w:sz w:val="20"/>
                <w:szCs w:val="20"/>
                <w:lang w:val="en-US"/>
              </w:rPr>
            </w:pPr>
            <w:r w:rsidRPr="00243E0E">
              <w:rPr>
                <w:rFonts w:cs="Arial"/>
                <w:color w:val="000000"/>
                <w:sz w:val="20"/>
                <w:szCs w:val="20"/>
                <w:lang w:val="en-US"/>
              </w:rPr>
              <w:t>5</w:t>
            </w:r>
          </w:p>
        </w:tc>
        <w:tc>
          <w:tcPr>
            <w:tcW w:w="2840" w:type="dxa"/>
            <w:noWrap/>
            <w:hideMark/>
          </w:tcPr>
          <w:p w14:paraId="5649CAEC" w14:textId="77777777" w:rsidR="00DC2493" w:rsidRPr="006810BE" w:rsidRDefault="00DC2493" w:rsidP="00DC2493">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6810BE">
              <w:rPr>
                <w:color w:val="000000"/>
                <w:sz w:val="20"/>
                <w:szCs w:val="20"/>
                <w:lang w:val="en-US"/>
              </w:rPr>
              <w:t>emoto.benefia24.pl</w:t>
            </w:r>
          </w:p>
        </w:tc>
        <w:tc>
          <w:tcPr>
            <w:tcW w:w="2080" w:type="dxa"/>
            <w:noWrap/>
            <w:hideMark/>
          </w:tcPr>
          <w:p w14:paraId="67FA9DD8" w14:textId="77777777" w:rsidR="00DC2493" w:rsidRPr="006810BE" w:rsidRDefault="00DC2493" w:rsidP="00DC2493">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6810BE">
              <w:rPr>
                <w:color w:val="000000"/>
                <w:sz w:val="20"/>
                <w:szCs w:val="20"/>
                <w:lang w:val="en-US"/>
              </w:rPr>
              <w:t>moto</w:t>
            </w:r>
            <w:r>
              <w:rPr>
                <w:color w:val="000000"/>
                <w:sz w:val="20"/>
                <w:szCs w:val="20"/>
                <w:lang w:val="en-US"/>
              </w:rPr>
              <w:t>r</w:t>
            </w:r>
          </w:p>
        </w:tc>
        <w:tc>
          <w:tcPr>
            <w:tcW w:w="2620" w:type="dxa"/>
            <w:noWrap/>
            <w:hideMark/>
          </w:tcPr>
          <w:p w14:paraId="148646B5" w14:textId="77777777" w:rsidR="00DC2493" w:rsidRPr="006810BE" w:rsidRDefault="00DC2493" w:rsidP="00DC2493">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6810BE">
              <w:rPr>
                <w:color w:val="000000"/>
                <w:sz w:val="20"/>
                <w:szCs w:val="20"/>
                <w:lang w:val="en-US"/>
              </w:rPr>
              <w:t>2393</w:t>
            </w:r>
          </w:p>
        </w:tc>
      </w:tr>
      <w:tr w:rsidR="00DC2493" w:rsidRPr="006810BE" w14:paraId="452CF45C" w14:textId="77777777" w:rsidTr="00844514">
        <w:trPr>
          <w:trHeight w:val="300"/>
        </w:trPr>
        <w:tc>
          <w:tcPr>
            <w:cnfStyle w:val="001000000000" w:firstRow="0" w:lastRow="0" w:firstColumn="1" w:lastColumn="0" w:oddVBand="0" w:evenVBand="0" w:oddHBand="0" w:evenHBand="0" w:firstRowFirstColumn="0" w:firstRowLastColumn="0" w:lastRowFirstColumn="0" w:lastRowLastColumn="0"/>
            <w:tcW w:w="781" w:type="dxa"/>
            <w:noWrap/>
            <w:hideMark/>
          </w:tcPr>
          <w:p w14:paraId="5A33EF07" w14:textId="60BD9A4E" w:rsidR="00DC2493" w:rsidRPr="006810BE" w:rsidRDefault="00DC2493" w:rsidP="00DC2493">
            <w:pPr>
              <w:jc w:val="center"/>
              <w:rPr>
                <w:color w:val="000000"/>
                <w:sz w:val="20"/>
                <w:szCs w:val="20"/>
                <w:lang w:val="en-US"/>
              </w:rPr>
            </w:pPr>
            <w:r w:rsidRPr="00243E0E">
              <w:rPr>
                <w:rFonts w:cs="Arial"/>
                <w:color w:val="000000"/>
                <w:sz w:val="20"/>
                <w:szCs w:val="20"/>
                <w:lang w:val="en-US"/>
              </w:rPr>
              <w:t>6</w:t>
            </w:r>
          </w:p>
        </w:tc>
        <w:tc>
          <w:tcPr>
            <w:tcW w:w="2840" w:type="dxa"/>
            <w:noWrap/>
            <w:hideMark/>
          </w:tcPr>
          <w:p w14:paraId="1565C8D2" w14:textId="77777777" w:rsidR="00DC2493" w:rsidRPr="006810BE" w:rsidRDefault="00DC2493" w:rsidP="00DC2493">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6810BE">
              <w:rPr>
                <w:color w:val="000000"/>
                <w:sz w:val="20"/>
                <w:szCs w:val="20"/>
                <w:lang w:val="en-US"/>
              </w:rPr>
              <w:t>kuke.com.pl</w:t>
            </w:r>
          </w:p>
        </w:tc>
        <w:tc>
          <w:tcPr>
            <w:tcW w:w="2080" w:type="dxa"/>
            <w:noWrap/>
            <w:hideMark/>
          </w:tcPr>
          <w:p w14:paraId="7CD5DBA1" w14:textId="77777777" w:rsidR="00DC2493" w:rsidRPr="006810BE" w:rsidRDefault="00DC2493" w:rsidP="00DC2493">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Pr>
                <w:color w:val="000000"/>
                <w:sz w:val="20"/>
                <w:szCs w:val="20"/>
                <w:lang w:val="en-US"/>
              </w:rPr>
              <w:t>commerce</w:t>
            </w:r>
          </w:p>
        </w:tc>
        <w:tc>
          <w:tcPr>
            <w:tcW w:w="2620" w:type="dxa"/>
            <w:noWrap/>
            <w:hideMark/>
          </w:tcPr>
          <w:p w14:paraId="3357AA4C" w14:textId="77777777" w:rsidR="00DC2493" w:rsidRPr="006810BE" w:rsidRDefault="00DC2493" w:rsidP="00DC2493">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6810BE">
              <w:rPr>
                <w:color w:val="000000"/>
                <w:sz w:val="20"/>
                <w:szCs w:val="20"/>
                <w:lang w:val="en-US"/>
              </w:rPr>
              <w:t>2723</w:t>
            </w:r>
          </w:p>
        </w:tc>
      </w:tr>
      <w:tr w:rsidR="00DC2493" w:rsidRPr="006810BE" w14:paraId="6BA83850" w14:textId="77777777" w:rsidTr="00844514">
        <w:trPr>
          <w:trHeight w:val="300"/>
        </w:trPr>
        <w:tc>
          <w:tcPr>
            <w:cnfStyle w:val="001000000000" w:firstRow="0" w:lastRow="0" w:firstColumn="1" w:lastColumn="0" w:oddVBand="0" w:evenVBand="0" w:oddHBand="0" w:evenHBand="0" w:firstRowFirstColumn="0" w:firstRowLastColumn="0" w:lastRowFirstColumn="0" w:lastRowLastColumn="0"/>
            <w:tcW w:w="781" w:type="dxa"/>
            <w:noWrap/>
            <w:hideMark/>
          </w:tcPr>
          <w:p w14:paraId="68A74396" w14:textId="70651559" w:rsidR="00DC2493" w:rsidRPr="006810BE" w:rsidRDefault="00DC2493" w:rsidP="00DC2493">
            <w:pPr>
              <w:jc w:val="center"/>
              <w:rPr>
                <w:color w:val="000000"/>
                <w:sz w:val="20"/>
                <w:szCs w:val="20"/>
                <w:lang w:val="en-US"/>
              </w:rPr>
            </w:pPr>
            <w:r w:rsidRPr="00243E0E">
              <w:rPr>
                <w:rFonts w:cs="Arial"/>
                <w:color w:val="000000"/>
                <w:sz w:val="20"/>
                <w:szCs w:val="20"/>
                <w:lang w:val="en-US"/>
              </w:rPr>
              <w:t>7</w:t>
            </w:r>
          </w:p>
        </w:tc>
        <w:tc>
          <w:tcPr>
            <w:tcW w:w="2840" w:type="dxa"/>
            <w:noWrap/>
            <w:hideMark/>
          </w:tcPr>
          <w:p w14:paraId="73D8CD59" w14:textId="77777777" w:rsidR="00DC2493" w:rsidRPr="006810BE" w:rsidRDefault="00DC2493" w:rsidP="00DC2493">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6810BE">
              <w:rPr>
                <w:color w:val="000000"/>
                <w:sz w:val="20"/>
                <w:szCs w:val="20"/>
                <w:lang w:val="en-US"/>
              </w:rPr>
              <w:t>libertydirect.pl (lu.pl)</w:t>
            </w:r>
          </w:p>
        </w:tc>
        <w:tc>
          <w:tcPr>
            <w:tcW w:w="2080" w:type="dxa"/>
            <w:noWrap/>
            <w:hideMark/>
          </w:tcPr>
          <w:p w14:paraId="5F4AB2D6" w14:textId="77777777" w:rsidR="00DC2493" w:rsidRPr="006810BE" w:rsidRDefault="00DC2493" w:rsidP="00DC2493">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6810BE">
              <w:rPr>
                <w:color w:val="000000"/>
                <w:sz w:val="20"/>
                <w:szCs w:val="20"/>
                <w:lang w:val="en-US"/>
              </w:rPr>
              <w:t>moto</w:t>
            </w:r>
            <w:r>
              <w:rPr>
                <w:color w:val="000000"/>
                <w:sz w:val="20"/>
                <w:szCs w:val="20"/>
                <w:lang w:val="en-US"/>
              </w:rPr>
              <w:t>r</w:t>
            </w:r>
          </w:p>
        </w:tc>
        <w:tc>
          <w:tcPr>
            <w:tcW w:w="2620" w:type="dxa"/>
            <w:noWrap/>
            <w:hideMark/>
          </w:tcPr>
          <w:p w14:paraId="4FBB9DF9" w14:textId="77777777" w:rsidR="00DC2493" w:rsidRPr="006810BE" w:rsidRDefault="00DC2493" w:rsidP="00DC2493">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6810BE">
              <w:rPr>
                <w:color w:val="000000"/>
                <w:sz w:val="20"/>
                <w:szCs w:val="20"/>
                <w:lang w:val="en-US"/>
              </w:rPr>
              <w:t>2607</w:t>
            </w:r>
          </w:p>
        </w:tc>
      </w:tr>
      <w:tr w:rsidR="00DC2493" w:rsidRPr="006810BE" w14:paraId="2D77154D" w14:textId="77777777" w:rsidTr="00844514">
        <w:trPr>
          <w:trHeight w:val="300"/>
        </w:trPr>
        <w:tc>
          <w:tcPr>
            <w:cnfStyle w:val="001000000000" w:firstRow="0" w:lastRow="0" w:firstColumn="1" w:lastColumn="0" w:oddVBand="0" w:evenVBand="0" w:oddHBand="0" w:evenHBand="0" w:firstRowFirstColumn="0" w:firstRowLastColumn="0" w:lastRowFirstColumn="0" w:lastRowLastColumn="0"/>
            <w:tcW w:w="781" w:type="dxa"/>
            <w:noWrap/>
            <w:hideMark/>
          </w:tcPr>
          <w:p w14:paraId="2F85539E" w14:textId="66947D1B" w:rsidR="00DC2493" w:rsidRPr="006810BE" w:rsidRDefault="00DC2493" w:rsidP="00DC2493">
            <w:pPr>
              <w:jc w:val="center"/>
              <w:rPr>
                <w:color w:val="000000"/>
                <w:sz w:val="20"/>
                <w:szCs w:val="20"/>
                <w:lang w:val="en-US"/>
              </w:rPr>
            </w:pPr>
            <w:r w:rsidRPr="00243E0E">
              <w:rPr>
                <w:rFonts w:cs="Arial"/>
                <w:color w:val="000000"/>
                <w:sz w:val="20"/>
                <w:szCs w:val="20"/>
                <w:lang w:val="en-US"/>
              </w:rPr>
              <w:t>8</w:t>
            </w:r>
          </w:p>
        </w:tc>
        <w:tc>
          <w:tcPr>
            <w:tcW w:w="2840" w:type="dxa"/>
            <w:noWrap/>
            <w:hideMark/>
          </w:tcPr>
          <w:p w14:paraId="28E5A64C" w14:textId="77777777" w:rsidR="00DC2493" w:rsidRPr="006810BE" w:rsidRDefault="00DC2493" w:rsidP="00DC2493">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6810BE">
              <w:rPr>
                <w:color w:val="000000"/>
                <w:sz w:val="20"/>
                <w:szCs w:val="20"/>
                <w:lang w:val="en-US"/>
              </w:rPr>
              <w:t>link4.pl</w:t>
            </w:r>
          </w:p>
        </w:tc>
        <w:tc>
          <w:tcPr>
            <w:tcW w:w="2080" w:type="dxa"/>
            <w:noWrap/>
            <w:hideMark/>
          </w:tcPr>
          <w:p w14:paraId="0D29798B" w14:textId="77777777" w:rsidR="00DC2493" w:rsidRPr="006810BE" w:rsidRDefault="00DC2493" w:rsidP="00DC2493">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6810BE">
              <w:rPr>
                <w:color w:val="000000"/>
                <w:sz w:val="20"/>
                <w:szCs w:val="20"/>
                <w:lang w:val="en-US"/>
              </w:rPr>
              <w:t>moto</w:t>
            </w:r>
            <w:r>
              <w:rPr>
                <w:color w:val="000000"/>
                <w:sz w:val="20"/>
                <w:szCs w:val="20"/>
                <w:lang w:val="en-US"/>
              </w:rPr>
              <w:t>r</w:t>
            </w:r>
          </w:p>
        </w:tc>
        <w:tc>
          <w:tcPr>
            <w:tcW w:w="2620" w:type="dxa"/>
            <w:noWrap/>
            <w:hideMark/>
          </w:tcPr>
          <w:p w14:paraId="0B288B5D" w14:textId="77777777" w:rsidR="00DC2493" w:rsidRPr="006810BE" w:rsidRDefault="00DC2493" w:rsidP="00DC2493">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6810BE">
              <w:rPr>
                <w:color w:val="000000"/>
                <w:sz w:val="20"/>
                <w:szCs w:val="20"/>
                <w:lang w:val="en-US"/>
              </w:rPr>
              <w:t>2572</w:t>
            </w:r>
          </w:p>
        </w:tc>
      </w:tr>
      <w:tr w:rsidR="00DC2493" w:rsidRPr="006810BE" w14:paraId="513EAA5E" w14:textId="77777777" w:rsidTr="00844514">
        <w:trPr>
          <w:trHeight w:val="300"/>
        </w:trPr>
        <w:tc>
          <w:tcPr>
            <w:cnfStyle w:val="001000000000" w:firstRow="0" w:lastRow="0" w:firstColumn="1" w:lastColumn="0" w:oddVBand="0" w:evenVBand="0" w:oddHBand="0" w:evenHBand="0" w:firstRowFirstColumn="0" w:firstRowLastColumn="0" w:lastRowFirstColumn="0" w:lastRowLastColumn="0"/>
            <w:tcW w:w="781" w:type="dxa"/>
            <w:noWrap/>
            <w:hideMark/>
          </w:tcPr>
          <w:p w14:paraId="4C78EC62" w14:textId="6139FB8F" w:rsidR="00DC2493" w:rsidRPr="006810BE" w:rsidRDefault="00DC2493" w:rsidP="00DC2493">
            <w:pPr>
              <w:jc w:val="center"/>
              <w:rPr>
                <w:color w:val="000000"/>
                <w:sz w:val="20"/>
                <w:szCs w:val="20"/>
                <w:lang w:val="en-US"/>
              </w:rPr>
            </w:pPr>
            <w:r w:rsidRPr="00243E0E">
              <w:rPr>
                <w:rFonts w:cs="Arial"/>
                <w:bCs w:val="0"/>
                <w:color w:val="000000"/>
                <w:sz w:val="20"/>
                <w:szCs w:val="20"/>
                <w:lang w:val="en-US"/>
              </w:rPr>
              <w:t>9</w:t>
            </w:r>
          </w:p>
        </w:tc>
        <w:tc>
          <w:tcPr>
            <w:tcW w:w="2840" w:type="dxa"/>
            <w:noWrap/>
            <w:hideMark/>
          </w:tcPr>
          <w:p w14:paraId="56115B65" w14:textId="77777777" w:rsidR="00DC2493" w:rsidRPr="006810BE" w:rsidRDefault="00DC2493" w:rsidP="00DC2493">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6810BE">
              <w:rPr>
                <w:color w:val="000000"/>
                <w:sz w:val="20"/>
                <w:szCs w:val="20"/>
                <w:lang w:val="en-US"/>
              </w:rPr>
              <w:t>mtusa.pl</w:t>
            </w:r>
          </w:p>
        </w:tc>
        <w:tc>
          <w:tcPr>
            <w:tcW w:w="2080" w:type="dxa"/>
            <w:noWrap/>
            <w:hideMark/>
          </w:tcPr>
          <w:p w14:paraId="72EC0BD4" w14:textId="77777777" w:rsidR="00DC2493" w:rsidRPr="006810BE" w:rsidRDefault="00DC2493" w:rsidP="00DC2493">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6810BE">
              <w:rPr>
                <w:color w:val="000000"/>
                <w:sz w:val="20"/>
                <w:szCs w:val="20"/>
                <w:lang w:val="en-US"/>
              </w:rPr>
              <w:t>moto</w:t>
            </w:r>
            <w:r>
              <w:rPr>
                <w:color w:val="000000"/>
                <w:sz w:val="20"/>
                <w:szCs w:val="20"/>
                <w:lang w:val="en-US"/>
              </w:rPr>
              <w:t>r</w:t>
            </w:r>
          </w:p>
        </w:tc>
        <w:tc>
          <w:tcPr>
            <w:tcW w:w="2620" w:type="dxa"/>
            <w:noWrap/>
            <w:hideMark/>
          </w:tcPr>
          <w:p w14:paraId="648EB18F" w14:textId="77777777" w:rsidR="00DC2493" w:rsidRPr="006810BE" w:rsidRDefault="00DC2493" w:rsidP="00DC2493">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6810BE">
              <w:rPr>
                <w:color w:val="000000"/>
                <w:sz w:val="20"/>
                <w:szCs w:val="20"/>
                <w:lang w:val="en-US"/>
              </w:rPr>
              <w:t>2505</w:t>
            </w:r>
          </w:p>
        </w:tc>
      </w:tr>
      <w:tr w:rsidR="00DC2493" w:rsidRPr="006810BE" w14:paraId="562DBAF5" w14:textId="77777777" w:rsidTr="00844514">
        <w:trPr>
          <w:trHeight w:val="300"/>
        </w:trPr>
        <w:tc>
          <w:tcPr>
            <w:cnfStyle w:val="001000000000" w:firstRow="0" w:lastRow="0" w:firstColumn="1" w:lastColumn="0" w:oddVBand="0" w:evenVBand="0" w:oddHBand="0" w:evenHBand="0" w:firstRowFirstColumn="0" w:firstRowLastColumn="0" w:lastRowFirstColumn="0" w:lastRowLastColumn="0"/>
            <w:tcW w:w="781" w:type="dxa"/>
            <w:noWrap/>
            <w:hideMark/>
          </w:tcPr>
          <w:p w14:paraId="6C1AB5CE" w14:textId="7AE0884E" w:rsidR="00DC2493" w:rsidRPr="006810BE" w:rsidRDefault="00DC2493" w:rsidP="00DC2493">
            <w:pPr>
              <w:jc w:val="center"/>
              <w:rPr>
                <w:color w:val="000000"/>
                <w:sz w:val="20"/>
                <w:szCs w:val="20"/>
                <w:lang w:val="en-US"/>
              </w:rPr>
            </w:pPr>
            <w:r w:rsidRPr="00243E0E">
              <w:rPr>
                <w:rFonts w:cs="Arial"/>
                <w:color w:val="000000"/>
                <w:sz w:val="20"/>
                <w:szCs w:val="20"/>
                <w:lang w:val="en-US"/>
              </w:rPr>
              <w:t>10</w:t>
            </w:r>
          </w:p>
        </w:tc>
        <w:tc>
          <w:tcPr>
            <w:tcW w:w="2840" w:type="dxa"/>
            <w:noWrap/>
            <w:hideMark/>
          </w:tcPr>
          <w:p w14:paraId="57BDA1FC" w14:textId="77777777" w:rsidR="00DC2493" w:rsidRPr="006810BE" w:rsidRDefault="00DC2493" w:rsidP="00DC2493">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6810BE">
              <w:rPr>
                <w:color w:val="000000"/>
                <w:sz w:val="20"/>
                <w:szCs w:val="20"/>
                <w:lang w:val="en-US"/>
              </w:rPr>
              <w:t>signal-iduna.pl</w:t>
            </w:r>
          </w:p>
        </w:tc>
        <w:tc>
          <w:tcPr>
            <w:tcW w:w="2080" w:type="dxa"/>
            <w:noWrap/>
            <w:hideMark/>
          </w:tcPr>
          <w:p w14:paraId="20FC2E05" w14:textId="77777777" w:rsidR="00DC2493" w:rsidRPr="006810BE" w:rsidRDefault="00DC2493" w:rsidP="00DC2493">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Pr>
                <w:color w:val="000000"/>
                <w:sz w:val="20"/>
                <w:szCs w:val="20"/>
                <w:lang w:val="en-US"/>
              </w:rPr>
              <w:t>life</w:t>
            </w:r>
          </w:p>
        </w:tc>
        <w:tc>
          <w:tcPr>
            <w:tcW w:w="2620" w:type="dxa"/>
            <w:noWrap/>
            <w:hideMark/>
          </w:tcPr>
          <w:p w14:paraId="057E37C2" w14:textId="77777777" w:rsidR="00DC2493" w:rsidRPr="006810BE" w:rsidRDefault="00DC2493" w:rsidP="00DC2493">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6810BE">
              <w:rPr>
                <w:color w:val="000000"/>
                <w:sz w:val="20"/>
                <w:szCs w:val="20"/>
                <w:lang w:val="en-US"/>
              </w:rPr>
              <w:t>1202</w:t>
            </w:r>
          </w:p>
        </w:tc>
      </w:tr>
      <w:tr w:rsidR="00DC2493" w:rsidRPr="006810BE" w14:paraId="394DDE61" w14:textId="77777777" w:rsidTr="00844514">
        <w:trPr>
          <w:trHeight w:val="300"/>
        </w:trPr>
        <w:tc>
          <w:tcPr>
            <w:cnfStyle w:val="001000000000" w:firstRow="0" w:lastRow="0" w:firstColumn="1" w:lastColumn="0" w:oddVBand="0" w:evenVBand="0" w:oddHBand="0" w:evenHBand="0" w:firstRowFirstColumn="0" w:firstRowLastColumn="0" w:lastRowFirstColumn="0" w:lastRowLastColumn="0"/>
            <w:tcW w:w="781" w:type="dxa"/>
            <w:noWrap/>
            <w:hideMark/>
          </w:tcPr>
          <w:p w14:paraId="336A2CA9" w14:textId="52E3C3C7" w:rsidR="00DC2493" w:rsidRPr="006810BE" w:rsidRDefault="00DC2493" w:rsidP="00DC2493">
            <w:pPr>
              <w:jc w:val="center"/>
              <w:rPr>
                <w:color w:val="000000"/>
                <w:sz w:val="20"/>
                <w:szCs w:val="20"/>
                <w:lang w:val="en-US"/>
              </w:rPr>
            </w:pPr>
            <w:r w:rsidRPr="00243E0E">
              <w:rPr>
                <w:rFonts w:cs="Arial"/>
                <w:color w:val="000000"/>
                <w:sz w:val="20"/>
                <w:szCs w:val="20"/>
                <w:lang w:val="en-US"/>
              </w:rPr>
              <w:t>11</w:t>
            </w:r>
          </w:p>
        </w:tc>
        <w:tc>
          <w:tcPr>
            <w:tcW w:w="2840" w:type="dxa"/>
            <w:noWrap/>
            <w:hideMark/>
          </w:tcPr>
          <w:p w14:paraId="0B401934" w14:textId="77777777" w:rsidR="00DC2493" w:rsidRPr="006810BE" w:rsidRDefault="00DC2493" w:rsidP="00DC2493">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6810BE">
              <w:rPr>
                <w:color w:val="000000"/>
                <w:sz w:val="20"/>
                <w:szCs w:val="20"/>
                <w:lang w:val="en-US"/>
              </w:rPr>
              <w:t>skokubezpieczenia24.pl</w:t>
            </w:r>
          </w:p>
        </w:tc>
        <w:tc>
          <w:tcPr>
            <w:tcW w:w="2080" w:type="dxa"/>
            <w:noWrap/>
            <w:hideMark/>
          </w:tcPr>
          <w:p w14:paraId="35139025" w14:textId="77777777" w:rsidR="00DC2493" w:rsidRPr="006810BE" w:rsidRDefault="00DC2493" w:rsidP="00DC2493">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Pr>
                <w:color w:val="000000"/>
                <w:sz w:val="20"/>
                <w:szCs w:val="20"/>
                <w:lang w:val="en-US"/>
              </w:rPr>
              <w:t>home</w:t>
            </w:r>
          </w:p>
        </w:tc>
        <w:tc>
          <w:tcPr>
            <w:tcW w:w="2620" w:type="dxa"/>
            <w:noWrap/>
            <w:hideMark/>
          </w:tcPr>
          <w:p w14:paraId="4A8DB462" w14:textId="77777777" w:rsidR="00DC2493" w:rsidRPr="006810BE" w:rsidRDefault="00DC2493" w:rsidP="00DC2493">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6810BE">
              <w:rPr>
                <w:color w:val="000000"/>
                <w:sz w:val="20"/>
                <w:szCs w:val="20"/>
                <w:lang w:val="en-US"/>
              </w:rPr>
              <w:t>1842</w:t>
            </w:r>
          </w:p>
        </w:tc>
      </w:tr>
      <w:tr w:rsidR="00DC2493" w:rsidRPr="006810BE" w14:paraId="60633A6C" w14:textId="77777777" w:rsidTr="00844514">
        <w:trPr>
          <w:trHeight w:val="300"/>
        </w:trPr>
        <w:tc>
          <w:tcPr>
            <w:cnfStyle w:val="001000000000" w:firstRow="0" w:lastRow="0" w:firstColumn="1" w:lastColumn="0" w:oddVBand="0" w:evenVBand="0" w:oddHBand="0" w:evenHBand="0" w:firstRowFirstColumn="0" w:firstRowLastColumn="0" w:lastRowFirstColumn="0" w:lastRowLastColumn="0"/>
            <w:tcW w:w="781" w:type="dxa"/>
            <w:noWrap/>
            <w:hideMark/>
          </w:tcPr>
          <w:p w14:paraId="7B5913B7" w14:textId="08331D89" w:rsidR="00DC2493" w:rsidRPr="006810BE" w:rsidRDefault="00DC2493" w:rsidP="00DC2493">
            <w:pPr>
              <w:jc w:val="center"/>
              <w:rPr>
                <w:color w:val="000000"/>
                <w:sz w:val="20"/>
                <w:szCs w:val="20"/>
                <w:lang w:val="en-US"/>
              </w:rPr>
            </w:pPr>
            <w:r w:rsidRPr="00243E0E">
              <w:rPr>
                <w:rFonts w:cs="Arial"/>
                <w:color w:val="000000"/>
                <w:sz w:val="20"/>
                <w:szCs w:val="20"/>
                <w:lang w:val="en-US"/>
              </w:rPr>
              <w:t>12</w:t>
            </w:r>
          </w:p>
        </w:tc>
        <w:tc>
          <w:tcPr>
            <w:tcW w:w="2840" w:type="dxa"/>
            <w:noWrap/>
            <w:hideMark/>
          </w:tcPr>
          <w:p w14:paraId="23564393" w14:textId="77777777" w:rsidR="00DC2493" w:rsidRPr="006810BE" w:rsidRDefault="00DC2493" w:rsidP="00DC2493">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6810BE">
              <w:rPr>
                <w:color w:val="000000"/>
                <w:sz w:val="20"/>
                <w:szCs w:val="20"/>
                <w:lang w:val="en-US"/>
              </w:rPr>
              <w:t>skokubezpieczenia24.pl</w:t>
            </w:r>
          </w:p>
        </w:tc>
        <w:tc>
          <w:tcPr>
            <w:tcW w:w="2080" w:type="dxa"/>
            <w:noWrap/>
            <w:hideMark/>
          </w:tcPr>
          <w:p w14:paraId="3F6B2E0D" w14:textId="77777777" w:rsidR="00DC2493" w:rsidRPr="006810BE" w:rsidRDefault="00DC2493" w:rsidP="00DC2493">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Pr>
                <w:color w:val="000000"/>
                <w:sz w:val="20"/>
                <w:szCs w:val="20"/>
                <w:lang w:val="en-US"/>
              </w:rPr>
              <w:t>life</w:t>
            </w:r>
          </w:p>
        </w:tc>
        <w:tc>
          <w:tcPr>
            <w:tcW w:w="2620" w:type="dxa"/>
            <w:noWrap/>
            <w:hideMark/>
          </w:tcPr>
          <w:p w14:paraId="0DD285C9" w14:textId="77777777" w:rsidR="00DC2493" w:rsidRPr="006810BE" w:rsidRDefault="00DC2493" w:rsidP="00DC2493">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6810BE">
              <w:rPr>
                <w:color w:val="000000"/>
                <w:sz w:val="20"/>
                <w:szCs w:val="20"/>
                <w:lang w:val="en-US"/>
              </w:rPr>
              <w:t>1091</w:t>
            </w:r>
          </w:p>
        </w:tc>
      </w:tr>
      <w:tr w:rsidR="00DC2493" w:rsidRPr="006810BE" w14:paraId="50C8CEB1" w14:textId="77777777" w:rsidTr="00844514">
        <w:trPr>
          <w:trHeight w:val="300"/>
        </w:trPr>
        <w:tc>
          <w:tcPr>
            <w:cnfStyle w:val="001000000000" w:firstRow="0" w:lastRow="0" w:firstColumn="1" w:lastColumn="0" w:oddVBand="0" w:evenVBand="0" w:oddHBand="0" w:evenHBand="0" w:firstRowFirstColumn="0" w:firstRowLastColumn="0" w:lastRowFirstColumn="0" w:lastRowLastColumn="0"/>
            <w:tcW w:w="781" w:type="dxa"/>
            <w:noWrap/>
            <w:hideMark/>
          </w:tcPr>
          <w:p w14:paraId="59C5293C" w14:textId="34F6D0BD" w:rsidR="00DC2493" w:rsidRPr="006810BE" w:rsidRDefault="00DC2493" w:rsidP="00DC2493">
            <w:pPr>
              <w:jc w:val="center"/>
              <w:rPr>
                <w:color w:val="000000"/>
                <w:sz w:val="20"/>
                <w:szCs w:val="20"/>
                <w:lang w:val="en-US"/>
              </w:rPr>
            </w:pPr>
            <w:r w:rsidRPr="00243E0E">
              <w:rPr>
                <w:rFonts w:cs="Arial"/>
                <w:color w:val="000000"/>
                <w:sz w:val="20"/>
                <w:szCs w:val="20"/>
                <w:lang w:val="en-US"/>
              </w:rPr>
              <w:t>13</w:t>
            </w:r>
          </w:p>
        </w:tc>
        <w:tc>
          <w:tcPr>
            <w:tcW w:w="2840" w:type="dxa"/>
            <w:noWrap/>
            <w:hideMark/>
          </w:tcPr>
          <w:p w14:paraId="7BCBC121" w14:textId="77777777" w:rsidR="00DC2493" w:rsidRPr="006810BE" w:rsidRDefault="00DC2493" w:rsidP="00DC2493">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6810BE">
              <w:rPr>
                <w:color w:val="000000"/>
                <w:sz w:val="20"/>
                <w:szCs w:val="20"/>
                <w:lang w:val="en-US"/>
              </w:rPr>
              <w:t>skokubezpieczenia24.pl</w:t>
            </w:r>
          </w:p>
        </w:tc>
        <w:tc>
          <w:tcPr>
            <w:tcW w:w="2080" w:type="dxa"/>
            <w:noWrap/>
            <w:hideMark/>
          </w:tcPr>
          <w:p w14:paraId="52BD0320" w14:textId="77777777" w:rsidR="00DC2493" w:rsidRPr="006810BE" w:rsidRDefault="00DC2493" w:rsidP="00DC2493">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6810BE">
              <w:rPr>
                <w:color w:val="000000"/>
                <w:sz w:val="20"/>
                <w:szCs w:val="20"/>
                <w:lang w:val="en-US"/>
              </w:rPr>
              <w:t>moto</w:t>
            </w:r>
            <w:r>
              <w:rPr>
                <w:color w:val="000000"/>
                <w:sz w:val="20"/>
                <w:szCs w:val="20"/>
                <w:lang w:val="en-US"/>
              </w:rPr>
              <w:t>r</w:t>
            </w:r>
          </w:p>
        </w:tc>
        <w:tc>
          <w:tcPr>
            <w:tcW w:w="2620" w:type="dxa"/>
            <w:noWrap/>
            <w:hideMark/>
          </w:tcPr>
          <w:p w14:paraId="382DD172" w14:textId="77777777" w:rsidR="00DC2493" w:rsidRPr="006810BE" w:rsidRDefault="00DC2493" w:rsidP="00DC2493">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6810BE">
              <w:rPr>
                <w:color w:val="000000"/>
                <w:sz w:val="20"/>
                <w:szCs w:val="20"/>
                <w:lang w:val="en-US"/>
              </w:rPr>
              <w:t>2800</w:t>
            </w:r>
          </w:p>
        </w:tc>
      </w:tr>
      <w:tr w:rsidR="00DC2493" w:rsidRPr="006810BE" w14:paraId="2DF04B1E" w14:textId="77777777" w:rsidTr="00844514">
        <w:trPr>
          <w:trHeight w:val="300"/>
        </w:trPr>
        <w:tc>
          <w:tcPr>
            <w:cnfStyle w:val="001000000000" w:firstRow="0" w:lastRow="0" w:firstColumn="1" w:lastColumn="0" w:oddVBand="0" w:evenVBand="0" w:oddHBand="0" w:evenHBand="0" w:firstRowFirstColumn="0" w:firstRowLastColumn="0" w:lastRowFirstColumn="0" w:lastRowLastColumn="0"/>
            <w:tcW w:w="781" w:type="dxa"/>
            <w:noWrap/>
            <w:hideMark/>
          </w:tcPr>
          <w:p w14:paraId="42AE32B1" w14:textId="13D961F5" w:rsidR="00DC2493" w:rsidRPr="006810BE" w:rsidRDefault="00DC2493" w:rsidP="00DC2493">
            <w:pPr>
              <w:jc w:val="center"/>
              <w:rPr>
                <w:color w:val="000000"/>
                <w:sz w:val="20"/>
                <w:szCs w:val="20"/>
                <w:lang w:val="en-US"/>
              </w:rPr>
            </w:pPr>
            <w:r w:rsidRPr="00243E0E">
              <w:rPr>
                <w:rFonts w:cs="Arial"/>
                <w:color w:val="000000"/>
                <w:sz w:val="20"/>
                <w:szCs w:val="20"/>
                <w:lang w:val="en-US"/>
              </w:rPr>
              <w:t>14</w:t>
            </w:r>
          </w:p>
        </w:tc>
        <w:tc>
          <w:tcPr>
            <w:tcW w:w="2840" w:type="dxa"/>
            <w:noWrap/>
            <w:hideMark/>
          </w:tcPr>
          <w:p w14:paraId="2FDB9AB3" w14:textId="77777777" w:rsidR="00DC2493" w:rsidRPr="006810BE" w:rsidRDefault="00DC2493" w:rsidP="00DC2493">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6810BE">
              <w:rPr>
                <w:color w:val="000000"/>
                <w:sz w:val="20"/>
                <w:szCs w:val="20"/>
                <w:lang w:val="en-US"/>
              </w:rPr>
              <w:t>tutum.pl</w:t>
            </w:r>
          </w:p>
        </w:tc>
        <w:tc>
          <w:tcPr>
            <w:tcW w:w="2080" w:type="dxa"/>
            <w:noWrap/>
            <w:hideMark/>
          </w:tcPr>
          <w:p w14:paraId="16CA9C2C" w14:textId="77777777" w:rsidR="00DC2493" w:rsidRPr="006810BE" w:rsidRDefault="00DC2493" w:rsidP="00DC2493">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Pr>
                <w:color w:val="000000"/>
                <w:sz w:val="20"/>
                <w:szCs w:val="20"/>
                <w:lang w:val="en-US"/>
              </w:rPr>
              <w:t>bicycle</w:t>
            </w:r>
          </w:p>
        </w:tc>
        <w:tc>
          <w:tcPr>
            <w:tcW w:w="2620" w:type="dxa"/>
            <w:noWrap/>
            <w:hideMark/>
          </w:tcPr>
          <w:p w14:paraId="75D600F9" w14:textId="77777777" w:rsidR="00DC2493" w:rsidRPr="006810BE" w:rsidRDefault="00DC2493" w:rsidP="00DC2493">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6810BE">
              <w:rPr>
                <w:color w:val="000000"/>
                <w:sz w:val="20"/>
                <w:szCs w:val="20"/>
                <w:lang w:val="en-US"/>
              </w:rPr>
              <w:t>365</w:t>
            </w:r>
          </w:p>
        </w:tc>
      </w:tr>
      <w:tr w:rsidR="00DC2493" w:rsidRPr="006810BE" w14:paraId="35051DA0" w14:textId="77777777" w:rsidTr="00844514">
        <w:trPr>
          <w:trHeight w:val="300"/>
        </w:trPr>
        <w:tc>
          <w:tcPr>
            <w:cnfStyle w:val="001000000000" w:firstRow="0" w:lastRow="0" w:firstColumn="1" w:lastColumn="0" w:oddVBand="0" w:evenVBand="0" w:oddHBand="0" w:evenHBand="0" w:firstRowFirstColumn="0" w:firstRowLastColumn="0" w:lastRowFirstColumn="0" w:lastRowLastColumn="0"/>
            <w:tcW w:w="781" w:type="dxa"/>
            <w:noWrap/>
            <w:hideMark/>
          </w:tcPr>
          <w:p w14:paraId="767E7EB5" w14:textId="45FE89FD" w:rsidR="00DC2493" w:rsidRPr="006810BE" w:rsidRDefault="00DC2493" w:rsidP="00DC2493">
            <w:pPr>
              <w:jc w:val="center"/>
              <w:rPr>
                <w:color w:val="000000"/>
                <w:sz w:val="20"/>
                <w:szCs w:val="20"/>
                <w:lang w:val="en-US"/>
              </w:rPr>
            </w:pPr>
            <w:r w:rsidRPr="00243E0E">
              <w:rPr>
                <w:rFonts w:cs="Arial"/>
                <w:color w:val="000000"/>
                <w:sz w:val="20"/>
                <w:szCs w:val="20"/>
                <w:lang w:val="en-US"/>
              </w:rPr>
              <w:t>15</w:t>
            </w:r>
          </w:p>
        </w:tc>
        <w:tc>
          <w:tcPr>
            <w:tcW w:w="2840" w:type="dxa"/>
            <w:noWrap/>
            <w:hideMark/>
          </w:tcPr>
          <w:p w14:paraId="6DCFEA86" w14:textId="77777777" w:rsidR="00DC2493" w:rsidRPr="006810BE" w:rsidRDefault="00DC2493" w:rsidP="00DC2493">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6810BE">
              <w:rPr>
                <w:color w:val="000000"/>
                <w:sz w:val="20"/>
                <w:szCs w:val="20"/>
                <w:lang w:val="en-US"/>
              </w:rPr>
              <w:t>tutum.pl</w:t>
            </w:r>
          </w:p>
        </w:tc>
        <w:tc>
          <w:tcPr>
            <w:tcW w:w="2080" w:type="dxa"/>
            <w:noWrap/>
            <w:hideMark/>
          </w:tcPr>
          <w:p w14:paraId="5C6511C9" w14:textId="77777777" w:rsidR="00DC2493" w:rsidRPr="006810BE" w:rsidRDefault="00DC2493" w:rsidP="00DC2493">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Pr>
                <w:color w:val="000000"/>
                <w:sz w:val="20"/>
                <w:szCs w:val="20"/>
                <w:lang w:val="en-US"/>
              </w:rPr>
              <w:t>against accidents</w:t>
            </w:r>
          </w:p>
        </w:tc>
        <w:tc>
          <w:tcPr>
            <w:tcW w:w="2620" w:type="dxa"/>
            <w:noWrap/>
            <w:hideMark/>
          </w:tcPr>
          <w:p w14:paraId="2C6836A5" w14:textId="77777777" w:rsidR="00DC2493" w:rsidRPr="006810BE" w:rsidRDefault="00DC2493" w:rsidP="00DC2493">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6810BE">
              <w:rPr>
                <w:color w:val="000000"/>
                <w:sz w:val="20"/>
                <w:szCs w:val="20"/>
                <w:lang w:val="en-US"/>
              </w:rPr>
              <w:t>1728</w:t>
            </w:r>
          </w:p>
        </w:tc>
      </w:tr>
      <w:tr w:rsidR="00DC2493" w:rsidRPr="006810BE" w14:paraId="4E387D33" w14:textId="77777777" w:rsidTr="00844514">
        <w:trPr>
          <w:trHeight w:val="300"/>
        </w:trPr>
        <w:tc>
          <w:tcPr>
            <w:cnfStyle w:val="001000000000" w:firstRow="0" w:lastRow="0" w:firstColumn="1" w:lastColumn="0" w:oddVBand="0" w:evenVBand="0" w:oddHBand="0" w:evenHBand="0" w:firstRowFirstColumn="0" w:firstRowLastColumn="0" w:lastRowFirstColumn="0" w:lastRowLastColumn="0"/>
            <w:tcW w:w="781" w:type="dxa"/>
            <w:noWrap/>
            <w:hideMark/>
          </w:tcPr>
          <w:p w14:paraId="204E5A1E" w14:textId="1E1D6D52" w:rsidR="00DC2493" w:rsidRPr="006810BE" w:rsidRDefault="00DC2493" w:rsidP="00DC2493">
            <w:pPr>
              <w:jc w:val="center"/>
              <w:rPr>
                <w:color w:val="000000"/>
                <w:sz w:val="20"/>
                <w:szCs w:val="20"/>
                <w:lang w:val="en-US"/>
              </w:rPr>
            </w:pPr>
            <w:r w:rsidRPr="00243E0E">
              <w:rPr>
                <w:rFonts w:cs="Arial"/>
                <w:color w:val="000000"/>
                <w:sz w:val="20"/>
                <w:szCs w:val="20"/>
                <w:lang w:val="en-US"/>
              </w:rPr>
              <w:t>16</w:t>
            </w:r>
          </w:p>
        </w:tc>
        <w:tc>
          <w:tcPr>
            <w:tcW w:w="2840" w:type="dxa"/>
            <w:noWrap/>
            <w:hideMark/>
          </w:tcPr>
          <w:p w14:paraId="78E40650" w14:textId="77777777" w:rsidR="00DC2493" w:rsidRPr="006810BE" w:rsidRDefault="00DC2493" w:rsidP="00DC2493">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6810BE">
              <w:rPr>
                <w:color w:val="000000"/>
                <w:sz w:val="20"/>
                <w:szCs w:val="20"/>
                <w:lang w:val="en-US"/>
              </w:rPr>
              <w:t>uniqa24.pl</w:t>
            </w:r>
          </w:p>
        </w:tc>
        <w:tc>
          <w:tcPr>
            <w:tcW w:w="2080" w:type="dxa"/>
            <w:noWrap/>
            <w:hideMark/>
          </w:tcPr>
          <w:p w14:paraId="5ED32DF6" w14:textId="77777777" w:rsidR="00DC2493" w:rsidRPr="006810BE" w:rsidRDefault="00DC2493" w:rsidP="00DC2493">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Pr>
                <w:color w:val="000000"/>
                <w:sz w:val="20"/>
                <w:szCs w:val="20"/>
                <w:lang w:val="en-US"/>
              </w:rPr>
              <w:t>home</w:t>
            </w:r>
          </w:p>
        </w:tc>
        <w:tc>
          <w:tcPr>
            <w:tcW w:w="2620" w:type="dxa"/>
            <w:noWrap/>
            <w:hideMark/>
          </w:tcPr>
          <w:p w14:paraId="66971CCB" w14:textId="77777777" w:rsidR="00DC2493" w:rsidRPr="006810BE" w:rsidRDefault="00DC2493" w:rsidP="00DC2493">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6810BE">
              <w:rPr>
                <w:color w:val="000000"/>
                <w:sz w:val="20"/>
                <w:szCs w:val="20"/>
                <w:lang w:val="en-US"/>
              </w:rPr>
              <w:t>2492</w:t>
            </w:r>
          </w:p>
        </w:tc>
      </w:tr>
      <w:tr w:rsidR="00DC2493" w:rsidRPr="006810BE" w14:paraId="5AE5C75E" w14:textId="77777777" w:rsidTr="00844514">
        <w:trPr>
          <w:trHeight w:val="300"/>
        </w:trPr>
        <w:tc>
          <w:tcPr>
            <w:cnfStyle w:val="001000000000" w:firstRow="0" w:lastRow="0" w:firstColumn="1" w:lastColumn="0" w:oddVBand="0" w:evenVBand="0" w:oddHBand="0" w:evenHBand="0" w:firstRowFirstColumn="0" w:firstRowLastColumn="0" w:lastRowFirstColumn="0" w:lastRowLastColumn="0"/>
            <w:tcW w:w="781" w:type="dxa"/>
            <w:noWrap/>
            <w:hideMark/>
          </w:tcPr>
          <w:p w14:paraId="6827E51E" w14:textId="5A01C3BC" w:rsidR="00DC2493" w:rsidRPr="006810BE" w:rsidRDefault="00DC2493" w:rsidP="00DC2493">
            <w:pPr>
              <w:jc w:val="center"/>
              <w:rPr>
                <w:color w:val="000000"/>
                <w:sz w:val="20"/>
                <w:szCs w:val="20"/>
                <w:lang w:val="en-US"/>
              </w:rPr>
            </w:pPr>
            <w:r w:rsidRPr="00243E0E">
              <w:rPr>
                <w:rFonts w:cs="Arial"/>
                <w:color w:val="000000"/>
                <w:sz w:val="20"/>
                <w:szCs w:val="20"/>
                <w:lang w:val="en-US"/>
              </w:rPr>
              <w:t>17</w:t>
            </w:r>
          </w:p>
        </w:tc>
        <w:tc>
          <w:tcPr>
            <w:tcW w:w="2840" w:type="dxa"/>
            <w:noWrap/>
            <w:hideMark/>
          </w:tcPr>
          <w:p w14:paraId="5D8D96B3" w14:textId="77777777" w:rsidR="00DC2493" w:rsidRPr="006810BE" w:rsidRDefault="00DC2493" w:rsidP="00DC2493">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6810BE">
              <w:rPr>
                <w:color w:val="000000"/>
                <w:sz w:val="20"/>
                <w:szCs w:val="20"/>
                <w:lang w:val="en-US"/>
              </w:rPr>
              <w:t>youcandrive.pl</w:t>
            </w:r>
          </w:p>
        </w:tc>
        <w:tc>
          <w:tcPr>
            <w:tcW w:w="2080" w:type="dxa"/>
            <w:noWrap/>
            <w:hideMark/>
          </w:tcPr>
          <w:p w14:paraId="1BDB32F6" w14:textId="77777777" w:rsidR="00DC2493" w:rsidRPr="006810BE" w:rsidRDefault="00DC2493" w:rsidP="00DC2493">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Pr>
                <w:color w:val="000000"/>
                <w:sz w:val="20"/>
                <w:szCs w:val="20"/>
                <w:lang w:val="en-US"/>
              </w:rPr>
              <w:t>travel</w:t>
            </w:r>
          </w:p>
        </w:tc>
        <w:tc>
          <w:tcPr>
            <w:tcW w:w="2620" w:type="dxa"/>
            <w:noWrap/>
            <w:hideMark/>
          </w:tcPr>
          <w:p w14:paraId="433ECA5A" w14:textId="77777777" w:rsidR="00DC2493" w:rsidRPr="006810BE" w:rsidRDefault="00DC2493" w:rsidP="00DC2493">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6810BE">
              <w:rPr>
                <w:color w:val="000000"/>
                <w:sz w:val="20"/>
                <w:szCs w:val="20"/>
                <w:lang w:val="en-US"/>
              </w:rPr>
              <w:t>2017</w:t>
            </w:r>
          </w:p>
        </w:tc>
      </w:tr>
      <w:tr w:rsidR="00DC2493" w:rsidRPr="006810BE" w14:paraId="6CC7E70D" w14:textId="77777777" w:rsidTr="00844514">
        <w:trPr>
          <w:trHeight w:val="300"/>
        </w:trPr>
        <w:tc>
          <w:tcPr>
            <w:cnfStyle w:val="001000000000" w:firstRow="0" w:lastRow="0" w:firstColumn="1" w:lastColumn="0" w:oddVBand="0" w:evenVBand="0" w:oddHBand="0" w:evenHBand="0" w:firstRowFirstColumn="0" w:firstRowLastColumn="0" w:lastRowFirstColumn="0" w:lastRowLastColumn="0"/>
            <w:tcW w:w="781" w:type="dxa"/>
            <w:noWrap/>
            <w:hideMark/>
          </w:tcPr>
          <w:p w14:paraId="3C1E57D6" w14:textId="09B425A9" w:rsidR="00DC2493" w:rsidRPr="006810BE" w:rsidRDefault="00DC2493" w:rsidP="00DC2493">
            <w:pPr>
              <w:jc w:val="center"/>
              <w:rPr>
                <w:color w:val="000000"/>
                <w:sz w:val="20"/>
                <w:szCs w:val="20"/>
                <w:lang w:val="en-US"/>
              </w:rPr>
            </w:pPr>
            <w:r w:rsidRPr="00243E0E">
              <w:rPr>
                <w:rFonts w:cs="Arial"/>
                <w:color w:val="000000"/>
                <w:sz w:val="20"/>
                <w:szCs w:val="20"/>
                <w:lang w:val="en-US"/>
              </w:rPr>
              <w:t>18</w:t>
            </w:r>
          </w:p>
        </w:tc>
        <w:tc>
          <w:tcPr>
            <w:tcW w:w="2840" w:type="dxa"/>
            <w:noWrap/>
            <w:hideMark/>
          </w:tcPr>
          <w:p w14:paraId="731C7BCA" w14:textId="77777777" w:rsidR="00DC2493" w:rsidRPr="006810BE" w:rsidRDefault="00DC2493" w:rsidP="00DC2493">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6810BE">
              <w:rPr>
                <w:color w:val="000000"/>
                <w:sz w:val="20"/>
                <w:szCs w:val="20"/>
                <w:lang w:val="en-US"/>
              </w:rPr>
              <w:t>youcandrive.pl</w:t>
            </w:r>
          </w:p>
        </w:tc>
        <w:tc>
          <w:tcPr>
            <w:tcW w:w="2080" w:type="dxa"/>
            <w:noWrap/>
            <w:hideMark/>
          </w:tcPr>
          <w:p w14:paraId="26C5E66D" w14:textId="77777777" w:rsidR="00DC2493" w:rsidRPr="006810BE" w:rsidRDefault="00DC2493" w:rsidP="00DC2493">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Pr>
                <w:color w:val="000000"/>
                <w:sz w:val="20"/>
                <w:szCs w:val="20"/>
                <w:lang w:val="en-US"/>
              </w:rPr>
              <w:t>home</w:t>
            </w:r>
          </w:p>
        </w:tc>
        <w:tc>
          <w:tcPr>
            <w:tcW w:w="2620" w:type="dxa"/>
            <w:noWrap/>
            <w:hideMark/>
          </w:tcPr>
          <w:p w14:paraId="1125A8C2" w14:textId="77777777" w:rsidR="00DC2493" w:rsidRPr="006810BE" w:rsidRDefault="00DC2493" w:rsidP="00DC2493">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6810BE">
              <w:rPr>
                <w:color w:val="000000"/>
                <w:sz w:val="20"/>
                <w:szCs w:val="20"/>
                <w:lang w:val="en-US"/>
              </w:rPr>
              <w:t>2136</w:t>
            </w:r>
          </w:p>
        </w:tc>
      </w:tr>
      <w:tr w:rsidR="00DC2493" w:rsidRPr="006810BE" w14:paraId="7E8AADC1" w14:textId="77777777" w:rsidTr="00844514">
        <w:trPr>
          <w:trHeight w:val="300"/>
        </w:trPr>
        <w:tc>
          <w:tcPr>
            <w:cnfStyle w:val="001000000000" w:firstRow="0" w:lastRow="0" w:firstColumn="1" w:lastColumn="0" w:oddVBand="0" w:evenVBand="0" w:oddHBand="0" w:evenHBand="0" w:firstRowFirstColumn="0" w:firstRowLastColumn="0" w:lastRowFirstColumn="0" w:lastRowLastColumn="0"/>
            <w:tcW w:w="781" w:type="dxa"/>
            <w:noWrap/>
            <w:hideMark/>
          </w:tcPr>
          <w:p w14:paraId="4BF7CFFD" w14:textId="55C13664" w:rsidR="00DC2493" w:rsidRPr="006810BE" w:rsidRDefault="00DC2493" w:rsidP="00DC2493">
            <w:pPr>
              <w:jc w:val="center"/>
              <w:rPr>
                <w:color w:val="000000"/>
                <w:sz w:val="20"/>
                <w:szCs w:val="20"/>
                <w:lang w:val="en-US"/>
              </w:rPr>
            </w:pPr>
            <w:r w:rsidRPr="00243E0E">
              <w:rPr>
                <w:rFonts w:cs="Arial"/>
                <w:color w:val="000000"/>
                <w:sz w:val="20"/>
                <w:szCs w:val="20"/>
                <w:lang w:val="en-US"/>
              </w:rPr>
              <w:t>19</w:t>
            </w:r>
          </w:p>
        </w:tc>
        <w:tc>
          <w:tcPr>
            <w:tcW w:w="2840" w:type="dxa"/>
            <w:noWrap/>
            <w:hideMark/>
          </w:tcPr>
          <w:p w14:paraId="7CF2F6E5" w14:textId="77777777" w:rsidR="00DC2493" w:rsidRPr="006810BE" w:rsidRDefault="00DC2493" w:rsidP="00DC2493">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6810BE">
              <w:rPr>
                <w:color w:val="000000"/>
                <w:sz w:val="20"/>
                <w:szCs w:val="20"/>
                <w:lang w:val="en-US"/>
              </w:rPr>
              <w:t>youcandrive.pl</w:t>
            </w:r>
          </w:p>
        </w:tc>
        <w:tc>
          <w:tcPr>
            <w:tcW w:w="2080" w:type="dxa"/>
            <w:noWrap/>
            <w:hideMark/>
          </w:tcPr>
          <w:p w14:paraId="0FF6B52B" w14:textId="77777777" w:rsidR="00DC2493" w:rsidRPr="006810BE" w:rsidRDefault="00DC2493" w:rsidP="00DC2493">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6810BE">
              <w:rPr>
                <w:color w:val="000000"/>
                <w:sz w:val="20"/>
                <w:szCs w:val="20"/>
                <w:lang w:val="en-US"/>
              </w:rPr>
              <w:t>moto</w:t>
            </w:r>
            <w:r>
              <w:rPr>
                <w:color w:val="000000"/>
                <w:sz w:val="20"/>
                <w:szCs w:val="20"/>
                <w:lang w:val="en-US"/>
              </w:rPr>
              <w:t>r</w:t>
            </w:r>
          </w:p>
        </w:tc>
        <w:tc>
          <w:tcPr>
            <w:tcW w:w="2620" w:type="dxa"/>
            <w:noWrap/>
            <w:hideMark/>
          </w:tcPr>
          <w:p w14:paraId="0690DD69" w14:textId="77777777" w:rsidR="00DC2493" w:rsidRPr="006810BE" w:rsidRDefault="00DC2493" w:rsidP="00DC2493">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6810BE">
              <w:rPr>
                <w:color w:val="000000"/>
                <w:sz w:val="20"/>
                <w:szCs w:val="20"/>
                <w:lang w:val="en-US"/>
              </w:rPr>
              <w:t>1994</w:t>
            </w:r>
          </w:p>
        </w:tc>
      </w:tr>
      <w:tr w:rsidR="00DC2493" w:rsidRPr="006810BE" w14:paraId="6FFA6BF8" w14:textId="77777777" w:rsidTr="005F39A0">
        <w:trPr>
          <w:trHeight w:val="300"/>
        </w:trPr>
        <w:tc>
          <w:tcPr>
            <w:cnfStyle w:val="001000000000" w:firstRow="0" w:lastRow="0" w:firstColumn="1" w:lastColumn="0" w:oddVBand="0" w:evenVBand="0" w:oddHBand="0" w:evenHBand="0" w:firstRowFirstColumn="0" w:firstRowLastColumn="0" w:lastRowFirstColumn="0" w:lastRowLastColumn="0"/>
            <w:tcW w:w="781" w:type="dxa"/>
            <w:noWrap/>
            <w:hideMark/>
          </w:tcPr>
          <w:p w14:paraId="0384B629" w14:textId="626BF513" w:rsidR="00DC2493" w:rsidRPr="006810BE" w:rsidRDefault="00DC2493" w:rsidP="00DC2493">
            <w:pPr>
              <w:rPr>
                <w:color w:val="000000"/>
                <w:sz w:val="20"/>
                <w:szCs w:val="20"/>
                <w:lang w:val="en-US"/>
              </w:rPr>
            </w:pPr>
          </w:p>
        </w:tc>
        <w:tc>
          <w:tcPr>
            <w:tcW w:w="2840" w:type="dxa"/>
            <w:noWrap/>
            <w:hideMark/>
          </w:tcPr>
          <w:p w14:paraId="154CF985" w14:textId="77777777" w:rsidR="00DC2493" w:rsidRPr="006810BE" w:rsidRDefault="00DC2493" w:rsidP="00DC2493">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p>
        </w:tc>
        <w:tc>
          <w:tcPr>
            <w:tcW w:w="2080" w:type="dxa"/>
            <w:noWrap/>
            <w:hideMark/>
          </w:tcPr>
          <w:p w14:paraId="450D26C0" w14:textId="27B0917D" w:rsidR="00DC2493" w:rsidRPr="006810BE" w:rsidRDefault="00DC2493" w:rsidP="00DC2493">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p>
        </w:tc>
        <w:tc>
          <w:tcPr>
            <w:tcW w:w="2620" w:type="dxa"/>
            <w:noWrap/>
          </w:tcPr>
          <w:p w14:paraId="24947FE0" w14:textId="6531DDA9" w:rsidR="00DC2493" w:rsidRPr="006810BE" w:rsidRDefault="00DC2493" w:rsidP="00DC2493">
            <w:pPr>
              <w:keepNext/>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p>
        </w:tc>
      </w:tr>
      <w:tr w:rsidR="00DC2493" w:rsidRPr="006810BE" w14:paraId="5C33ACD0" w14:textId="77777777" w:rsidTr="00B72B43">
        <w:trPr>
          <w:trHeight w:val="300"/>
        </w:trPr>
        <w:tc>
          <w:tcPr>
            <w:cnfStyle w:val="001000000000" w:firstRow="0" w:lastRow="0" w:firstColumn="1" w:lastColumn="0" w:oddVBand="0" w:evenVBand="0" w:oddHBand="0" w:evenHBand="0" w:firstRowFirstColumn="0" w:firstRowLastColumn="0" w:lastRowFirstColumn="0" w:lastRowLastColumn="0"/>
            <w:tcW w:w="781" w:type="dxa"/>
            <w:noWrap/>
            <w:hideMark/>
          </w:tcPr>
          <w:p w14:paraId="1C15874B" w14:textId="14DA0F43" w:rsidR="00DC2493" w:rsidRPr="006810BE" w:rsidRDefault="00DC2493" w:rsidP="00DC2493">
            <w:pPr>
              <w:rPr>
                <w:color w:val="000000"/>
                <w:sz w:val="20"/>
                <w:szCs w:val="20"/>
                <w:lang w:val="en-US"/>
              </w:rPr>
            </w:pPr>
          </w:p>
        </w:tc>
        <w:tc>
          <w:tcPr>
            <w:tcW w:w="2840" w:type="dxa"/>
            <w:noWrap/>
            <w:hideMark/>
          </w:tcPr>
          <w:p w14:paraId="00F40E9C" w14:textId="77777777" w:rsidR="00DC2493" w:rsidRPr="006810BE" w:rsidRDefault="00DC2493" w:rsidP="00DC2493">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p>
        </w:tc>
        <w:tc>
          <w:tcPr>
            <w:tcW w:w="2080" w:type="dxa"/>
            <w:noWrap/>
            <w:hideMark/>
          </w:tcPr>
          <w:p w14:paraId="2DE1194A" w14:textId="3BCA3ECE" w:rsidR="00DC2493" w:rsidRPr="005F39A0" w:rsidRDefault="00DC2493" w:rsidP="00DC2493">
            <w:pPr>
              <w:cnfStyle w:val="000000000000" w:firstRow="0" w:lastRow="0" w:firstColumn="0" w:lastColumn="0" w:oddVBand="0" w:evenVBand="0" w:oddHBand="0" w:evenHBand="0" w:firstRowFirstColumn="0" w:firstRowLastColumn="0" w:lastRowFirstColumn="0" w:lastRowLastColumn="0"/>
              <w:rPr>
                <w:b/>
                <w:color w:val="000000"/>
                <w:sz w:val="20"/>
                <w:szCs w:val="20"/>
                <w:lang w:val="en-US"/>
              </w:rPr>
            </w:pPr>
            <w:r w:rsidRPr="005F39A0">
              <w:rPr>
                <w:b/>
                <w:color w:val="000000"/>
                <w:sz w:val="20"/>
                <w:szCs w:val="20"/>
                <w:lang w:val="en-US"/>
              </w:rPr>
              <w:t>TOTAL</w:t>
            </w:r>
          </w:p>
        </w:tc>
        <w:tc>
          <w:tcPr>
            <w:tcW w:w="2620" w:type="dxa"/>
            <w:noWrap/>
            <w:hideMark/>
          </w:tcPr>
          <w:p w14:paraId="2F940294" w14:textId="5925FB29" w:rsidR="00DC2493" w:rsidRPr="006810BE" w:rsidRDefault="00DC2493" w:rsidP="005F39A0">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6810BE">
              <w:rPr>
                <w:color w:val="000000"/>
                <w:sz w:val="20"/>
                <w:szCs w:val="20"/>
                <w:lang w:val="en-US"/>
              </w:rPr>
              <w:t>40108</w:t>
            </w:r>
          </w:p>
        </w:tc>
      </w:tr>
    </w:tbl>
    <w:p w14:paraId="120B5825" w14:textId="77777777" w:rsidR="008F5586" w:rsidRDefault="008F5586" w:rsidP="008F5586">
      <w:pPr>
        <w:jc w:val="both"/>
      </w:pPr>
    </w:p>
    <w:p w14:paraId="58414634" w14:textId="77777777" w:rsidR="00AB1712" w:rsidRDefault="00F64B6A" w:rsidP="008F5586">
      <w:pPr>
        <w:jc w:val="both"/>
        <w:rPr>
          <w:lang w:val="en-US"/>
        </w:rPr>
      </w:pPr>
      <w:r w:rsidRPr="00F64B6A">
        <w:rPr>
          <w:lang w:val="en-US"/>
        </w:rPr>
        <w:t>As stated in the method descri</w:t>
      </w:r>
      <w:r>
        <w:rPr>
          <w:lang w:val="en-US"/>
        </w:rPr>
        <w:t xml:space="preserve">ption the information extraction from web sources is the intermediary step of </w:t>
      </w:r>
      <w:r w:rsidR="00AB1712">
        <w:rPr>
          <w:lang w:val="en-US"/>
        </w:rPr>
        <w:t xml:space="preserve">insurance </w:t>
      </w:r>
      <w:r>
        <w:rPr>
          <w:lang w:val="en-US"/>
        </w:rPr>
        <w:t xml:space="preserve">knowledge discovery. It is an important stage because the gathered information </w:t>
      </w:r>
      <w:r>
        <w:rPr>
          <w:lang w:val="en-US"/>
        </w:rPr>
        <w:lastRenderedPageBreak/>
        <w:t xml:space="preserve">will feed the subsequent phases of the method. This stage </w:t>
      </w:r>
      <w:r w:rsidR="00AB1712">
        <w:rPr>
          <w:lang w:val="en-US"/>
        </w:rPr>
        <w:t>may be</w:t>
      </w:r>
      <w:r>
        <w:rPr>
          <w:lang w:val="en-US"/>
        </w:rPr>
        <w:t xml:space="preserve"> characterized by its own measure of efficiency which is the percentage of valid results returned by the web source. The valid result is not the same as valid single web server response. It is because </w:t>
      </w:r>
      <w:r w:rsidR="009851BE">
        <w:rPr>
          <w:lang w:val="en-US"/>
        </w:rPr>
        <w:t xml:space="preserve">it takes usually several interactions with web application calculating the premium </w:t>
      </w:r>
      <w:r>
        <w:rPr>
          <w:lang w:val="en-US"/>
        </w:rPr>
        <w:t>in order to ob</w:t>
      </w:r>
      <w:r w:rsidR="009851BE">
        <w:rPr>
          <w:lang w:val="en-US"/>
        </w:rPr>
        <w:t>tain a proper premium quotation.</w:t>
      </w:r>
    </w:p>
    <w:p w14:paraId="5B2F0CA9" w14:textId="0C318DF9" w:rsidR="008F5586" w:rsidRPr="00F64B6A" w:rsidRDefault="009851BE" w:rsidP="008F5586">
      <w:pPr>
        <w:jc w:val="both"/>
        <w:rPr>
          <w:lang w:val="en-US"/>
        </w:rPr>
      </w:pPr>
      <w:r>
        <w:rPr>
          <w:lang w:val="en-US"/>
        </w:rPr>
        <w:fldChar w:fldCharType="begin"/>
      </w:r>
      <w:r>
        <w:rPr>
          <w:lang w:val="en-US"/>
        </w:rPr>
        <w:instrText xml:space="preserve"> REF _Ref475542335 \h </w:instrText>
      </w:r>
      <w:r>
        <w:rPr>
          <w:lang w:val="en-US"/>
        </w:rPr>
      </w:r>
      <w:r>
        <w:rPr>
          <w:lang w:val="en-US"/>
        </w:rPr>
        <w:fldChar w:fldCharType="separate"/>
      </w:r>
      <w:r w:rsidRPr="00880F2B">
        <w:rPr>
          <w:lang w:val="en-US"/>
        </w:rPr>
        <w:t xml:space="preserve">Table </w:t>
      </w:r>
      <w:r>
        <w:rPr>
          <w:noProof/>
          <w:lang w:val="en-US"/>
        </w:rPr>
        <w:t>3</w:t>
      </w:r>
      <w:r>
        <w:rPr>
          <w:lang w:val="en-US"/>
        </w:rPr>
        <w:fldChar w:fldCharType="end"/>
      </w:r>
      <w:r>
        <w:rPr>
          <w:lang w:val="en-US"/>
        </w:rPr>
        <w:t xml:space="preserve"> shows the indicators of information extraction step efficiency per each web source. The invalid part </w:t>
      </w:r>
      <w:r w:rsidR="00132093">
        <w:rPr>
          <w:lang w:val="en-US"/>
        </w:rPr>
        <w:t xml:space="preserve">comprise </w:t>
      </w:r>
      <w:r>
        <w:rPr>
          <w:lang w:val="en-US"/>
        </w:rPr>
        <w:t xml:space="preserve">both the communication errors and </w:t>
      </w:r>
      <w:r w:rsidR="00132093">
        <w:rPr>
          <w:lang w:val="en-US"/>
        </w:rPr>
        <w:t xml:space="preserve">any other </w:t>
      </w:r>
      <w:r>
        <w:rPr>
          <w:lang w:val="en-US"/>
        </w:rPr>
        <w:t xml:space="preserve">situations when the premium could not been calculated. </w:t>
      </w:r>
      <w:r w:rsidR="000A00A8">
        <w:rPr>
          <w:lang w:val="en-US"/>
        </w:rPr>
        <w:t>One of the reasons of</w:t>
      </w:r>
      <w:r>
        <w:rPr>
          <w:lang w:val="en-US"/>
        </w:rPr>
        <w:t xml:space="preserve"> inability of calculating the premium was</w:t>
      </w:r>
      <w:r w:rsidR="00132093">
        <w:rPr>
          <w:lang w:val="en-US"/>
        </w:rPr>
        <w:t xml:space="preserve"> to</w:t>
      </w:r>
      <w:r>
        <w:rPr>
          <w:lang w:val="en-US"/>
        </w:rPr>
        <w:t xml:space="preserve"> </w:t>
      </w:r>
      <w:r w:rsidR="000A00A8">
        <w:rPr>
          <w:lang w:val="en-US"/>
        </w:rPr>
        <w:t xml:space="preserve">fail to </w:t>
      </w:r>
      <w:r w:rsidR="00D97EFC">
        <w:rPr>
          <w:lang w:val="en-US"/>
        </w:rPr>
        <w:t xml:space="preserve">qualify </w:t>
      </w:r>
      <w:r w:rsidR="005C0C80">
        <w:rPr>
          <w:lang w:val="en-US"/>
        </w:rPr>
        <w:t>for</w:t>
      </w:r>
      <w:r w:rsidR="00D97EFC">
        <w:rPr>
          <w:lang w:val="en-US"/>
        </w:rPr>
        <w:t xml:space="preserve"> underwrit</w:t>
      </w:r>
      <w:r w:rsidR="005C0C80">
        <w:rPr>
          <w:lang w:val="en-US"/>
        </w:rPr>
        <w:t>ing</w:t>
      </w:r>
      <w:r w:rsidR="00AB1712">
        <w:rPr>
          <w:lang w:val="en-US"/>
        </w:rPr>
        <w:t xml:space="preserve"> due to the submitted values of underwriting variables</w:t>
      </w:r>
      <w:r w:rsidR="00D97EFC">
        <w:rPr>
          <w:lang w:val="en-US"/>
        </w:rPr>
        <w:t xml:space="preserve">. The average value of valid indicator amounting more than 93% should be considered as very high yet the efficiency of the extraction </w:t>
      </w:r>
      <w:r w:rsidR="00AB1712">
        <w:rPr>
          <w:lang w:val="en-US"/>
        </w:rPr>
        <w:t>process</w:t>
      </w:r>
      <w:r w:rsidR="00D97EFC">
        <w:rPr>
          <w:lang w:val="en-US"/>
        </w:rPr>
        <w:t xml:space="preserve"> for certain web sources </w:t>
      </w:r>
      <w:r w:rsidR="00AB1712">
        <w:rPr>
          <w:lang w:val="en-US"/>
        </w:rPr>
        <w:t>differ adversely.</w:t>
      </w:r>
      <w:r w:rsidR="00132093">
        <w:rPr>
          <w:lang w:val="en-US"/>
        </w:rPr>
        <w:t xml:space="preserve"> Usually it was the case of less usual or more complicated - derived – products.</w:t>
      </w:r>
    </w:p>
    <w:p w14:paraId="37058C15" w14:textId="77777777" w:rsidR="00880F2B" w:rsidRPr="00880F2B" w:rsidRDefault="00880F2B" w:rsidP="00880F2B">
      <w:pPr>
        <w:pStyle w:val="Caption"/>
        <w:keepNext/>
        <w:rPr>
          <w:lang w:val="en-US"/>
        </w:rPr>
      </w:pPr>
      <w:bookmarkStart w:id="6" w:name="_Ref475542335"/>
      <w:r w:rsidRPr="00880F2B">
        <w:rPr>
          <w:lang w:val="en-US"/>
        </w:rPr>
        <w:t xml:space="preserve">Table </w:t>
      </w:r>
      <w:r>
        <w:fldChar w:fldCharType="begin"/>
      </w:r>
      <w:r w:rsidRPr="00880F2B">
        <w:rPr>
          <w:lang w:val="en-US"/>
        </w:rPr>
        <w:instrText xml:space="preserve"> SEQ Table \* ARABIC </w:instrText>
      </w:r>
      <w:r>
        <w:fldChar w:fldCharType="separate"/>
      </w:r>
      <w:r w:rsidR="0021631D">
        <w:rPr>
          <w:noProof/>
          <w:lang w:val="en-US"/>
        </w:rPr>
        <w:t>3</w:t>
      </w:r>
      <w:r>
        <w:fldChar w:fldCharType="end"/>
      </w:r>
      <w:bookmarkEnd w:id="6"/>
      <w:r w:rsidRPr="00880F2B">
        <w:rPr>
          <w:lang w:val="en-US"/>
        </w:rPr>
        <w:t xml:space="preserve"> The share of valid and invalid records obtained in the extraction process, specifying the data sources</w:t>
      </w:r>
    </w:p>
    <w:tbl>
      <w:tblPr>
        <w:tblStyle w:val="Tabelasiatki1jasna1"/>
        <w:tblW w:w="6345" w:type="dxa"/>
        <w:tblLook w:val="04A0" w:firstRow="1" w:lastRow="0" w:firstColumn="1" w:lastColumn="0" w:noHBand="0" w:noVBand="1"/>
      </w:tblPr>
      <w:tblGrid>
        <w:gridCol w:w="2943"/>
        <w:gridCol w:w="1985"/>
        <w:gridCol w:w="1417"/>
      </w:tblGrid>
      <w:tr w:rsidR="00A6513A" w:rsidRPr="0004455F" w14:paraId="693AE1EF" w14:textId="77777777" w:rsidTr="007745F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14:paraId="533C76B0" w14:textId="77777777" w:rsidR="00A6513A" w:rsidRPr="0004455F" w:rsidRDefault="00A6513A" w:rsidP="00C11EF3">
            <w:pPr>
              <w:jc w:val="center"/>
              <w:rPr>
                <w:sz w:val="20"/>
                <w:szCs w:val="20"/>
                <w:lang w:val="en-US"/>
              </w:rPr>
            </w:pPr>
            <w:r w:rsidRPr="0004455F">
              <w:rPr>
                <w:sz w:val="20"/>
                <w:szCs w:val="20"/>
                <w:lang w:val="en-US"/>
              </w:rPr>
              <w:t>Source</w:t>
            </w:r>
          </w:p>
        </w:tc>
        <w:tc>
          <w:tcPr>
            <w:tcW w:w="1985" w:type="dxa"/>
            <w:noWrap/>
            <w:hideMark/>
          </w:tcPr>
          <w:p w14:paraId="51A21E12" w14:textId="77777777" w:rsidR="00A6513A" w:rsidRPr="0004455F" w:rsidRDefault="00A6513A" w:rsidP="0004455F">
            <w:pPr>
              <w:jc w:val="center"/>
              <w:cnfStyle w:val="100000000000" w:firstRow="1" w:lastRow="0" w:firstColumn="0" w:lastColumn="0" w:oddVBand="0" w:evenVBand="0" w:oddHBand="0" w:evenHBand="0" w:firstRowFirstColumn="0" w:firstRowLastColumn="0" w:lastRowFirstColumn="0" w:lastRowLastColumn="0"/>
              <w:rPr>
                <w:sz w:val="20"/>
                <w:szCs w:val="20"/>
                <w:lang w:val="en-US"/>
              </w:rPr>
            </w:pPr>
            <w:r w:rsidRPr="0004455F">
              <w:rPr>
                <w:sz w:val="20"/>
                <w:szCs w:val="20"/>
                <w:lang w:val="en-US"/>
              </w:rPr>
              <w:t>% valid</w:t>
            </w:r>
          </w:p>
        </w:tc>
        <w:tc>
          <w:tcPr>
            <w:tcW w:w="1417" w:type="dxa"/>
            <w:noWrap/>
            <w:hideMark/>
          </w:tcPr>
          <w:p w14:paraId="5368741A" w14:textId="77777777" w:rsidR="00A6513A" w:rsidRPr="0004455F" w:rsidRDefault="00A6513A" w:rsidP="0004455F">
            <w:pPr>
              <w:jc w:val="center"/>
              <w:cnfStyle w:val="100000000000" w:firstRow="1" w:lastRow="0" w:firstColumn="0" w:lastColumn="0" w:oddVBand="0" w:evenVBand="0" w:oddHBand="0" w:evenHBand="0" w:firstRowFirstColumn="0" w:firstRowLastColumn="0" w:lastRowFirstColumn="0" w:lastRowLastColumn="0"/>
              <w:rPr>
                <w:sz w:val="20"/>
                <w:szCs w:val="20"/>
                <w:lang w:val="en-US"/>
              </w:rPr>
            </w:pPr>
            <w:r w:rsidRPr="0004455F">
              <w:rPr>
                <w:sz w:val="20"/>
                <w:szCs w:val="20"/>
                <w:lang w:val="en-US"/>
              </w:rPr>
              <w:t>% invalid</w:t>
            </w:r>
          </w:p>
        </w:tc>
      </w:tr>
      <w:tr w:rsidR="00A6513A" w:rsidRPr="0004455F" w14:paraId="6B7E6563" w14:textId="77777777" w:rsidTr="00844514">
        <w:trPr>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14:paraId="7BD2332F" w14:textId="77777777" w:rsidR="00A6513A" w:rsidRPr="0004455F" w:rsidRDefault="00A6513A" w:rsidP="00844514">
            <w:pPr>
              <w:rPr>
                <w:color w:val="000000"/>
                <w:sz w:val="20"/>
                <w:szCs w:val="20"/>
                <w:lang w:val="en-US"/>
              </w:rPr>
            </w:pPr>
            <w:r>
              <w:rPr>
                <w:color w:val="000000"/>
                <w:sz w:val="20"/>
                <w:szCs w:val="20"/>
                <w:lang w:val="en-US"/>
              </w:rPr>
              <w:t>allianz#1</w:t>
            </w:r>
          </w:p>
        </w:tc>
        <w:tc>
          <w:tcPr>
            <w:tcW w:w="1985" w:type="dxa"/>
            <w:noWrap/>
            <w:hideMark/>
          </w:tcPr>
          <w:p w14:paraId="4A02968C" w14:textId="77777777" w:rsidR="00A6513A" w:rsidRPr="0004455F" w:rsidRDefault="00A6513A" w:rsidP="00844514">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04455F">
              <w:rPr>
                <w:color w:val="000000"/>
                <w:sz w:val="20"/>
                <w:szCs w:val="20"/>
                <w:lang w:val="en-US"/>
              </w:rPr>
              <w:t>100,00%</w:t>
            </w:r>
          </w:p>
        </w:tc>
        <w:tc>
          <w:tcPr>
            <w:tcW w:w="1417" w:type="dxa"/>
            <w:noWrap/>
            <w:hideMark/>
          </w:tcPr>
          <w:p w14:paraId="60565817" w14:textId="77777777" w:rsidR="00A6513A" w:rsidRPr="0004455F" w:rsidRDefault="00A6513A" w:rsidP="00844514">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04455F">
              <w:rPr>
                <w:color w:val="000000"/>
                <w:sz w:val="20"/>
                <w:szCs w:val="20"/>
                <w:lang w:val="en-US"/>
              </w:rPr>
              <w:t>0,00%</w:t>
            </w:r>
          </w:p>
        </w:tc>
      </w:tr>
      <w:tr w:rsidR="00A6513A" w:rsidRPr="0004455F" w14:paraId="65B813BE" w14:textId="77777777" w:rsidTr="00844514">
        <w:trPr>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14:paraId="6B046A8B" w14:textId="77777777" w:rsidR="00A6513A" w:rsidRPr="0004455F" w:rsidRDefault="00A6513A" w:rsidP="00844514">
            <w:pPr>
              <w:rPr>
                <w:color w:val="000000"/>
                <w:sz w:val="20"/>
                <w:szCs w:val="20"/>
                <w:lang w:val="en-US"/>
              </w:rPr>
            </w:pPr>
            <w:r>
              <w:rPr>
                <w:color w:val="000000"/>
                <w:sz w:val="20"/>
                <w:szCs w:val="20"/>
                <w:lang w:val="en-US"/>
              </w:rPr>
              <w:t>allianz#2</w:t>
            </w:r>
          </w:p>
        </w:tc>
        <w:tc>
          <w:tcPr>
            <w:tcW w:w="1985" w:type="dxa"/>
            <w:noWrap/>
            <w:hideMark/>
          </w:tcPr>
          <w:p w14:paraId="23783FC6" w14:textId="77777777" w:rsidR="00A6513A" w:rsidRPr="0004455F" w:rsidRDefault="00A6513A" w:rsidP="00844514">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04455F">
              <w:rPr>
                <w:color w:val="000000"/>
                <w:sz w:val="20"/>
                <w:szCs w:val="20"/>
                <w:lang w:val="en-US"/>
              </w:rPr>
              <w:t>100,00%</w:t>
            </w:r>
          </w:p>
        </w:tc>
        <w:tc>
          <w:tcPr>
            <w:tcW w:w="1417" w:type="dxa"/>
            <w:noWrap/>
            <w:hideMark/>
          </w:tcPr>
          <w:p w14:paraId="57334A59" w14:textId="77777777" w:rsidR="00A6513A" w:rsidRPr="0004455F" w:rsidRDefault="00A6513A" w:rsidP="00844514">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04455F">
              <w:rPr>
                <w:color w:val="000000"/>
                <w:sz w:val="20"/>
                <w:szCs w:val="20"/>
                <w:lang w:val="en-US"/>
              </w:rPr>
              <w:t>0,00%</w:t>
            </w:r>
          </w:p>
        </w:tc>
      </w:tr>
      <w:tr w:rsidR="00A6513A" w:rsidRPr="0004455F" w14:paraId="419C835E" w14:textId="77777777" w:rsidTr="00844514">
        <w:trPr>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14:paraId="61DA50F0" w14:textId="77777777" w:rsidR="00A6513A" w:rsidRPr="0004455F" w:rsidRDefault="00A6513A" w:rsidP="00844514">
            <w:pPr>
              <w:rPr>
                <w:sz w:val="20"/>
                <w:szCs w:val="20"/>
                <w:lang w:val="en-US"/>
              </w:rPr>
            </w:pPr>
            <w:r>
              <w:rPr>
                <w:sz w:val="20"/>
                <w:szCs w:val="20"/>
                <w:lang w:val="en-US"/>
              </w:rPr>
              <w:t>aviva#1</w:t>
            </w:r>
          </w:p>
        </w:tc>
        <w:tc>
          <w:tcPr>
            <w:tcW w:w="1985" w:type="dxa"/>
            <w:noWrap/>
            <w:hideMark/>
          </w:tcPr>
          <w:p w14:paraId="0F5FFD21" w14:textId="77777777" w:rsidR="00A6513A" w:rsidRPr="0004455F" w:rsidRDefault="00A6513A" w:rsidP="00844514">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04455F">
              <w:rPr>
                <w:color w:val="000000"/>
                <w:sz w:val="20"/>
                <w:szCs w:val="20"/>
                <w:lang w:val="en-US"/>
              </w:rPr>
              <w:t>98,00%</w:t>
            </w:r>
          </w:p>
        </w:tc>
        <w:tc>
          <w:tcPr>
            <w:tcW w:w="1417" w:type="dxa"/>
            <w:noWrap/>
            <w:hideMark/>
          </w:tcPr>
          <w:p w14:paraId="707E8AB7" w14:textId="77777777" w:rsidR="00A6513A" w:rsidRPr="0004455F" w:rsidRDefault="00A6513A" w:rsidP="00844514">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04455F">
              <w:rPr>
                <w:color w:val="000000"/>
                <w:sz w:val="20"/>
                <w:szCs w:val="20"/>
                <w:lang w:val="en-US"/>
              </w:rPr>
              <w:t>2,00%</w:t>
            </w:r>
          </w:p>
        </w:tc>
      </w:tr>
      <w:tr w:rsidR="00A6513A" w:rsidRPr="0004455F" w14:paraId="5B0E2BD9" w14:textId="77777777" w:rsidTr="00844514">
        <w:trPr>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14:paraId="2C6894C7" w14:textId="77777777" w:rsidR="00A6513A" w:rsidRPr="0004455F" w:rsidRDefault="00A6513A" w:rsidP="00844514">
            <w:pPr>
              <w:rPr>
                <w:color w:val="000000"/>
                <w:sz w:val="20"/>
                <w:szCs w:val="20"/>
                <w:lang w:val="en-US"/>
              </w:rPr>
            </w:pPr>
            <w:r w:rsidRPr="0004455F">
              <w:rPr>
                <w:color w:val="000000"/>
                <w:sz w:val="20"/>
                <w:szCs w:val="20"/>
                <w:lang w:val="en-US"/>
              </w:rPr>
              <w:t>axadir</w:t>
            </w:r>
            <w:r>
              <w:rPr>
                <w:color w:val="000000"/>
                <w:sz w:val="20"/>
                <w:szCs w:val="20"/>
                <w:lang w:val="en-US"/>
              </w:rPr>
              <w:t>ect#1</w:t>
            </w:r>
          </w:p>
        </w:tc>
        <w:tc>
          <w:tcPr>
            <w:tcW w:w="1985" w:type="dxa"/>
            <w:noWrap/>
            <w:hideMark/>
          </w:tcPr>
          <w:p w14:paraId="432051C9" w14:textId="77777777" w:rsidR="00A6513A" w:rsidRPr="0004455F" w:rsidRDefault="00A6513A" w:rsidP="00844514">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04455F">
              <w:rPr>
                <w:color w:val="000000"/>
                <w:sz w:val="20"/>
                <w:szCs w:val="20"/>
                <w:lang w:val="en-US"/>
              </w:rPr>
              <w:t>86,39%</w:t>
            </w:r>
          </w:p>
        </w:tc>
        <w:tc>
          <w:tcPr>
            <w:tcW w:w="1417" w:type="dxa"/>
            <w:noWrap/>
            <w:hideMark/>
          </w:tcPr>
          <w:p w14:paraId="49EE6E66" w14:textId="77777777" w:rsidR="00A6513A" w:rsidRPr="0004455F" w:rsidRDefault="00A6513A" w:rsidP="00844514">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04455F">
              <w:rPr>
                <w:color w:val="000000"/>
                <w:sz w:val="20"/>
                <w:szCs w:val="20"/>
                <w:lang w:val="en-US"/>
              </w:rPr>
              <w:t>13,61%</w:t>
            </w:r>
          </w:p>
        </w:tc>
      </w:tr>
      <w:tr w:rsidR="00A6513A" w:rsidRPr="0004455F" w14:paraId="36EF9D03" w14:textId="77777777" w:rsidTr="00844514">
        <w:trPr>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14:paraId="49B51A25" w14:textId="77777777" w:rsidR="00A6513A" w:rsidRPr="0004455F" w:rsidRDefault="00A6513A" w:rsidP="00844514">
            <w:pPr>
              <w:rPr>
                <w:color w:val="000000"/>
                <w:sz w:val="20"/>
                <w:szCs w:val="20"/>
                <w:lang w:val="en-US"/>
              </w:rPr>
            </w:pPr>
            <w:r>
              <w:rPr>
                <w:color w:val="000000"/>
                <w:sz w:val="20"/>
                <w:szCs w:val="20"/>
                <w:lang w:val="en-US"/>
              </w:rPr>
              <w:t>axadirect#2</w:t>
            </w:r>
          </w:p>
        </w:tc>
        <w:tc>
          <w:tcPr>
            <w:tcW w:w="1985" w:type="dxa"/>
            <w:noWrap/>
            <w:hideMark/>
          </w:tcPr>
          <w:p w14:paraId="43B8D003" w14:textId="77777777" w:rsidR="00A6513A" w:rsidRPr="0004455F" w:rsidRDefault="00A6513A" w:rsidP="00844514">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04455F">
              <w:rPr>
                <w:color w:val="000000"/>
                <w:sz w:val="20"/>
                <w:szCs w:val="20"/>
                <w:lang w:val="en-US"/>
              </w:rPr>
              <w:t>77,57%</w:t>
            </w:r>
          </w:p>
        </w:tc>
        <w:tc>
          <w:tcPr>
            <w:tcW w:w="1417" w:type="dxa"/>
            <w:noWrap/>
            <w:hideMark/>
          </w:tcPr>
          <w:p w14:paraId="2410E360" w14:textId="77777777" w:rsidR="00A6513A" w:rsidRPr="0004455F" w:rsidRDefault="00A6513A" w:rsidP="00844514">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04455F">
              <w:rPr>
                <w:color w:val="000000"/>
                <w:sz w:val="20"/>
                <w:szCs w:val="20"/>
                <w:lang w:val="en-US"/>
              </w:rPr>
              <w:t>22,43%</w:t>
            </w:r>
          </w:p>
        </w:tc>
      </w:tr>
      <w:tr w:rsidR="00A6513A" w:rsidRPr="0004455F" w14:paraId="0D55BF4C" w14:textId="77777777" w:rsidTr="00844514">
        <w:trPr>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14:paraId="21674C57" w14:textId="77777777" w:rsidR="00A6513A" w:rsidRPr="0004455F" w:rsidRDefault="00A6513A" w:rsidP="00844514">
            <w:pPr>
              <w:rPr>
                <w:color w:val="000000"/>
                <w:sz w:val="20"/>
                <w:szCs w:val="20"/>
                <w:lang w:val="en-US"/>
              </w:rPr>
            </w:pPr>
            <w:r>
              <w:rPr>
                <w:color w:val="000000"/>
                <w:sz w:val="20"/>
                <w:szCs w:val="20"/>
                <w:lang w:val="en-US"/>
              </w:rPr>
              <w:t>ehome.benefia24#1</w:t>
            </w:r>
          </w:p>
        </w:tc>
        <w:tc>
          <w:tcPr>
            <w:tcW w:w="1985" w:type="dxa"/>
            <w:noWrap/>
            <w:hideMark/>
          </w:tcPr>
          <w:p w14:paraId="12E86DB1" w14:textId="77777777" w:rsidR="00A6513A" w:rsidRPr="0004455F" w:rsidRDefault="00A6513A" w:rsidP="00844514">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04455F">
              <w:rPr>
                <w:color w:val="000000"/>
                <w:sz w:val="20"/>
                <w:szCs w:val="20"/>
                <w:lang w:val="en-US"/>
              </w:rPr>
              <w:t>95,28%</w:t>
            </w:r>
          </w:p>
        </w:tc>
        <w:tc>
          <w:tcPr>
            <w:tcW w:w="1417" w:type="dxa"/>
            <w:noWrap/>
            <w:hideMark/>
          </w:tcPr>
          <w:p w14:paraId="79C4C8BC" w14:textId="77777777" w:rsidR="00A6513A" w:rsidRPr="0004455F" w:rsidRDefault="00A6513A" w:rsidP="00844514">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04455F">
              <w:rPr>
                <w:color w:val="000000"/>
                <w:sz w:val="20"/>
                <w:szCs w:val="20"/>
                <w:lang w:val="en-US"/>
              </w:rPr>
              <w:t>4,72%</w:t>
            </w:r>
          </w:p>
        </w:tc>
      </w:tr>
      <w:tr w:rsidR="00A6513A" w:rsidRPr="0004455F" w14:paraId="081835C7" w14:textId="77777777" w:rsidTr="00844514">
        <w:trPr>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14:paraId="2D9888C6" w14:textId="77777777" w:rsidR="00A6513A" w:rsidRPr="0004455F" w:rsidRDefault="00A6513A" w:rsidP="00844514">
            <w:pPr>
              <w:rPr>
                <w:color w:val="000000"/>
                <w:sz w:val="20"/>
                <w:szCs w:val="20"/>
                <w:lang w:val="en-US"/>
              </w:rPr>
            </w:pPr>
            <w:r>
              <w:rPr>
                <w:color w:val="000000"/>
                <w:sz w:val="20"/>
                <w:szCs w:val="20"/>
                <w:lang w:val="en-US"/>
              </w:rPr>
              <w:t>emoto.benefia24#1</w:t>
            </w:r>
          </w:p>
        </w:tc>
        <w:tc>
          <w:tcPr>
            <w:tcW w:w="1985" w:type="dxa"/>
            <w:noWrap/>
            <w:hideMark/>
          </w:tcPr>
          <w:p w14:paraId="4FC3D651" w14:textId="77777777" w:rsidR="00A6513A" w:rsidRPr="0004455F" w:rsidRDefault="00A6513A" w:rsidP="00844514">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04455F">
              <w:rPr>
                <w:color w:val="000000"/>
                <w:sz w:val="20"/>
                <w:szCs w:val="20"/>
                <w:lang w:val="en-US"/>
              </w:rPr>
              <w:t>98,83%</w:t>
            </w:r>
          </w:p>
        </w:tc>
        <w:tc>
          <w:tcPr>
            <w:tcW w:w="1417" w:type="dxa"/>
            <w:noWrap/>
            <w:hideMark/>
          </w:tcPr>
          <w:p w14:paraId="2701B8B8" w14:textId="77777777" w:rsidR="00A6513A" w:rsidRPr="0004455F" w:rsidRDefault="00A6513A" w:rsidP="00844514">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04455F">
              <w:rPr>
                <w:color w:val="000000"/>
                <w:sz w:val="20"/>
                <w:szCs w:val="20"/>
                <w:lang w:val="en-US"/>
              </w:rPr>
              <w:t>1,17%</w:t>
            </w:r>
          </w:p>
        </w:tc>
      </w:tr>
      <w:tr w:rsidR="00A6513A" w:rsidRPr="0004455F" w14:paraId="2E1F6024" w14:textId="77777777" w:rsidTr="00844514">
        <w:trPr>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14:paraId="23D3B8FC" w14:textId="77777777" w:rsidR="00A6513A" w:rsidRPr="0004455F" w:rsidRDefault="00A6513A" w:rsidP="00844514">
            <w:pPr>
              <w:rPr>
                <w:color w:val="000000"/>
                <w:sz w:val="20"/>
                <w:szCs w:val="20"/>
                <w:lang w:val="en-US"/>
              </w:rPr>
            </w:pPr>
            <w:r>
              <w:rPr>
                <w:color w:val="000000"/>
                <w:sz w:val="20"/>
                <w:szCs w:val="20"/>
                <w:lang w:val="en-US"/>
              </w:rPr>
              <w:t>kuke#1</w:t>
            </w:r>
          </w:p>
        </w:tc>
        <w:tc>
          <w:tcPr>
            <w:tcW w:w="1985" w:type="dxa"/>
            <w:noWrap/>
            <w:hideMark/>
          </w:tcPr>
          <w:p w14:paraId="0C6C5D0A" w14:textId="77777777" w:rsidR="00A6513A" w:rsidRPr="0004455F" w:rsidRDefault="00A6513A" w:rsidP="00844514">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04455F">
              <w:rPr>
                <w:color w:val="000000"/>
                <w:sz w:val="20"/>
                <w:szCs w:val="20"/>
                <w:lang w:val="en-US"/>
              </w:rPr>
              <w:t>99,30%</w:t>
            </w:r>
          </w:p>
        </w:tc>
        <w:tc>
          <w:tcPr>
            <w:tcW w:w="1417" w:type="dxa"/>
            <w:noWrap/>
            <w:hideMark/>
          </w:tcPr>
          <w:p w14:paraId="3439F2AB" w14:textId="77777777" w:rsidR="00A6513A" w:rsidRPr="0004455F" w:rsidRDefault="00A6513A" w:rsidP="00844514">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04455F">
              <w:rPr>
                <w:color w:val="000000"/>
                <w:sz w:val="20"/>
                <w:szCs w:val="20"/>
                <w:lang w:val="en-US"/>
              </w:rPr>
              <w:t>0,70%</w:t>
            </w:r>
          </w:p>
        </w:tc>
      </w:tr>
      <w:tr w:rsidR="00A6513A" w:rsidRPr="0004455F" w14:paraId="20E1FCB8" w14:textId="77777777" w:rsidTr="00844514">
        <w:trPr>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14:paraId="04B80CA3" w14:textId="77777777" w:rsidR="00A6513A" w:rsidRPr="0004455F" w:rsidRDefault="00A6513A" w:rsidP="00844514">
            <w:pPr>
              <w:rPr>
                <w:color w:val="000000"/>
                <w:sz w:val="20"/>
                <w:szCs w:val="20"/>
                <w:lang w:val="en-US"/>
              </w:rPr>
            </w:pPr>
            <w:r>
              <w:rPr>
                <w:color w:val="000000"/>
                <w:sz w:val="20"/>
                <w:szCs w:val="20"/>
                <w:lang w:val="en-US"/>
              </w:rPr>
              <w:t>libertydirect#1</w:t>
            </w:r>
          </w:p>
        </w:tc>
        <w:tc>
          <w:tcPr>
            <w:tcW w:w="1985" w:type="dxa"/>
            <w:noWrap/>
            <w:hideMark/>
          </w:tcPr>
          <w:p w14:paraId="23C98E9A" w14:textId="77777777" w:rsidR="00A6513A" w:rsidRPr="0004455F" w:rsidRDefault="00A6513A" w:rsidP="00844514">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04455F">
              <w:rPr>
                <w:color w:val="000000"/>
                <w:sz w:val="20"/>
                <w:szCs w:val="20"/>
                <w:lang w:val="en-US"/>
              </w:rPr>
              <w:t>92,77%</w:t>
            </w:r>
          </w:p>
        </w:tc>
        <w:tc>
          <w:tcPr>
            <w:tcW w:w="1417" w:type="dxa"/>
            <w:noWrap/>
            <w:hideMark/>
          </w:tcPr>
          <w:p w14:paraId="06706511" w14:textId="77777777" w:rsidR="00A6513A" w:rsidRPr="0004455F" w:rsidRDefault="00A6513A" w:rsidP="00844514">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04455F">
              <w:rPr>
                <w:color w:val="000000"/>
                <w:sz w:val="20"/>
                <w:szCs w:val="20"/>
                <w:lang w:val="en-US"/>
              </w:rPr>
              <w:t>7,23%</w:t>
            </w:r>
          </w:p>
        </w:tc>
      </w:tr>
      <w:tr w:rsidR="00A6513A" w:rsidRPr="0004455F" w14:paraId="1C246A73" w14:textId="77777777" w:rsidTr="00844514">
        <w:trPr>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14:paraId="18A8D385" w14:textId="77777777" w:rsidR="00A6513A" w:rsidRPr="0004455F" w:rsidRDefault="00A6513A" w:rsidP="00844514">
            <w:pPr>
              <w:rPr>
                <w:color w:val="000000"/>
                <w:sz w:val="20"/>
                <w:szCs w:val="20"/>
                <w:lang w:val="en-US"/>
              </w:rPr>
            </w:pPr>
            <w:r>
              <w:rPr>
                <w:color w:val="000000"/>
                <w:sz w:val="20"/>
                <w:szCs w:val="20"/>
                <w:lang w:val="en-US"/>
              </w:rPr>
              <w:t>libertydirect#2</w:t>
            </w:r>
          </w:p>
        </w:tc>
        <w:tc>
          <w:tcPr>
            <w:tcW w:w="1985" w:type="dxa"/>
            <w:noWrap/>
            <w:hideMark/>
          </w:tcPr>
          <w:p w14:paraId="1FC76365" w14:textId="77777777" w:rsidR="00A6513A" w:rsidRPr="0004455F" w:rsidRDefault="00A6513A" w:rsidP="00844514">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04455F">
              <w:rPr>
                <w:color w:val="000000"/>
                <w:sz w:val="20"/>
                <w:szCs w:val="20"/>
                <w:lang w:val="en-US"/>
              </w:rPr>
              <w:t>98,72%</w:t>
            </w:r>
          </w:p>
        </w:tc>
        <w:tc>
          <w:tcPr>
            <w:tcW w:w="1417" w:type="dxa"/>
            <w:noWrap/>
            <w:hideMark/>
          </w:tcPr>
          <w:p w14:paraId="3F3CD782" w14:textId="77777777" w:rsidR="00A6513A" w:rsidRPr="0004455F" w:rsidRDefault="00A6513A" w:rsidP="00844514">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04455F">
              <w:rPr>
                <w:color w:val="000000"/>
                <w:sz w:val="20"/>
                <w:szCs w:val="20"/>
                <w:lang w:val="en-US"/>
              </w:rPr>
              <w:t>1,28%</w:t>
            </w:r>
          </w:p>
        </w:tc>
      </w:tr>
      <w:tr w:rsidR="00A6513A" w:rsidRPr="0004455F" w14:paraId="74AB8AF9" w14:textId="77777777" w:rsidTr="00844514">
        <w:trPr>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14:paraId="3C14778C" w14:textId="77777777" w:rsidR="00A6513A" w:rsidRPr="0004455F" w:rsidRDefault="00A6513A" w:rsidP="00844514">
            <w:pPr>
              <w:rPr>
                <w:color w:val="000000"/>
                <w:sz w:val="20"/>
                <w:szCs w:val="20"/>
                <w:lang w:val="en-US"/>
              </w:rPr>
            </w:pPr>
            <w:r>
              <w:rPr>
                <w:color w:val="000000"/>
                <w:sz w:val="20"/>
                <w:szCs w:val="20"/>
                <w:lang w:val="en-US"/>
              </w:rPr>
              <w:t>link4#1</w:t>
            </w:r>
          </w:p>
        </w:tc>
        <w:tc>
          <w:tcPr>
            <w:tcW w:w="1985" w:type="dxa"/>
            <w:noWrap/>
            <w:hideMark/>
          </w:tcPr>
          <w:p w14:paraId="783B116B" w14:textId="77777777" w:rsidR="00A6513A" w:rsidRPr="0004455F" w:rsidRDefault="00A6513A" w:rsidP="00844514">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04455F">
              <w:rPr>
                <w:color w:val="000000"/>
                <w:sz w:val="20"/>
                <w:szCs w:val="20"/>
                <w:lang w:val="en-US"/>
              </w:rPr>
              <w:t>92,00%</w:t>
            </w:r>
          </w:p>
        </w:tc>
        <w:tc>
          <w:tcPr>
            <w:tcW w:w="1417" w:type="dxa"/>
            <w:noWrap/>
            <w:hideMark/>
          </w:tcPr>
          <w:p w14:paraId="0D1834BA" w14:textId="77777777" w:rsidR="00A6513A" w:rsidRPr="0004455F" w:rsidRDefault="00A6513A" w:rsidP="00844514">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04455F">
              <w:rPr>
                <w:color w:val="000000"/>
                <w:sz w:val="20"/>
                <w:szCs w:val="20"/>
                <w:lang w:val="en-US"/>
              </w:rPr>
              <w:t>8,00%</w:t>
            </w:r>
          </w:p>
        </w:tc>
      </w:tr>
      <w:tr w:rsidR="00A6513A" w:rsidRPr="0004455F" w14:paraId="47D8FB85" w14:textId="77777777" w:rsidTr="00844514">
        <w:trPr>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14:paraId="73FF76A1" w14:textId="77777777" w:rsidR="00A6513A" w:rsidRPr="0004455F" w:rsidRDefault="00A6513A" w:rsidP="00844514">
            <w:pPr>
              <w:rPr>
                <w:color w:val="000000"/>
                <w:sz w:val="20"/>
                <w:szCs w:val="20"/>
                <w:lang w:val="en-US"/>
              </w:rPr>
            </w:pPr>
            <w:r>
              <w:rPr>
                <w:color w:val="000000"/>
                <w:sz w:val="20"/>
                <w:szCs w:val="20"/>
                <w:lang w:val="en-US"/>
              </w:rPr>
              <w:t>link4#2</w:t>
            </w:r>
          </w:p>
        </w:tc>
        <w:tc>
          <w:tcPr>
            <w:tcW w:w="1985" w:type="dxa"/>
            <w:noWrap/>
            <w:hideMark/>
          </w:tcPr>
          <w:p w14:paraId="2A76E837" w14:textId="77777777" w:rsidR="00A6513A" w:rsidRPr="0004455F" w:rsidRDefault="00A6513A" w:rsidP="00844514">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04455F">
              <w:rPr>
                <w:color w:val="000000"/>
                <w:sz w:val="20"/>
                <w:szCs w:val="20"/>
                <w:lang w:val="en-US"/>
              </w:rPr>
              <w:t>92,03%</w:t>
            </w:r>
          </w:p>
        </w:tc>
        <w:tc>
          <w:tcPr>
            <w:tcW w:w="1417" w:type="dxa"/>
            <w:noWrap/>
            <w:hideMark/>
          </w:tcPr>
          <w:p w14:paraId="2EB744D9" w14:textId="77777777" w:rsidR="00A6513A" w:rsidRPr="0004455F" w:rsidRDefault="00A6513A" w:rsidP="00844514">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04455F">
              <w:rPr>
                <w:color w:val="000000"/>
                <w:sz w:val="20"/>
                <w:szCs w:val="20"/>
                <w:lang w:val="en-US"/>
              </w:rPr>
              <w:t>7,97%</w:t>
            </w:r>
          </w:p>
        </w:tc>
      </w:tr>
      <w:tr w:rsidR="00A6513A" w:rsidRPr="0004455F" w14:paraId="6A6BCC19" w14:textId="77777777" w:rsidTr="00844514">
        <w:trPr>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14:paraId="6A35EA1E" w14:textId="77777777" w:rsidR="00A6513A" w:rsidRPr="0004455F" w:rsidRDefault="00A6513A" w:rsidP="00844514">
            <w:pPr>
              <w:rPr>
                <w:color w:val="000000"/>
                <w:sz w:val="20"/>
                <w:szCs w:val="20"/>
                <w:lang w:val="en-US"/>
              </w:rPr>
            </w:pPr>
            <w:r>
              <w:rPr>
                <w:color w:val="000000"/>
                <w:sz w:val="20"/>
                <w:szCs w:val="20"/>
                <w:lang w:val="en-US"/>
              </w:rPr>
              <w:t>mtusa#1</w:t>
            </w:r>
          </w:p>
        </w:tc>
        <w:tc>
          <w:tcPr>
            <w:tcW w:w="1985" w:type="dxa"/>
            <w:noWrap/>
            <w:hideMark/>
          </w:tcPr>
          <w:p w14:paraId="316361B5" w14:textId="77777777" w:rsidR="00A6513A" w:rsidRPr="0004455F" w:rsidRDefault="00A6513A" w:rsidP="00844514">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04455F">
              <w:rPr>
                <w:color w:val="000000"/>
                <w:sz w:val="20"/>
                <w:szCs w:val="20"/>
                <w:lang w:val="en-US"/>
              </w:rPr>
              <w:t>99,70%</w:t>
            </w:r>
          </w:p>
        </w:tc>
        <w:tc>
          <w:tcPr>
            <w:tcW w:w="1417" w:type="dxa"/>
            <w:noWrap/>
            <w:hideMark/>
          </w:tcPr>
          <w:p w14:paraId="4CA82A4E" w14:textId="77777777" w:rsidR="00A6513A" w:rsidRPr="0004455F" w:rsidRDefault="00A6513A" w:rsidP="00844514">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04455F">
              <w:rPr>
                <w:color w:val="000000"/>
                <w:sz w:val="20"/>
                <w:szCs w:val="20"/>
                <w:lang w:val="en-US"/>
              </w:rPr>
              <w:t>0,30%</w:t>
            </w:r>
          </w:p>
        </w:tc>
      </w:tr>
      <w:tr w:rsidR="00A6513A" w:rsidRPr="0004455F" w14:paraId="2EFB4312" w14:textId="77777777" w:rsidTr="00844514">
        <w:trPr>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14:paraId="4481CC26" w14:textId="77777777" w:rsidR="00A6513A" w:rsidRPr="0004455F" w:rsidRDefault="00A6513A" w:rsidP="00844514">
            <w:pPr>
              <w:rPr>
                <w:color w:val="000000"/>
                <w:sz w:val="20"/>
                <w:szCs w:val="20"/>
                <w:lang w:val="en-US"/>
              </w:rPr>
            </w:pPr>
            <w:r>
              <w:rPr>
                <w:color w:val="000000"/>
                <w:sz w:val="20"/>
                <w:szCs w:val="20"/>
                <w:lang w:val="en-US"/>
              </w:rPr>
              <w:t>signal-iduna#1</w:t>
            </w:r>
          </w:p>
        </w:tc>
        <w:tc>
          <w:tcPr>
            <w:tcW w:w="1985" w:type="dxa"/>
            <w:noWrap/>
            <w:hideMark/>
          </w:tcPr>
          <w:p w14:paraId="4281AB51" w14:textId="77777777" w:rsidR="00A6513A" w:rsidRPr="0004455F" w:rsidRDefault="00A6513A" w:rsidP="00844514">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04455F">
              <w:rPr>
                <w:color w:val="000000"/>
                <w:sz w:val="20"/>
                <w:szCs w:val="20"/>
                <w:lang w:val="en-US"/>
              </w:rPr>
              <w:t>94,84%</w:t>
            </w:r>
          </w:p>
        </w:tc>
        <w:tc>
          <w:tcPr>
            <w:tcW w:w="1417" w:type="dxa"/>
            <w:noWrap/>
            <w:hideMark/>
          </w:tcPr>
          <w:p w14:paraId="03961048" w14:textId="77777777" w:rsidR="00A6513A" w:rsidRPr="0004455F" w:rsidRDefault="00A6513A" w:rsidP="00844514">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04455F">
              <w:rPr>
                <w:color w:val="000000"/>
                <w:sz w:val="20"/>
                <w:szCs w:val="20"/>
                <w:lang w:val="en-US"/>
              </w:rPr>
              <w:t>5,16%</w:t>
            </w:r>
          </w:p>
        </w:tc>
      </w:tr>
      <w:tr w:rsidR="00A6513A" w:rsidRPr="0004455F" w14:paraId="26643EEE" w14:textId="77777777" w:rsidTr="00844514">
        <w:trPr>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14:paraId="7848C3C1" w14:textId="77777777" w:rsidR="00A6513A" w:rsidRPr="0004455F" w:rsidRDefault="00A6513A" w:rsidP="00844514">
            <w:pPr>
              <w:rPr>
                <w:color w:val="000000"/>
                <w:sz w:val="20"/>
                <w:szCs w:val="20"/>
                <w:lang w:val="en-US"/>
              </w:rPr>
            </w:pPr>
            <w:r w:rsidRPr="0004455F">
              <w:rPr>
                <w:color w:val="000000"/>
                <w:sz w:val="20"/>
                <w:szCs w:val="20"/>
                <w:lang w:val="en-US"/>
              </w:rPr>
              <w:t>skokubezpieczenia</w:t>
            </w:r>
            <w:r>
              <w:rPr>
                <w:color w:val="000000"/>
                <w:sz w:val="20"/>
                <w:szCs w:val="20"/>
                <w:lang w:val="en-US"/>
              </w:rPr>
              <w:t>24.health#1</w:t>
            </w:r>
          </w:p>
        </w:tc>
        <w:tc>
          <w:tcPr>
            <w:tcW w:w="1985" w:type="dxa"/>
            <w:noWrap/>
            <w:hideMark/>
          </w:tcPr>
          <w:p w14:paraId="1A8AC87D" w14:textId="77777777" w:rsidR="00A6513A" w:rsidRPr="0004455F" w:rsidRDefault="00A6513A" w:rsidP="00844514">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04455F">
              <w:rPr>
                <w:color w:val="000000"/>
                <w:sz w:val="20"/>
                <w:szCs w:val="20"/>
                <w:lang w:val="en-US"/>
              </w:rPr>
              <w:t>70,33%</w:t>
            </w:r>
          </w:p>
        </w:tc>
        <w:tc>
          <w:tcPr>
            <w:tcW w:w="1417" w:type="dxa"/>
            <w:noWrap/>
            <w:hideMark/>
          </w:tcPr>
          <w:p w14:paraId="593A232C" w14:textId="77777777" w:rsidR="00A6513A" w:rsidRPr="0004455F" w:rsidRDefault="00A6513A" w:rsidP="00844514">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04455F">
              <w:rPr>
                <w:color w:val="000000"/>
                <w:sz w:val="20"/>
                <w:szCs w:val="20"/>
                <w:lang w:val="en-US"/>
              </w:rPr>
              <w:t>29,67%</w:t>
            </w:r>
          </w:p>
        </w:tc>
      </w:tr>
      <w:tr w:rsidR="00A6513A" w:rsidRPr="0004455F" w14:paraId="33BEB5D0" w14:textId="77777777" w:rsidTr="00844514">
        <w:trPr>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14:paraId="6ECEF22C" w14:textId="77777777" w:rsidR="00A6513A" w:rsidRPr="0004455F" w:rsidRDefault="00A6513A" w:rsidP="00844514">
            <w:pPr>
              <w:rPr>
                <w:color w:val="000000"/>
                <w:sz w:val="20"/>
                <w:szCs w:val="20"/>
                <w:lang w:val="en-US"/>
              </w:rPr>
            </w:pPr>
            <w:r>
              <w:rPr>
                <w:color w:val="000000"/>
                <w:sz w:val="20"/>
                <w:szCs w:val="20"/>
                <w:lang w:val="en-US"/>
              </w:rPr>
              <w:t>skokubezpieczenia24.home#1</w:t>
            </w:r>
          </w:p>
        </w:tc>
        <w:tc>
          <w:tcPr>
            <w:tcW w:w="1985" w:type="dxa"/>
            <w:noWrap/>
            <w:hideMark/>
          </w:tcPr>
          <w:p w14:paraId="142D674A" w14:textId="77777777" w:rsidR="00A6513A" w:rsidRPr="0004455F" w:rsidRDefault="00A6513A" w:rsidP="00844514">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04455F">
              <w:rPr>
                <w:color w:val="000000"/>
                <w:sz w:val="20"/>
                <w:szCs w:val="20"/>
                <w:lang w:val="en-US"/>
              </w:rPr>
              <w:t>99,27%</w:t>
            </w:r>
          </w:p>
        </w:tc>
        <w:tc>
          <w:tcPr>
            <w:tcW w:w="1417" w:type="dxa"/>
            <w:noWrap/>
            <w:hideMark/>
          </w:tcPr>
          <w:p w14:paraId="2CE04B8A" w14:textId="77777777" w:rsidR="00A6513A" w:rsidRPr="0004455F" w:rsidRDefault="00A6513A" w:rsidP="00844514">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04455F">
              <w:rPr>
                <w:color w:val="000000"/>
                <w:sz w:val="20"/>
                <w:szCs w:val="20"/>
                <w:lang w:val="en-US"/>
              </w:rPr>
              <w:t>0,73%</w:t>
            </w:r>
          </w:p>
        </w:tc>
      </w:tr>
      <w:tr w:rsidR="00A6513A" w:rsidRPr="0004455F" w14:paraId="66E2478E" w14:textId="77777777" w:rsidTr="00844514">
        <w:trPr>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14:paraId="3651CDBF" w14:textId="77777777" w:rsidR="00A6513A" w:rsidRPr="0004455F" w:rsidRDefault="00A6513A" w:rsidP="00844514">
            <w:pPr>
              <w:rPr>
                <w:color w:val="000000"/>
                <w:sz w:val="20"/>
                <w:szCs w:val="20"/>
                <w:lang w:val="en-US"/>
              </w:rPr>
            </w:pPr>
            <w:r>
              <w:rPr>
                <w:color w:val="000000"/>
                <w:sz w:val="20"/>
                <w:szCs w:val="20"/>
                <w:lang w:val="en-US"/>
              </w:rPr>
              <w:t>skokubezpieczenia24.home#2</w:t>
            </w:r>
          </w:p>
        </w:tc>
        <w:tc>
          <w:tcPr>
            <w:tcW w:w="1985" w:type="dxa"/>
            <w:noWrap/>
            <w:hideMark/>
          </w:tcPr>
          <w:p w14:paraId="7B4EE26A" w14:textId="77777777" w:rsidR="00A6513A" w:rsidRPr="0004455F" w:rsidRDefault="00A6513A" w:rsidP="00844514">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04455F">
              <w:rPr>
                <w:color w:val="000000"/>
                <w:sz w:val="20"/>
                <w:szCs w:val="20"/>
                <w:lang w:val="en-US"/>
              </w:rPr>
              <w:t>96,90%</w:t>
            </w:r>
          </w:p>
        </w:tc>
        <w:tc>
          <w:tcPr>
            <w:tcW w:w="1417" w:type="dxa"/>
            <w:noWrap/>
            <w:hideMark/>
          </w:tcPr>
          <w:p w14:paraId="1C50E808" w14:textId="77777777" w:rsidR="00A6513A" w:rsidRPr="0004455F" w:rsidRDefault="00A6513A" w:rsidP="00844514">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04455F">
              <w:rPr>
                <w:color w:val="000000"/>
                <w:sz w:val="20"/>
                <w:szCs w:val="20"/>
                <w:lang w:val="en-US"/>
              </w:rPr>
              <w:t>3,10%</w:t>
            </w:r>
          </w:p>
        </w:tc>
      </w:tr>
      <w:tr w:rsidR="00A6513A" w:rsidRPr="0004455F" w14:paraId="000046B1" w14:textId="77777777" w:rsidTr="00844514">
        <w:trPr>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14:paraId="11E00BD3" w14:textId="77777777" w:rsidR="00A6513A" w:rsidRPr="0004455F" w:rsidRDefault="00A6513A" w:rsidP="00844514">
            <w:pPr>
              <w:rPr>
                <w:color w:val="000000"/>
                <w:sz w:val="20"/>
                <w:szCs w:val="20"/>
                <w:lang w:val="en-US"/>
              </w:rPr>
            </w:pPr>
            <w:r>
              <w:rPr>
                <w:color w:val="000000"/>
                <w:sz w:val="20"/>
                <w:szCs w:val="20"/>
                <w:lang w:val="en-US"/>
              </w:rPr>
              <w:t>skokubezpieczenia24.moto#1</w:t>
            </w:r>
          </w:p>
        </w:tc>
        <w:tc>
          <w:tcPr>
            <w:tcW w:w="1985" w:type="dxa"/>
            <w:noWrap/>
            <w:hideMark/>
          </w:tcPr>
          <w:p w14:paraId="5B324D15" w14:textId="77777777" w:rsidR="00A6513A" w:rsidRPr="0004455F" w:rsidRDefault="00A6513A" w:rsidP="00844514">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04455F">
              <w:rPr>
                <w:color w:val="000000"/>
                <w:sz w:val="20"/>
                <w:szCs w:val="20"/>
                <w:lang w:val="en-US"/>
              </w:rPr>
              <w:t>98,94%</w:t>
            </w:r>
          </w:p>
        </w:tc>
        <w:tc>
          <w:tcPr>
            <w:tcW w:w="1417" w:type="dxa"/>
            <w:noWrap/>
            <w:hideMark/>
          </w:tcPr>
          <w:p w14:paraId="33C3F7A5" w14:textId="77777777" w:rsidR="00A6513A" w:rsidRPr="0004455F" w:rsidRDefault="00A6513A" w:rsidP="00844514">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04455F">
              <w:rPr>
                <w:color w:val="000000"/>
                <w:sz w:val="20"/>
                <w:szCs w:val="20"/>
                <w:lang w:val="en-US"/>
              </w:rPr>
              <w:t>1,06%</w:t>
            </w:r>
          </w:p>
        </w:tc>
      </w:tr>
      <w:tr w:rsidR="00A6513A" w:rsidRPr="0004455F" w14:paraId="737D2454" w14:textId="77777777" w:rsidTr="00844514">
        <w:trPr>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14:paraId="25A4AE4C" w14:textId="77777777" w:rsidR="00A6513A" w:rsidRPr="0004455F" w:rsidRDefault="00A6513A" w:rsidP="00844514">
            <w:pPr>
              <w:rPr>
                <w:color w:val="000000"/>
                <w:sz w:val="20"/>
                <w:szCs w:val="20"/>
                <w:lang w:val="en-US"/>
              </w:rPr>
            </w:pPr>
            <w:r w:rsidRPr="0004455F">
              <w:rPr>
                <w:color w:val="000000"/>
                <w:sz w:val="20"/>
                <w:szCs w:val="20"/>
                <w:lang w:val="en-US"/>
              </w:rPr>
              <w:t>skokubezp</w:t>
            </w:r>
            <w:r>
              <w:rPr>
                <w:color w:val="000000"/>
                <w:sz w:val="20"/>
                <w:szCs w:val="20"/>
                <w:lang w:val="en-US"/>
              </w:rPr>
              <w:t>ieczenia24.moto#2</w:t>
            </w:r>
          </w:p>
        </w:tc>
        <w:tc>
          <w:tcPr>
            <w:tcW w:w="1985" w:type="dxa"/>
            <w:noWrap/>
            <w:hideMark/>
          </w:tcPr>
          <w:p w14:paraId="39BF63B7" w14:textId="77777777" w:rsidR="00A6513A" w:rsidRPr="0004455F" w:rsidRDefault="00A6513A" w:rsidP="00844514">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04455F">
              <w:rPr>
                <w:color w:val="000000"/>
                <w:sz w:val="20"/>
                <w:szCs w:val="20"/>
                <w:lang w:val="en-US"/>
              </w:rPr>
              <w:t>91,62%</w:t>
            </w:r>
          </w:p>
        </w:tc>
        <w:tc>
          <w:tcPr>
            <w:tcW w:w="1417" w:type="dxa"/>
            <w:noWrap/>
            <w:hideMark/>
          </w:tcPr>
          <w:p w14:paraId="7E613D64" w14:textId="77777777" w:rsidR="00A6513A" w:rsidRPr="0004455F" w:rsidRDefault="00A6513A" w:rsidP="00844514">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04455F">
              <w:rPr>
                <w:color w:val="000000"/>
                <w:sz w:val="20"/>
                <w:szCs w:val="20"/>
                <w:lang w:val="en-US"/>
              </w:rPr>
              <w:t>8,38%</w:t>
            </w:r>
          </w:p>
        </w:tc>
      </w:tr>
      <w:tr w:rsidR="00A6513A" w:rsidRPr="0004455F" w14:paraId="001EEEEC" w14:textId="77777777" w:rsidTr="00844514">
        <w:trPr>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14:paraId="22E7A639" w14:textId="77777777" w:rsidR="00A6513A" w:rsidRPr="0004455F" w:rsidRDefault="00A6513A" w:rsidP="00844514">
            <w:pPr>
              <w:rPr>
                <w:color w:val="000000"/>
                <w:sz w:val="20"/>
                <w:szCs w:val="20"/>
                <w:lang w:val="en-US"/>
              </w:rPr>
            </w:pPr>
            <w:r>
              <w:rPr>
                <w:color w:val="000000"/>
                <w:sz w:val="20"/>
                <w:szCs w:val="20"/>
                <w:lang w:val="en-US"/>
              </w:rPr>
              <w:t>skokubezpieczenia24.moto#3</w:t>
            </w:r>
          </w:p>
        </w:tc>
        <w:tc>
          <w:tcPr>
            <w:tcW w:w="1985" w:type="dxa"/>
            <w:noWrap/>
            <w:hideMark/>
          </w:tcPr>
          <w:p w14:paraId="2BE0AE5A" w14:textId="77777777" w:rsidR="00A6513A" w:rsidRPr="0004455F" w:rsidRDefault="00A6513A" w:rsidP="00844514">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04455F">
              <w:rPr>
                <w:color w:val="000000"/>
                <w:sz w:val="20"/>
                <w:szCs w:val="20"/>
                <w:lang w:val="en-US"/>
              </w:rPr>
              <w:t>91,59%</w:t>
            </w:r>
          </w:p>
        </w:tc>
        <w:tc>
          <w:tcPr>
            <w:tcW w:w="1417" w:type="dxa"/>
            <w:noWrap/>
            <w:hideMark/>
          </w:tcPr>
          <w:p w14:paraId="658D7DC6" w14:textId="77777777" w:rsidR="00A6513A" w:rsidRPr="0004455F" w:rsidRDefault="00A6513A" w:rsidP="00844514">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04455F">
              <w:rPr>
                <w:color w:val="000000"/>
                <w:sz w:val="20"/>
                <w:szCs w:val="20"/>
                <w:lang w:val="en-US"/>
              </w:rPr>
              <w:t>8,41%</w:t>
            </w:r>
          </w:p>
        </w:tc>
      </w:tr>
      <w:tr w:rsidR="00A6513A" w:rsidRPr="0004455F" w14:paraId="6E30166F" w14:textId="77777777" w:rsidTr="00844514">
        <w:trPr>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14:paraId="3DC08CFB" w14:textId="77777777" w:rsidR="00A6513A" w:rsidRPr="0004455F" w:rsidRDefault="00A6513A" w:rsidP="00844514">
            <w:pPr>
              <w:rPr>
                <w:color w:val="000000"/>
                <w:sz w:val="20"/>
                <w:szCs w:val="20"/>
                <w:lang w:val="en-US"/>
              </w:rPr>
            </w:pPr>
            <w:r>
              <w:rPr>
                <w:color w:val="000000"/>
                <w:sz w:val="20"/>
                <w:szCs w:val="20"/>
                <w:lang w:val="en-US"/>
              </w:rPr>
              <w:t>tutum.bike#1</w:t>
            </w:r>
          </w:p>
        </w:tc>
        <w:tc>
          <w:tcPr>
            <w:tcW w:w="1985" w:type="dxa"/>
            <w:noWrap/>
            <w:hideMark/>
          </w:tcPr>
          <w:p w14:paraId="1EED4A56" w14:textId="77777777" w:rsidR="00A6513A" w:rsidRPr="0004455F" w:rsidRDefault="00A6513A" w:rsidP="00844514">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04455F">
              <w:rPr>
                <w:color w:val="000000"/>
                <w:sz w:val="20"/>
                <w:szCs w:val="20"/>
                <w:lang w:val="en-US"/>
              </w:rPr>
              <w:t>98,93%</w:t>
            </w:r>
          </w:p>
        </w:tc>
        <w:tc>
          <w:tcPr>
            <w:tcW w:w="1417" w:type="dxa"/>
            <w:noWrap/>
            <w:hideMark/>
          </w:tcPr>
          <w:p w14:paraId="10497C3E" w14:textId="77777777" w:rsidR="00A6513A" w:rsidRPr="0004455F" w:rsidRDefault="00A6513A" w:rsidP="00844514">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04455F">
              <w:rPr>
                <w:color w:val="000000"/>
                <w:sz w:val="20"/>
                <w:szCs w:val="20"/>
                <w:lang w:val="en-US"/>
              </w:rPr>
              <w:t>1,07%</w:t>
            </w:r>
          </w:p>
        </w:tc>
      </w:tr>
      <w:tr w:rsidR="00A6513A" w:rsidRPr="0004455F" w14:paraId="75DE1FF3" w14:textId="77777777" w:rsidTr="00844514">
        <w:trPr>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14:paraId="45D99E34" w14:textId="77777777" w:rsidR="00A6513A" w:rsidRPr="0004455F" w:rsidRDefault="00A6513A" w:rsidP="00844514">
            <w:pPr>
              <w:rPr>
                <w:color w:val="000000"/>
                <w:sz w:val="20"/>
                <w:szCs w:val="20"/>
                <w:lang w:val="en-US"/>
              </w:rPr>
            </w:pPr>
            <w:r>
              <w:rPr>
                <w:color w:val="000000"/>
                <w:sz w:val="20"/>
                <w:szCs w:val="20"/>
                <w:lang w:val="en-US"/>
              </w:rPr>
              <w:t>tutum.nnw#1</w:t>
            </w:r>
          </w:p>
        </w:tc>
        <w:tc>
          <w:tcPr>
            <w:tcW w:w="1985" w:type="dxa"/>
            <w:noWrap/>
            <w:hideMark/>
          </w:tcPr>
          <w:p w14:paraId="489710B9" w14:textId="77777777" w:rsidR="00A6513A" w:rsidRPr="0004455F" w:rsidRDefault="00A6513A" w:rsidP="00844514">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04455F">
              <w:rPr>
                <w:color w:val="000000"/>
                <w:sz w:val="20"/>
                <w:szCs w:val="20"/>
                <w:lang w:val="en-US"/>
              </w:rPr>
              <w:t>76,86%</w:t>
            </w:r>
          </w:p>
        </w:tc>
        <w:tc>
          <w:tcPr>
            <w:tcW w:w="1417" w:type="dxa"/>
            <w:noWrap/>
            <w:hideMark/>
          </w:tcPr>
          <w:p w14:paraId="66696F42" w14:textId="77777777" w:rsidR="00A6513A" w:rsidRPr="0004455F" w:rsidRDefault="00A6513A" w:rsidP="00844514">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04455F">
              <w:rPr>
                <w:color w:val="000000"/>
                <w:sz w:val="20"/>
                <w:szCs w:val="20"/>
                <w:lang w:val="en-US"/>
              </w:rPr>
              <w:t>23,14%</w:t>
            </w:r>
          </w:p>
        </w:tc>
      </w:tr>
      <w:tr w:rsidR="00A6513A" w:rsidRPr="0004455F" w14:paraId="08EE1104" w14:textId="77777777" w:rsidTr="00844514">
        <w:trPr>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14:paraId="657C9979" w14:textId="77777777" w:rsidR="00A6513A" w:rsidRPr="0004455F" w:rsidRDefault="00A6513A" w:rsidP="00844514">
            <w:pPr>
              <w:rPr>
                <w:color w:val="000000"/>
                <w:sz w:val="20"/>
                <w:szCs w:val="20"/>
                <w:lang w:val="en-US"/>
              </w:rPr>
            </w:pPr>
            <w:r>
              <w:rPr>
                <w:color w:val="000000"/>
                <w:sz w:val="20"/>
                <w:szCs w:val="20"/>
                <w:lang w:val="en-US"/>
              </w:rPr>
              <w:t>uniqa24#1</w:t>
            </w:r>
          </w:p>
        </w:tc>
        <w:tc>
          <w:tcPr>
            <w:tcW w:w="1985" w:type="dxa"/>
            <w:noWrap/>
            <w:hideMark/>
          </w:tcPr>
          <w:p w14:paraId="78189BE2" w14:textId="77777777" w:rsidR="00A6513A" w:rsidRPr="0004455F" w:rsidRDefault="00A6513A" w:rsidP="00844514">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04455F">
              <w:rPr>
                <w:color w:val="000000"/>
                <w:sz w:val="20"/>
                <w:szCs w:val="20"/>
                <w:lang w:val="en-US"/>
              </w:rPr>
              <w:t>96,07%</w:t>
            </w:r>
          </w:p>
        </w:tc>
        <w:tc>
          <w:tcPr>
            <w:tcW w:w="1417" w:type="dxa"/>
            <w:noWrap/>
            <w:hideMark/>
          </w:tcPr>
          <w:p w14:paraId="632120A4" w14:textId="77777777" w:rsidR="00A6513A" w:rsidRPr="0004455F" w:rsidRDefault="00A6513A" w:rsidP="00844514">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04455F">
              <w:rPr>
                <w:color w:val="000000"/>
                <w:sz w:val="20"/>
                <w:szCs w:val="20"/>
                <w:lang w:val="en-US"/>
              </w:rPr>
              <w:t>3,93%</w:t>
            </w:r>
          </w:p>
        </w:tc>
      </w:tr>
      <w:tr w:rsidR="00A6513A" w:rsidRPr="0004455F" w14:paraId="5B1BB1C4" w14:textId="77777777" w:rsidTr="00844514">
        <w:trPr>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14:paraId="300F8D56" w14:textId="77777777" w:rsidR="00A6513A" w:rsidRPr="0004455F" w:rsidRDefault="00A6513A" w:rsidP="00844514">
            <w:pPr>
              <w:rPr>
                <w:color w:val="000000"/>
                <w:sz w:val="20"/>
                <w:szCs w:val="20"/>
                <w:lang w:val="en-US"/>
              </w:rPr>
            </w:pPr>
            <w:r>
              <w:rPr>
                <w:color w:val="000000"/>
                <w:sz w:val="20"/>
                <w:szCs w:val="20"/>
                <w:lang w:val="en-US"/>
              </w:rPr>
              <w:t>uniqa24#2</w:t>
            </w:r>
          </w:p>
        </w:tc>
        <w:tc>
          <w:tcPr>
            <w:tcW w:w="1985" w:type="dxa"/>
            <w:noWrap/>
            <w:hideMark/>
          </w:tcPr>
          <w:p w14:paraId="5FADEFA3" w14:textId="77777777" w:rsidR="00A6513A" w:rsidRPr="0004455F" w:rsidRDefault="00A6513A" w:rsidP="00844514">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04455F">
              <w:rPr>
                <w:color w:val="000000"/>
                <w:sz w:val="20"/>
                <w:szCs w:val="20"/>
                <w:lang w:val="en-US"/>
              </w:rPr>
              <w:t>96,07%</w:t>
            </w:r>
          </w:p>
        </w:tc>
        <w:tc>
          <w:tcPr>
            <w:tcW w:w="1417" w:type="dxa"/>
            <w:noWrap/>
            <w:hideMark/>
          </w:tcPr>
          <w:p w14:paraId="2ECF206D" w14:textId="77777777" w:rsidR="00A6513A" w:rsidRPr="0004455F" w:rsidRDefault="00A6513A" w:rsidP="00844514">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04455F">
              <w:rPr>
                <w:color w:val="000000"/>
                <w:sz w:val="20"/>
                <w:szCs w:val="20"/>
                <w:lang w:val="en-US"/>
              </w:rPr>
              <w:t>3,93%</w:t>
            </w:r>
          </w:p>
        </w:tc>
      </w:tr>
      <w:tr w:rsidR="00A6513A" w:rsidRPr="0004455F" w14:paraId="17B19304" w14:textId="77777777" w:rsidTr="00844514">
        <w:trPr>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14:paraId="507F8092" w14:textId="77777777" w:rsidR="00A6513A" w:rsidRPr="0004455F" w:rsidRDefault="00A6513A" w:rsidP="00844514">
            <w:pPr>
              <w:rPr>
                <w:color w:val="000000"/>
                <w:sz w:val="20"/>
                <w:szCs w:val="20"/>
                <w:lang w:val="en-US"/>
              </w:rPr>
            </w:pPr>
            <w:r>
              <w:rPr>
                <w:color w:val="000000"/>
                <w:sz w:val="20"/>
                <w:szCs w:val="20"/>
                <w:lang w:val="en-US"/>
              </w:rPr>
              <w:t>youcandrive.moto#1</w:t>
            </w:r>
          </w:p>
        </w:tc>
        <w:tc>
          <w:tcPr>
            <w:tcW w:w="1985" w:type="dxa"/>
            <w:noWrap/>
            <w:hideMark/>
          </w:tcPr>
          <w:p w14:paraId="46744F1C" w14:textId="77777777" w:rsidR="00A6513A" w:rsidRPr="0004455F" w:rsidRDefault="00A6513A" w:rsidP="00844514">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04455F">
              <w:rPr>
                <w:color w:val="000000"/>
                <w:sz w:val="20"/>
                <w:szCs w:val="20"/>
                <w:lang w:val="en-US"/>
              </w:rPr>
              <w:t>99,40%</w:t>
            </w:r>
          </w:p>
        </w:tc>
        <w:tc>
          <w:tcPr>
            <w:tcW w:w="1417" w:type="dxa"/>
            <w:noWrap/>
            <w:hideMark/>
          </w:tcPr>
          <w:p w14:paraId="770BB87D" w14:textId="77777777" w:rsidR="00A6513A" w:rsidRPr="0004455F" w:rsidRDefault="00A6513A" w:rsidP="00844514">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04455F">
              <w:rPr>
                <w:color w:val="000000"/>
                <w:sz w:val="20"/>
                <w:szCs w:val="20"/>
                <w:lang w:val="en-US"/>
              </w:rPr>
              <w:t>0,60%</w:t>
            </w:r>
          </w:p>
        </w:tc>
      </w:tr>
      <w:tr w:rsidR="00A6513A" w:rsidRPr="0004455F" w14:paraId="33179220" w14:textId="77777777" w:rsidTr="00844514">
        <w:trPr>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14:paraId="1261C0D2" w14:textId="77777777" w:rsidR="00A6513A" w:rsidRPr="0004455F" w:rsidRDefault="00A6513A" w:rsidP="00844514">
            <w:pPr>
              <w:rPr>
                <w:color w:val="000000"/>
                <w:sz w:val="20"/>
                <w:szCs w:val="20"/>
                <w:lang w:val="en-US"/>
              </w:rPr>
            </w:pPr>
            <w:r>
              <w:rPr>
                <w:color w:val="000000"/>
                <w:sz w:val="20"/>
                <w:szCs w:val="20"/>
                <w:lang w:val="en-US"/>
              </w:rPr>
              <w:t>youcandrive.moto#2</w:t>
            </w:r>
          </w:p>
        </w:tc>
        <w:tc>
          <w:tcPr>
            <w:tcW w:w="1985" w:type="dxa"/>
            <w:noWrap/>
            <w:hideMark/>
          </w:tcPr>
          <w:p w14:paraId="4B2EECE3" w14:textId="77777777" w:rsidR="00A6513A" w:rsidRPr="0004455F" w:rsidRDefault="00A6513A" w:rsidP="00844514">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04455F">
              <w:rPr>
                <w:color w:val="000000"/>
                <w:sz w:val="20"/>
                <w:szCs w:val="20"/>
                <w:lang w:val="en-US"/>
              </w:rPr>
              <w:t>96,08%</w:t>
            </w:r>
          </w:p>
        </w:tc>
        <w:tc>
          <w:tcPr>
            <w:tcW w:w="1417" w:type="dxa"/>
            <w:noWrap/>
            <w:hideMark/>
          </w:tcPr>
          <w:p w14:paraId="6242ADEF" w14:textId="77777777" w:rsidR="00A6513A" w:rsidRPr="0004455F" w:rsidRDefault="00A6513A" w:rsidP="00844514">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04455F">
              <w:rPr>
                <w:color w:val="000000"/>
                <w:sz w:val="20"/>
                <w:szCs w:val="20"/>
                <w:lang w:val="en-US"/>
              </w:rPr>
              <w:t>3,92%</w:t>
            </w:r>
          </w:p>
        </w:tc>
      </w:tr>
      <w:tr w:rsidR="00A6513A" w:rsidRPr="0004455F" w14:paraId="060290B5" w14:textId="77777777" w:rsidTr="00844514">
        <w:trPr>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14:paraId="2A4DA979" w14:textId="77777777" w:rsidR="00A6513A" w:rsidRPr="0004455F" w:rsidRDefault="00A6513A" w:rsidP="00844514">
            <w:pPr>
              <w:rPr>
                <w:color w:val="000000"/>
                <w:sz w:val="20"/>
                <w:szCs w:val="20"/>
                <w:lang w:val="en-US"/>
              </w:rPr>
            </w:pPr>
            <w:r>
              <w:rPr>
                <w:color w:val="000000"/>
                <w:sz w:val="20"/>
                <w:szCs w:val="20"/>
                <w:lang w:val="en-US"/>
              </w:rPr>
              <w:t>youcandrive.moto#3</w:t>
            </w:r>
          </w:p>
        </w:tc>
        <w:tc>
          <w:tcPr>
            <w:tcW w:w="1985" w:type="dxa"/>
            <w:noWrap/>
            <w:hideMark/>
          </w:tcPr>
          <w:p w14:paraId="006B4441" w14:textId="77777777" w:rsidR="00A6513A" w:rsidRPr="0004455F" w:rsidRDefault="00A6513A" w:rsidP="00844514">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04455F">
              <w:rPr>
                <w:color w:val="000000"/>
                <w:sz w:val="20"/>
                <w:szCs w:val="20"/>
                <w:lang w:val="en-US"/>
              </w:rPr>
              <w:t>96,68%</w:t>
            </w:r>
          </w:p>
        </w:tc>
        <w:tc>
          <w:tcPr>
            <w:tcW w:w="1417" w:type="dxa"/>
            <w:noWrap/>
            <w:hideMark/>
          </w:tcPr>
          <w:p w14:paraId="2E26150E" w14:textId="77777777" w:rsidR="00A6513A" w:rsidRPr="0004455F" w:rsidRDefault="00A6513A" w:rsidP="00844514">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04455F">
              <w:rPr>
                <w:color w:val="000000"/>
                <w:sz w:val="20"/>
                <w:szCs w:val="20"/>
                <w:lang w:val="en-US"/>
              </w:rPr>
              <w:t>3,32%</w:t>
            </w:r>
          </w:p>
        </w:tc>
      </w:tr>
      <w:tr w:rsidR="00A6513A" w:rsidRPr="0004455F" w14:paraId="5B51588E" w14:textId="77777777" w:rsidTr="00844514">
        <w:trPr>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14:paraId="2B762DD5" w14:textId="77777777" w:rsidR="00A6513A" w:rsidRPr="0004455F" w:rsidRDefault="00A6513A" w:rsidP="00844514">
            <w:pPr>
              <w:rPr>
                <w:color w:val="000000"/>
                <w:sz w:val="20"/>
                <w:szCs w:val="20"/>
                <w:lang w:val="en-US"/>
              </w:rPr>
            </w:pPr>
            <w:r>
              <w:rPr>
                <w:color w:val="000000"/>
                <w:sz w:val="20"/>
                <w:szCs w:val="20"/>
                <w:lang w:val="en-US"/>
              </w:rPr>
              <w:t>youcandrive.travel#1</w:t>
            </w:r>
          </w:p>
        </w:tc>
        <w:tc>
          <w:tcPr>
            <w:tcW w:w="1985" w:type="dxa"/>
            <w:noWrap/>
            <w:hideMark/>
          </w:tcPr>
          <w:p w14:paraId="6FC91DCE" w14:textId="77777777" w:rsidR="00A6513A" w:rsidRPr="0004455F" w:rsidRDefault="00A6513A" w:rsidP="00844514">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04455F">
              <w:rPr>
                <w:color w:val="000000"/>
                <w:sz w:val="20"/>
                <w:szCs w:val="20"/>
                <w:lang w:val="en-US"/>
              </w:rPr>
              <w:t>95,39%</w:t>
            </w:r>
          </w:p>
        </w:tc>
        <w:tc>
          <w:tcPr>
            <w:tcW w:w="1417" w:type="dxa"/>
            <w:noWrap/>
            <w:hideMark/>
          </w:tcPr>
          <w:p w14:paraId="11894CBB" w14:textId="77777777" w:rsidR="00A6513A" w:rsidRPr="0004455F" w:rsidRDefault="00A6513A" w:rsidP="00844514">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04455F">
              <w:rPr>
                <w:color w:val="000000"/>
                <w:sz w:val="20"/>
                <w:szCs w:val="20"/>
                <w:lang w:val="en-US"/>
              </w:rPr>
              <w:t>4,61%</w:t>
            </w:r>
          </w:p>
        </w:tc>
      </w:tr>
      <w:tr w:rsidR="00A6513A" w:rsidRPr="0004455F" w14:paraId="371B9E12" w14:textId="77777777" w:rsidTr="00844514">
        <w:trPr>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14:paraId="5ABF2962" w14:textId="77777777" w:rsidR="00A6513A" w:rsidRPr="0004455F" w:rsidRDefault="00A6513A" w:rsidP="00844514">
            <w:pPr>
              <w:rPr>
                <w:color w:val="000000"/>
                <w:sz w:val="20"/>
                <w:szCs w:val="20"/>
                <w:lang w:val="en-US"/>
              </w:rPr>
            </w:pPr>
            <w:r>
              <w:rPr>
                <w:color w:val="000000"/>
                <w:sz w:val="20"/>
                <w:szCs w:val="20"/>
                <w:lang w:val="en-US"/>
              </w:rPr>
              <w:t>youcandrive.travel#2</w:t>
            </w:r>
          </w:p>
        </w:tc>
        <w:tc>
          <w:tcPr>
            <w:tcW w:w="1985" w:type="dxa"/>
            <w:noWrap/>
            <w:hideMark/>
          </w:tcPr>
          <w:p w14:paraId="72A380B8" w14:textId="77777777" w:rsidR="00A6513A" w:rsidRPr="0004455F" w:rsidRDefault="00A6513A" w:rsidP="00844514">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04455F">
              <w:rPr>
                <w:color w:val="000000"/>
                <w:sz w:val="20"/>
                <w:szCs w:val="20"/>
                <w:lang w:val="en-US"/>
              </w:rPr>
              <w:t>80,06%</w:t>
            </w:r>
          </w:p>
        </w:tc>
        <w:tc>
          <w:tcPr>
            <w:tcW w:w="1417" w:type="dxa"/>
            <w:noWrap/>
            <w:hideMark/>
          </w:tcPr>
          <w:p w14:paraId="058E172C" w14:textId="77777777" w:rsidR="00A6513A" w:rsidRPr="0004455F" w:rsidRDefault="00A6513A" w:rsidP="00844514">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04455F">
              <w:rPr>
                <w:color w:val="000000"/>
                <w:sz w:val="20"/>
                <w:szCs w:val="20"/>
                <w:lang w:val="en-US"/>
              </w:rPr>
              <w:t>19,94%</w:t>
            </w:r>
          </w:p>
        </w:tc>
      </w:tr>
      <w:tr w:rsidR="00A6513A" w:rsidRPr="0004455F" w14:paraId="292B17A8" w14:textId="77777777" w:rsidTr="005F39A0">
        <w:trPr>
          <w:trHeight w:val="300"/>
        </w:trPr>
        <w:tc>
          <w:tcPr>
            <w:cnfStyle w:val="001000000000" w:firstRow="0" w:lastRow="0" w:firstColumn="1" w:lastColumn="0" w:oddVBand="0" w:evenVBand="0" w:oddHBand="0" w:evenHBand="0" w:firstRowFirstColumn="0" w:firstRowLastColumn="0" w:lastRowFirstColumn="0" w:lastRowLastColumn="0"/>
            <w:tcW w:w="2943" w:type="dxa"/>
            <w:noWrap/>
          </w:tcPr>
          <w:p w14:paraId="12FA7B86" w14:textId="4AE302E3" w:rsidR="00A6513A" w:rsidRPr="0004455F" w:rsidRDefault="00A6513A" w:rsidP="00A6513A">
            <w:pPr>
              <w:rPr>
                <w:color w:val="000000"/>
                <w:sz w:val="20"/>
                <w:szCs w:val="20"/>
                <w:lang w:val="en-US"/>
              </w:rPr>
            </w:pPr>
          </w:p>
        </w:tc>
        <w:tc>
          <w:tcPr>
            <w:tcW w:w="1985" w:type="dxa"/>
            <w:noWrap/>
          </w:tcPr>
          <w:p w14:paraId="2E617429" w14:textId="345F6644" w:rsidR="00A6513A" w:rsidRPr="0004455F" w:rsidRDefault="00A6513A" w:rsidP="00A6513A">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p>
        </w:tc>
        <w:tc>
          <w:tcPr>
            <w:tcW w:w="1417" w:type="dxa"/>
            <w:noWrap/>
          </w:tcPr>
          <w:p w14:paraId="6BB21060" w14:textId="75C10281" w:rsidR="00A6513A" w:rsidRPr="0004455F" w:rsidRDefault="00A6513A" w:rsidP="00A6513A">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p>
        </w:tc>
      </w:tr>
      <w:tr w:rsidR="00A6513A" w:rsidRPr="0004455F" w14:paraId="11ADB3B4" w14:textId="77777777" w:rsidTr="005F39A0">
        <w:trPr>
          <w:trHeight w:val="300"/>
        </w:trPr>
        <w:tc>
          <w:tcPr>
            <w:cnfStyle w:val="001000000000" w:firstRow="0" w:lastRow="0" w:firstColumn="1" w:lastColumn="0" w:oddVBand="0" w:evenVBand="0" w:oddHBand="0" w:evenHBand="0" w:firstRowFirstColumn="0" w:firstRowLastColumn="0" w:lastRowFirstColumn="0" w:lastRowLastColumn="0"/>
            <w:tcW w:w="2943" w:type="dxa"/>
            <w:noWrap/>
          </w:tcPr>
          <w:p w14:paraId="3AD10584" w14:textId="391AB206" w:rsidR="00A6513A" w:rsidRPr="0004455F" w:rsidRDefault="00A6513A" w:rsidP="00A6513A">
            <w:pPr>
              <w:rPr>
                <w:color w:val="000000"/>
                <w:sz w:val="20"/>
                <w:szCs w:val="20"/>
                <w:lang w:val="en-US"/>
              </w:rPr>
            </w:pPr>
            <w:r>
              <w:rPr>
                <w:color w:val="000000"/>
                <w:sz w:val="20"/>
                <w:szCs w:val="20"/>
                <w:lang w:val="en-US"/>
              </w:rPr>
              <w:t>AVERAGE</w:t>
            </w:r>
          </w:p>
        </w:tc>
        <w:tc>
          <w:tcPr>
            <w:tcW w:w="1985" w:type="dxa"/>
            <w:noWrap/>
          </w:tcPr>
          <w:p w14:paraId="7FCD7D81" w14:textId="502C6D9D" w:rsidR="00A6513A" w:rsidRPr="0004455F" w:rsidRDefault="00A6513A" w:rsidP="00A6513A">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04455F">
              <w:rPr>
                <w:color w:val="000000"/>
                <w:sz w:val="20"/>
                <w:szCs w:val="20"/>
                <w:lang w:val="en-US"/>
              </w:rPr>
              <w:t>93,44%</w:t>
            </w:r>
          </w:p>
        </w:tc>
        <w:tc>
          <w:tcPr>
            <w:tcW w:w="1417" w:type="dxa"/>
            <w:noWrap/>
          </w:tcPr>
          <w:p w14:paraId="0954B4EE" w14:textId="53760D48" w:rsidR="00A6513A" w:rsidRPr="0004455F" w:rsidRDefault="00A6513A" w:rsidP="00A6513A">
            <w:pPr>
              <w:keepNext/>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04455F">
              <w:rPr>
                <w:color w:val="000000"/>
                <w:sz w:val="20"/>
                <w:szCs w:val="20"/>
                <w:lang w:val="en-US"/>
              </w:rPr>
              <w:t>6,56%</w:t>
            </w:r>
          </w:p>
        </w:tc>
      </w:tr>
    </w:tbl>
    <w:p w14:paraId="032D696A" w14:textId="77777777" w:rsidR="008F5586" w:rsidRPr="005049AD" w:rsidRDefault="008F5586" w:rsidP="008F5586">
      <w:pPr>
        <w:jc w:val="both"/>
        <w:rPr>
          <w:lang w:val="en-US"/>
        </w:rPr>
      </w:pPr>
    </w:p>
    <w:p w14:paraId="0031CB66" w14:textId="77777777" w:rsidR="008F5586" w:rsidRPr="001A1684" w:rsidRDefault="001A1684" w:rsidP="001A1684">
      <w:pPr>
        <w:pStyle w:val="Heading1"/>
        <w:rPr>
          <w:lang w:val="en-US"/>
        </w:rPr>
      </w:pPr>
      <w:r w:rsidRPr="001A1684">
        <w:rPr>
          <w:lang w:val="en-US"/>
        </w:rPr>
        <w:t>Model generation and estimation</w:t>
      </w:r>
    </w:p>
    <w:p w14:paraId="1154AAE7" w14:textId="77777777" w:rsidR="001A1684" w:rsidRDefault="005049AD" w:rsidP="008F5586">
      <w:pPr>
        <w:jc w:val="both"/>
        <w:rPr>
          <w:lang w:val="en-US"/>
        </w:rPr>
      </w:pPr>
      <w:r w:rsidRPr="005049AD">
        <w:rPr>
          <w:lang w:val="en-US"/>
        </w:rPr>
        <w:t xml:space="preserve">As mentioned earlier </w:t>
      </w:r>
      <w:r>
        <w:rPr>
          <w:lang w:val="en-US"/>
        </w:rPr>
        <w:t>any</w:t>
      </w:r>
      <w:r w:rsidRPr="000D268F">
        <w:rPr>
          <w:lang w:val="en-US"/>
        </w:rPr>
        <w:t xml:space="preserve"> </w:t>
      </w:r>
      <w:r>
        <w:rPr>
          <w:lang w:val="en-US"/>
        </w:rPr>
        <w:t>candidate</w:t>
      </w:r>
      <w:r w:rsidRPr="000D268F">
        <w:rPr>
          <w:lang w:val="en-US"/>
        </w:rPr>
        <w:t xml:space="preserve"> model</w:t>
      </w:r>
      <w:r>
        <w:rPr>
          <w:lang w:val="en-US"/>
        </w:rPr>
        <w:t xml:space="preserve"> </w:t>
      </w:r>
      <w:r w:rsidRPr="000D268F">
        <w:rPr>
          <w:lang w:val="en-US"/>
        </w:rPr>
        <w:t>relate</w:t>
      </w:r>
      <w:r>
        <w:rPr>
          <w:lang w:val="en-US"/>
        </w:rPr>
        <w:t>s</w:t>
      </w:r>
      <w:r w:rsidRPr="000D268F">
        <w:rPr>
          <w:lang w:val="en-US"/>
        </w:rPr>
        <w:t xml:space="preserve"> premium</w:t>
      </w:r>
      <w:r w:rsidR="0015343F">
        <w:rPr>
          <w:lang w:val="en-US"/>
        </w:rPr>
        <w:t xml:space="preserve"> as dependent variable</w:t>
      </w:r>
      <w:r w:rsidRPr="000D268F">
        <w:rPr>
          <w:lang w:val="en-US"/>
        </w:rPr>
        <w:t xml:space="preserve"> to </w:t>
      </w:r>
      <w:r w:rsidR="0015343F">
        <w:rPr>
          <w:lang w:val="en-US"/>
        </w:rPr>
        <w:t>a set of independent variables representing particular</w:t>
      </w:r>
      <w:r w:rsidR="0015343F" w:rsidRPr="000D268F">
        <w:rPr>
          <w:lang w:val="en-US"/>
        </w:rPr>
        <w:t xml:space="preserve"> </w:t>
      </w:r>
      <w:r w:rsidRPr="000D268F">
        <w:rPr>
          <w:lang w:val="en-US"/>
        </w:rPr>
        <w:t>factors reflected by rating or underwriting variables.</w:t>
      </w:r>
      <w:r w:rsidR="0015343F">
        <w:rPr>
          <w:lang w:val="en-US"/>
        </w:rPr>
        <w:t xml:space="preserve"> It should be stressed that every web source is connected to its own unique internal rating model and as a result every data set </w:t>
      </w:r>
      <w:r w:rsidR="004E1C3B">
        <w:rPr>
          <w:lang w:val="en-US"/>
        </w:rPr>
        <w:t>associated with a given web source encompasses its own set of independent variables.</w:t>
      </w:r>
    </w:p>
    <w:p w14:paraId="74A9A099" w14:textId="77777777" w:rsidR="004E1C3B" w:rsidRPr="004E1C3B" w:rsidRDefault="004E1C3B" w:rsidP="004E1C3B">
      <w:pPr>
        <w:pStyle w:val="Caption"/>
        <w:keepNext/>
        <w:rPr>
          <w:lang w:val="en-US"/>
        </w:rPr>
      </w:pPr>
      <w:bookmarkStart w:id="7" w:name="_Ref474508011"/>
      <w:r w:rsidRPr="004E1C3B">
        <w:rPr>
          <w:lang w:val="en-US"/>
        </w:rPr>
        <w:t xml:space="preserve">Table </w:t>
      </w:r>
      <w:r w:rsidR="00990AF5">
        <w:fldChar w:fldCharType="begin"/>
      </w:r>
      <w:r w:rsidRPr="004E1C3B">
        <w:rPr>
          <w:lang w:val="en-US"/>
        </w:rPr>
        <w:instrText xml:space="preserve"> SEQ Table \* ARABIC </w:instrText>
      </w:r>
      <w:r w:rsidR="00990AF5">
        <w:fldChar w:fldCharType="separate"/>
      </w:r>
      <w:r w:rsidR="0021631D">
        <w:rPr>
          <w:noProof/>
          <w:lang w:val="en-US"/>
        </w:rPr>
        <w:t>4</w:t>
      </w:r>
      <w:r w:rsidR="00990AF5">
        <w:fldChar w:fldCharType="end"/>
      </w:r>
      <w:bookmarkEnd w:id="7"/>
      <w:r w:rsidRPr="004E1C3B">
        <w:rPr>
          <w:lang w:val="en-US"/>
        </w:rPr>
        <w:t xml:space="preserve"> Comparison of the number of independent variables according to variable types by data sets</w:t>
      </w:r>
    </w:p>
    <w:tbl>
      <w:tblPr>
        <w:tblStyle w:val="Tabelasiatki1jasna1"/>
        <w:tblW w:w="9288" w:type="dxa"/>
        <w:tblLook w:val="04A0" w:firstRow="1" w:lastRow="0" w:firstColumn="1" w:lastColumn="0" w:noHBand="0" w:noVBand="1"/>
      </w:tblPr>
      <w:tblGrid>
        <w:gridCol w:w="2784"/>
        <w:gridCol w:w="1556"/>
        <w:gridCol w:w="1533"/>
        <w:gridCol w:w="1613"/>
        <w:gridCol w:w="1802"/>
      </w:tblGrid>
      <w:tr w:rsidR="00C11EF3" w:rsidRPr="00AA582A" w14:paraId="58C5AE4A" w14:textId="77777777" w:rsidTr="007745F4">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784" w:type="dxa"/>
            <w:vMerge w:val="restart"/>
            <w:noWrap/>
            <w:vAlign w:val="center"/>
            <w:hideMark/>
          </w:tcPr>
          <w:p w14:paraId="2A831308" w14:textId="77777777" w:rsidR="00C11EF3" w:rsidRPr="00AA582A" w:rsidRDefault="00AA582A" w:rsidP="007745F4">
            <w:pPr>
              <w:jc w:val="center"/>
              <w:rPr>
                <w:rFonts w:cs="Arial"/>
                <w:sz w:val="20"/>
                <w:szCs w:val="20"/>
                <w:lang w:val="en-US"/>
              </w:rPr>
            </w:pPr>
            <w:r w:rsidRPr="00AA582A">
              <w:rPr>
                <w:rFonts w:cs="Arial"/>
                <w:sz w:val="20"/>
                <w:szCs w:val="20"/>
                <w:lang w:val="en-US"/>
              </w:rPr>
              <w:t>Data set</w:t>
            </w:r>
          </w:p>
        </w:tc>
        <w:tc>
          <w:tcPr>
            <w:tcW w:w="1556" w:type="dxa"/>
            <w:vMerge w:val="restart"/>
            <w:noWrap/>
            <w:vAlign w:val="center"/>
            <w:hideMark/>
          </w:tcPr>
          <w:p w14:paraId="017DE0B8" w14:textId="77777777" w:rsidR="00C11EF3" w:rsidRPr="00AA582A" w:rsidRDefault="00AA582A" w:rsidP="007745F4">
            <w:pPr>
              <w:jc w:val="center"/>
              <w:cnfStyle w:val="100000000000" w:firstRow="1" w:lastRow="0" w:firstColumn="0" w:lastColumn="0" w:oddVBand="0" w:evenVBand="0" w:oddHBand="0" w:evenHBand="0" w:firstRowFirstColumn="0" w:firstRowLastColumn="0" w:lastRowFirstColumn="0" w:lastRowLastColumn="0"/>
              <w:rPr>
                <w:rFonts w:cs="Arial"/>
                <w:sz w:val="20"/>
                <w:szCs w:val="20"/>
                <w:lang w:val="en-US"/>
              </w:rPr>
            </w:pPr>
            <w:r w:rsidRPr="00AA582A">
              <w:rPr>
                <w:rFonts w:cs="Arial"/>
                <w:sz w:val="20"/>
                <w:szCs w:val="20"/>
                <w:lang w:val="en-US"/>
              </w:rPr>
              <w:t>Temporal</w:t>
            </w:r>
          </w:p>
        </w:tc>
        <w:tc>
          <w:tcPr>
            <w:tcW w:w="1533" w:type="dxa"/>
            <w:vMerge w:val="restart"/>
            <w:noWrap/>
            <w:vAlign w:val="center"/>
            <w:hideMark/>
          </w:tcPr>
          <w:p w14:paraId="552298E8" w14:textId="77777777" w:rsidR="00C11EF3" w:rsidRPr="00AA582A" w:rsidRDefault="00C11EF3" w:rsidP="007745F4">
            <w:pPr>
              <w:jc w:val="center"/>
              <w:cnfStyle w:val="100000000000" w:firstRow="1" w:lastRow="0" w:firstColumn="0" w:lastColumn="0" w:oddVBand="0" w:evenVBand="0" w:oddHBand="0" w:evenHBand="0" w:firstRowFirstColumn="0" w:firstRowLastColumn="0" w:lastRowFirstColumn="0" w:lastRowLastColumn="0"/>
              <w:rPr>
                <w:rFonts w:cs="Arial"/>
                <w:sz w:val="20"/>
                <w:szCs w:val="20"/>
                <w:lang w:val="en-US"/>
              </w:rPr>
            </w:pPr>
            <w:r w:rsidRPr="00AA582A">
              <w:rPr>
                <w:rFonts w:cs="Arial"/>
                <w:sz w:val="20"/>
                <w:szCs w:val="20"/>
                <w:lang w:val="en-US"/>
              </w:rPr>
              <w:t>Inter</w:t>
            </w:r>
            <w:r w:rsidR="00AA582A" w:rsidRPr="00AA582A">
              <w:rPr>
                <w:rFonts w:cs="Arial"/>
                <w:sz w:val="20"/>
                <w:szCs w:val="20"/>
                <w:lang w:val="en-US"/>
              </w:rPr>
              <w:t>val</w:t>
            </w:r>
          </w:p>
        </w:tc>
        <w:tc>
          <w:tcPr>
            <w:tcW w:w="3415" w:type="dxa"/>
            <w:gridSpan w:val="2"/>
            <w:tcBorders>
              <w:bottom w:val="single" w:sz="4" w:space="0" w:color="999999" w:themeColor="text1" w:themeTint="66"/>
            </w:tcBorders>
            <w:noWrap/>
            <w:hideMark/>
          </w:tcPr>
          <w:p w14:paraId="2B50E09D" w14:textId="77777777" w:rsidR="00C11EF3" w:rsidRPr="00AA582A" w:rsidRDefault="00C11EF3" w:rsidP="00AA582A">
            <w:pPr>
              <w:jc w:val="center"/>
              <w:cnfStyle w:val="100000000000" w:firstRow="1" w:lastRow="0" w:firstColumn="0" w:lastColumn="0" w:oddVBand="0" w:evenVBand="0" w:oddHBand="0" w:evenHBand="0" w:firstRowFirstColumn="0" w:firstRowLastColumn="0" w:lastRowFirstColumn="0" w:lastRowLastColumn="0"/>
              <w:rPr>
                <w:rFonts w:cs="Arial"/>
                <w:sz w:val="20"/>
                <w:szCs w:val="20"/>
                <w:lang w:val="en-US"/>
              </w:rPr>
            </w:pPr>
            <w:r w:rsidRPr="00AA582A">
              <w:rPr>
                <w:rFonts w:cs="Arial"/>
                <w:sz w:val="20"/>
                <w:szCs w:val="20"/>
                <w:lang w:val="en-US"/>
              </w:rPr>
              <w:t>Nominal</w:t>
            </w:r>
          </w:p>
        </w:tc>
      </w:tr>
      <w:tr w:rsidR="00C11EF3" w:rsidRPr="00AA582A" w14:paraId="7C1EB7D0" w14:textId="77777777" w:rsidTr="007745F4">
        <w:trPr>
          <w:trHeight w:val="285"/>
        </w:trPr>
        <w:tc>
          <w:tcPr>
            <w:cnfStyle w:val="001000000000" w:firstRow="0" w:lastRow="0" w:firstColumn="1" w:lastColumn="0" w:oddVBand="0" w:evenVBand="0" w:oddHBand="0" w:evenHBand="0" w:firstRowFirstColumn="0" w:firstRowLastColumn="0" w:lastRowFirstColumn="0" w:lastRowLastColumn="0"/>
            <w:tcW w:w="2784" w:type="dxa"/>
            <w:vMerge/>
            <w:tcBorders>
              <w:bottom w:val="single" w:sz="12" w:space="0" w:color="auto"/>
            </w:tcBorders>
            <w:noWrap/>
            <w:hideMark/>
          </w:tcPr>
          <w:p w14:paraId="32BC431F" w14:textId="77777777" w:rsidR="00C11EF3" w:rsidRPr="00AA582A" w:rsidRDefault="00C11EF3" w:rsidP="00C11EF3">
            <w:pPr>
              <w:jc w:val="center"/>
              <w:rPr>
                <w:rFonts w:cs="Arial"/>
                <w:color w:val="FFFFFF" w:themeColor="background1"/>
                <w:sz w:val="20"/>
                <w:szCs w:val="20"/>
                <w:lang w:val="en-US"/>
              </w:rPr>
            </w:pPr>
          </w:p>
        </w:tc>
        <w:tc>
          <w:tcPr>
            <w:tcW w:w="1556" w:type="dxa"/>
            <w:vMerge/>
            <w:tcBorders>
              <w:bottom w:val="single" w:sz="12" w:space="0" w:color="auto"/>
            </w:tcBorders>
            <w:noWrap/>
            <w:hideMark/>
          </w:tcPr>
          <w:p w14:paraId="7B67C7DC" w14:textId="77777777" w:rsidR="00C11EF3" w:rsidRPr="00AA582A" w:rsidRDefault="00C11EF3" w:rsidP="00C11EF3">
            <w:pPr>
              <w:jc w:val="center"/>
              <w:cnfStyle w:val="000000000000" w:firstRow="0" w:lastRow="0" w:firstColumn="0" w:lastColumn="0" w:oddVBand="0" w:evenVBand="0" w:oddHBand="0" w:evenHBand="0" w:firstRowFirstColumn="0" w:firstRowLastColumn="0" w:lastRowFirstColumn="0" w:lastRowLastColumn="0"/>
              <w:rPr>
                <w:rFonts w:cs="Arial"/>
                <w:color w:val="FFFFFF" w:themeColor="background1"/>
                <w:sz w:val="20"/>
                <w:szCs w:val="20"/>
                <w:lang w:val="en-US"/>
              </w:rPr>
            </w:pPr>
          </w:p>
        </w:tc>
        <w:tc>
          <w:tcPr>
            <w:tcW w:w="1533" w:type="dxa"/>
            <w:vMerge/>
            <w:tcBorders>
              <w:bottom w:val="single" w:sz="12" w:space="0" w:color="auto"/>
            </w:tcBorders>
            <w:noWrap/>
            <w:hideMark/>
          </w:tcPr>
          <w:p w14:paraId="576B4DB0" w14:textId="77777777" w:rsidR="00C11EF3" w:rsidRPr="00AA582A" w:rsidRDefault="00C11EF3" w:rsidP="00C11EF3">
            <w:pPr>
              <w:jc w:val="center"/>
              <w:cnfStyle w:val="000000000000" w:firstRow="0" w:lastRow="0" w:firstColumn="0" w:lastColumn="0" w:oddVBand="0" w:evenVBand="0" w:oddHBand="0" w:evenHBand="0" w:firstRowFirstColumn="0" w:firstRowLastColumn="0" w:lastRowFirstColumn="0" w:lastRowLastColumn="0"/>
              <w:rPr>
                <w:rFonts w:cs="Arial"/>
                <w:color w:val="FFFFFF" w:themeColor="background1"/>
                <w:sz w:val="20"/>
                <w:szCs w:val="20"/>
                <w:lang w:val="en-US"/>
              </w:rPr>
            </w:pPr>
          </w:p>
        </w:tc>
        <w:tc>
          <w:tcPr>
            <w:tcW w:w="1613" w:type="dxa"/>
            <w:tcBorders>
              <w:top w:val="single" w:sz="4" w:space="0" w:color="999999" w:themeColor="text1" w:themeTint="66"/>
              <w:bottom w:val="single" w:sz="12" w:space="0" w:color="auto"/>
            </w:tcBorders>
            <w:noWrap/>
            <w:hideMark/>
          </w:tcPr>
          <w:p w14:paraId="4A904210" w14:textId="77777777" w:rsidR="00C11EF3" w:rsidRPr="007745F4" w:rsidRDefault="00C11EF3" w:rsidP="00AA582A">
            <w:pPr>
              <w:jc w:val="center"/>
              <w:cnfStyle w:val="000000000000" w:firstRow="0" w:lastRow="0" w:firstColumn="0" w:lastColumn="0" w:oddVBand="0" w:evenVBand="0" w:oddHBand="0" w:evenHBand="0" w:firstRowFirstColumn="0" w:firstRowLastColumn="0" w:lastRowFirstColumn="0" w:lastRowLastColumn="0"/>
              <w:rPr>
                <w:rFonts w:cs="Arial"/>
                <w:b/>
                <w:bCs/>
                <w:sz w:val="20"/>
                <w:szCs w:val="20"/>
                <w:lang w:val="en-US"/>
              </w:rPr>
            </w:pPr>
            <w:r w:rsidRPr="007745F4">
              <w:rPr>
                <w:rFonts w:cs="Arial"/>
                <w:b/>
                <w:bCs/>
                <w:sz w:val="20"/>
                <w:szCs w:val="20"/>
                <w:lang w:val="en-US"/>
              </w:rPr>
              <w:t>Binar</w:t>
            </w:r>
            <w:r w:rsidR="00AA582A" w:rsidRPr="007745F4">
              <w:rPr>
                <w:rFonts w:cs="Arial"/>
                <w:b/>
                <w:bCs/>
                <w:sz w:val="20"/>
                <w:szCs w:val="20"/>
                <w:lang w:val="en-US"/>
              </w:rPr>
              <w:t>y</w:t>
            </w:r>
          </w:p>
        </w:tc>
        <w:tc>
          <w:tcPr>
            <w:tcW w:w="1802" w:type="dxa"/>
            <w:tcBorders>
              <w:top w:val="single" w:sz="4" w:space="0" w:color="999999" w:themeColor="text1" w:themeTint="66"/>
              <w:bottom w:val="single" w:sz="12" w:space="0" w:color="auto"/>
            </w:tcBorders>
          </w:tcPr>
          <w:p w14:paraId="1B433396" w14:textId="77777777" w:rsidR="00C11EF3" w:rsidRPr="007745F4" w:rsidRDefault="00AA582A" w:rsidP="00C11EF3">
            <w:pPr>
              <w:jc w:val="center"/>
              <w:cnfStyle w:val="000000000000" w:firstRow="0" w:lastRow="0" w:firstColumn="0" w:lastColumn="0" w:oddVBand="0" w:evenVBand="0" w:oddHBand="0" w:evenHBand="0" w:firstRowFirstColumn="0" w:firstRowLastColumn="0" w:lastRowFirstColumn="0" w:lastRowLastColumn="0"/>
              <w:rPr>
                <w:rFonts w:cs="Arial"/>
                <w:b/>
                <w:bCs/>
                <w:sz w:val="20"/>
                <w:szCs w:val="20"/>
                <w:lang w:val="en-US"/>
              </w:rPr>
            </w:pPr>
            <w:r w:rsidRPr="007745F4">
              <w:rPr>
                <w:rFonts w:cs="Arial"/>
                <w:b/>
                <w:bCs/>
                <w:sz w:val="20"/>
                <w:szCs w:val="20"/>
                <w:lang w:val="en-US"/>
              </w:rPr>
              <w:t>Multivariate</w:t>
            </w:r>
          </w:p>
        </w:tc>
      </w:tr>
      <w:tr w:rsidR="00DC2493" w:rsidRPr="00AA582A" w14:paraId="5A31EA39" w14:textId="77777777" w:rsidTr="005F39A0">
        <w:trPr>
          <w:trHeight w:hRule="exact" w:val="306"/>
        </w:trPr>
        <w:tc>
          <w:tcPr>
            <w:cnfStyle w:val="001000000000" w:firstRow="0" w:lastRow="0" w:firstColumn="1" w:lastColumn="0" w:oddVBand="0" w:evenVBand="0" w:oddHBand="0" w:evenHBand="0" w:firstRowFirstColumn="0" w:firstRowLastColumn="0" w:lastRowFirstColumn="0" w:lastRowLastColumn="0"/>
            <w:tcW w:w="2784" w:type="dxa"/>
            <w:tcBorders>
              <w:bottom w:val="single" w:sz="4" w:space="0" w:color="808080" w:themeColor="background1" w:themeShade="80"/>
            </w:tcBorders>
            <w:noWrap/>
            <w:hideMark/>
          </w:tcPr>
          <w:p w14:paraId="3261CD96" w14:textId="77777777" w:rsidR="00DC2493" w:rsidRPr="00AA582A" w:rsidRDefault="00DC2493" w:rsidP="00C11EF3">
            <w:pPr>
              <w:rPr>
                <w:rFonts w:cs="Arial"/>
                <w:color w:val="000000"/>
                <w:sz w:val="20"/>
                <w:szCs w:val="20"/>
                <w:lang w:val="en-US"/>
              </w:rPr>
            </w:pPr>
            <w:r w:rsidRPr="00AA582A">
              <w:rPr>
                <w:rFonts w:cs="Arial"/>
                <w:color w:val="000000"/>
                <w:sz w:val="20"/>
                <w:szCs w:val="20"/>
                <w:lang w:val="en-US"/>
              </w:rPr>
              <w:t>allianz</w:t>
            </w:r>
            <w:r>
              <w:rPr>
                <w:rFonts w:cs="Arial"/>
                <w:color w:val="000000"/>
                <w:sz w:val="20"/>
                <w:szCs w:val="20"/>
                <w:lang w:val="en-US"/>
              </w:rPr>
              <w:t>#1</w:t>
            </w:r>
          </w:p>
        </w:tc>
        <w:tc>
          <w:tcPr>
            <w:tcW w:w="1556" w:type="dxa"/>
            <w:tcBorders>
              <w:bottom w:val="single" w:sz="4" w:space="0" w:color="808080" w:themeColor="background1" w:themeShade="80"/>
            </w:tcBorders>
            <w:noWrap/>
            <w:hideMark/>
          </w:tcPr>
          <w:p w14:paraId="6D18B607"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2</w:t>
            </w:r>
          </w:p>
        </w:tc>
        <w:tc>
          <w:tcPr>
            <w:tcW w:w="1533" w:type="dxa"/>
            <w:tcBorders>
              <w:bottom w:val="single" w:sz="4" w:space="0" w:color="808080" w:themeColor="background1" w:themeShade="80"/>
            </w:tcBorders>
            <w:noWrap/>
            <w:hideMark/>
          </w:tcPr>
          <w:p w14:paraId="680C0FC5"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8</w:t>
            </w:r>
          </w:p>
        </w:tc>
        <w:tc>
          <w:tcPr>
            <w:tcW w:w="1613" w:type="dxa"/>
            <w:tcBorders>
              <w:bottom w:val="single" w:sz="4" w:space="0" w:color="808080" w:themeColor="background1" w:themeShade="80"/>
            </w:tcBorders>
            <w:noWrap/>
            <w:hideMark/>
          </w:tcPr>
          <w:p w14:paraId="31C5E1B1"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4</w:t>
            </w:r>
          </w:p>
        </w:tc>
        <w:tc>
          <w:tcPr>
            <w:tcW w:w="1802" w:type="dxa"/>
            <w:tcBorders>
              <w:bottom w:val="single" w:sz="4" w:space="0" w:color="808080" w:themeColor="background1" w:themeShade="80"/>
            </w:tcBorders>
          </w:tcPr>
          <w:p w14:paraId="0F701713"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8</w:t>
            </w:r>
          </w:p>
        </w:tc>
      </w:tr>
      <w:tr w:rsidR="00DC2493" w:rsidRPr="00AA582A" w14:paraId="4D2AF696" w14:textId="77777777" w:rsidTr="005F39A0">
        <w:trPr>
          <w:trHeight w:hRule="exact" w:val="306"/>
        </w:trPr>
        <w:tc>
          <w:tcPr>
            <w:cnfStyle w:val="001000000000" w:firstRow="0" w:lastRow="0" w:firstColumn="1" w:lastColumn="0" w:oddVBand="0" w:evenVBand="0" w:oddHBand="0" w:evenHBand="0" w:firstRowFirstColumn="0" w:firstRowLastColumn="0" w:lastRowFirstColumn="0" w:lastRowLastColumn="0"/>
            <w:tcW w:w="2784"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noWrap/>
            <w:hideMark/>
          </w:tcPr>
          <w:p w14:paraId="47F380FF" w14:textId="77777777" w:rsidR="00DC2493" w:rsidRPr="00AA582A" w:rsidRDefault="00DC2493" w:rsidP="00C11EF3">
            <w:pPr>
              <w:rPr>
                <w:rFonts w:cs="Arial"/>
                <w:color w:val="000000"/>
                <w:sz w:val="20"/>
                <w:szCs w:val="20"/>
                <w:lang w:val="en-US"/>
              </w:rPr>
            </w:pPr>
            <w:r w:rsidRPr="00AA582A">
              <w:rPr>
                <w:rFonts w:cs="Arial"/>
                <w:color w:val="000000"/>
                <w:sz w:val="20"/>
                <w:szCs w:val="20"/>
                <w:lang w:val="en-US"/>
              </w:rPr>
              <w:t>allianz</w:t>
            </w:r>
            <w:r>
              <w:rPr>
                <w:rFonts w:cs="Arial"/>
                <w:color w:val="000000"/>
                <w:sz w:val="20"/>
                <w:szCs w:val="20"/>
                <w:lang w:val="en-US"/>
              </w:rPr>
              <w:t>#2</w:t>
            </w:r>
          </w:p>
        </w:tc>
        <w:tc>
          <w:tcPr>
            <w:tcW w:w="1556" w:type="dxa"/>
            <w:tcBorders>
              <w:top w:val="single" w:sz="4" w:space="0" w:color="808080" w:themeColor="background1" w:themeShade="80"/>
              <w:left w:val="nil"/>
              <w:bottom w:val="single" w:sz="4" w:space="0" w:color="808080" w:themeColor="background1" w:themeShade="80"/>
              <w:right w:val="nil"/>
            </w:tcBorders>
            <w:noWrap/>
            <w:hideMark/>
          </w:tcPr>
          <w:p w14:paraId="63A88CE1" w14:textId="77777777" w:rsidR="00DC2493" w:rsidRPr="00DC2493"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DC2493">
              <w:rPr>
                <w:lang w:val="en-US"/>
              </w:rPr>
              <w:t>2</w:t>
            </w:r>
          </w:p>
        </w:tc>
        <w:tc>
          <w:tcPr>
            <w:tcW w:w="1533" w:type="dxa"/>
            <w:tcBorders>
              <w:top w:val="single" w:sz="4" w:space="0" w:color="808080" w:themeColor="background1" w:themeShade="80"/>
              <w:left w:val="nil"/>
              <w:bottom w:val="single" w:sz="4" w:space="0" w:color="808080" w:themeColor="background1" w:themeShade="80"/>
              <w:right w:val="nil"/>
            </w:tcBorders>
            <w:noWrap/>
            <w:hideMark/>
          </w:tcPr>
          <w:p w14:paraId="54317033" w14:textId="77777777" w:rsidR="00DC2493" w:rsidRPr="00DC2493"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DC2493">
              <w:rPr>
                <w:lang w:val="en-US"/>
              </w:rPr>
              <w:t>8</w:t>
            </w:r>
          </w:p>
        </w:tc>
        <w:tc>
          <w:tcPr>
            <w:tcW w:w="1613" w:type="dxa"/>
            <w:tcBorders>
              <w:top w:val="single" w:sz="4" w:space="0" w:color="808080" w:themeColor="background1" w:themeShade="80"/>
              <w:left w:val="nil"/>
              <w:bottom w:val="single" w:sz="4" w:space="0" w:color="808080" w:themeColor="background1" w:themeShade="80"/>
              <w:right w:val="nil"/>
            </w:tcBorders>
            <w:noWrap/>
            <w:hideMark/>
          </w:tcPr>
          <w:p w14:paraId="07AA33EA" w14:textId="77777777" w:rsidR="00DC2493" w:rsidRPr="00DC2493"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DC2493">
              <w:rPr>
                <w:lang w:val="en-US"/>
              </w:rPr>
              <w:t>4</w:t>
            </w:r>
          </w:p>
        </w:tc>
        <w:tc>
          <w:tcPr>
            <w:tcW w:w="180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7965441" w14:textId="77777777" w:rsidR="00DC2493" w:rsidRPr="00DC2493"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DC2493">
              <w:rPr>
                <w:lang w:val="en-US"/>
              </w:rPr>
              <w:t>8</w:t>
            </w:r>
          </w:p>
        </w:tc>
      </w:tr>
      <w:tr w:rsidR="00DC2493" w:rsidRPr="00AA582A" w14:paraId="62B9AA94" w14:textId="77777777" w:rsidTr="005F39A0">
        <w:trPr>
          <w:trHeight w:hRule="exact" w:val="306"/>
        </w:trPr>
        <w:tc>
          <w:tcPr>
            <w:cnfStyle w:val="001000000000" w:firstRow="0" w:lastRow="0" w:firstColumn="1" w:lastColumn="0" w:oddVBand="0" w:evenVBand="0" w:oddHBand="0" w:evenHBand="0" w:firstRowFirstColumn="0" w:firstRowLastColumn="0" w:lastRowFirstColumn="0" w:lastRowLastColumn="0"/>
            <w:tcW w:w="2784" w:type="dxa"/>
            <w:tcBorders>
              <w:top w:val="single" w:sz="4" w:space="0" w:color="808080" w:themeColor="background1" w:themeShade="80"/>
            </w:tcBorders>
            <w:noWrap/>
            <w:hideMark/>
          </w:tcPr>
          <w:p w14:paraId="0442C272" w14:textId="77777777" w:rsidR="00DC2493" w:rsidRPr="00AA582A" w:rsidRDefault="00DC2493" w:rsidP="00C11EF3">
            <w:pPr>
              <w:rPr>
                <w:rFonts w:cs="Arial"/>
                <w:color w:val="000000"/>
                <w:sz w:val="20"/>
                <w:szCs w:val="20"/>
                <w:lang w:val="en-US"/>
              </w:rPr>
            </w:pPr>
            <w:r w:rsidRPr="00AA582A">
              <w:rPr>
                <w:rFonts w:cs="Arial"/>
                <w:color w:val="000000"/>
                <w:sz w:val="20"/>
                <w:szCs w:val="20"/>
                <w:lang w:val="en-US"/>
              </w:rPr>
              <w:t>aviva</w:t>
            </w:r>
            <w:r>
              <w:rPr>
                <w:rFonts w:cs="Arial"/>
                <w:color w:val="000000"/>
                <w:sz w:val="20"/>
                <w:szCs w:val="20"/>
                <w:lang w:val="en-US"/>
              </w:rPr>
              <w:t>#1</w:t>
            </w:r>
          </w:p>
        </w:tc>
        <w:tc>
          <w:tcPr>
            <w:tcW w:w="1556" w:type="dxa"/>
            <w:tcBorders>
              <w:top w:val="single" w:sz="4" w:space="0" w:color="808080" w:themeColor="background1" w:themeShade="80"/>
            </w:tcBorders>
            <w:noWrap/>
            <w:hideMark/>
          </w:tcPr>
          <w:p w14:paraId="102A3CC0"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2</w:t>
            </w:r>
          </w:p>
        </w:tc>
        <w:tc>
          <w:tcPr>
            <w:tcW w:w="1533" w:type="dxa"/>
            <w:tcBorders>
              <w:top w:val="single" w:sz="4" w:space="0" w:color="808080" w:themeColor="background1" w:themeShade="80"/>
            </w:tcBorders>
            <w:noWrap/>
            <w:hideMark/>
          </w:tcPr>
          <w:p w14:paraId="3F69411B"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13</w:t>
            </w:r>
          </w:p>
        </w:tc>
        <w:tc>
          <w:tcPr>
            <w:tcW w:w="1613" w:type="dxa"/>
            <w:tcBorders>
              <w:top w:val="single" w:sz="4" w:space="0" w:color="808080" w:themeColor="background1" w:themeShade="80"/>
            </w:tcBorders>
            <w:noWrap/>
            <w:hideMark/>
          </w:tcPr>
          <w:p w14:paraId="43F37ADB"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3</w:t>
            </w:r>
          </w:p>
        </w:tc>
        <w:tc>
          <w:tcPr>
            <w:tcW w:w="1802" w:type="dxa"/>
            <w:tcBorders>
              <w:top w:val="single" w:sz="4" w:space="0" w:color="808080" w:themeColor="background1" w:themeShade="80"/>
            </w:tcBorders>
          </w:tcPr>
          <w:p w14:paraId="6EBCF96D"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1</w:t>
            </w:r>
          </w:p>
        </w:tc>
      </w:tr>
      <w:tr w:rsidR="00DC2493" w:rsidRPr="00AA582A" w14:paraId="08CAE6C2" w14:textId="77777777" w:rsidTr="007745F4">
        <w:trPr>
          <w:trHeight w:hRule="exact" w:val="306"/>
        </w:trPr>
        <w:tc>
          <w:tcPr>
            <w:cnfStyle w:val="001000000000" w:firstRow="0" w:lastRow="0" w:firstColumn="1" w:lastColumn="0" w:oddVBand="0" w:evenVBand="0" w:oddHBand="0" w:evenHBand="0" w:firstRowFirstColumn="0" w:firstRowLastColumn="0" w:lastRowFirstColumn="0" w:lastRowLastColumn="0"/>
            <w:tcW w:w="2784" w:type="dxa"/>
            <w:noWrap/>
            <w:hideMark/>
          </w:tcPr>
          <w:p w14:paraId="07D1E3D5" w14:textId="77777777" w:rsidR="00DC2493" w:rsidRPr="00AA582A" w:rsidRDefault="00DC2493" w:rsidP="00C11EF3">
            <w:pPr>
              <w:rPr>
                <w:rFonts w:cs="Arial"/>
                <w:color w:val="000000"/>
                <w:sz w:val="20"/>
                <w:szCs w:val="20"/>
                <w:lang w:val="en-US"/>
              </w:rPr>
            </w:pPr>
            <w:r w:rsidRPr="00AA582A">
              <w:rPr>
                <w:rFonts w:cs="Arial"/>
                <w:color w:val="000000"/>
                <w:sz w:val="20"/>
                <w:szCs w:val="20"/>
                <w:lang w:val="en-US"/>
              </w:rPr>
              <w:t>axadirect</w:t>
            </w:r>
            <w:r>
              <w:rPr>
                <w:rFonts w:cs="Arial"/>
                <w:color w:val="000000"/>
                <w:sz w:val="20"/>
                <w:szCs w:val="20"/>
                <w:lang w:val="en-US"/>
              </w:rPr>
              <w:t>#1</w:t>
            </w:r>
          </w:p>
        </w:tc>
        <w:tc>
          <w:tcPr>
            <w:tcW w:w="1556" w:type="dxa"/>
            <w:noWrap/>
            <w:hideMark/>
          </w:tcPr>
          <w:p w14:paraId="1A1E23B8"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2</w:t>
            </w:r>
          </w:p>
        </w:tc>
        <w:tc>
          <w:tcPr>
            <w:tcW w:w="1533" w:type="dxa"/>
            <w:noWrap/>
            <w:hideMark/>
          </w:tcPr>
          <w:p w14:paraId="114D0C4F"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38</w:t>
            </w:r>
          </w:p>
        </w:tc>
        <w:tc>
          <w:tcPr>
            <w:tcW w:w="1613" w:type="dxa"/>
            <w:noWrap/>
            <w:hideMark/>
          </w:tcPr>
          <w:p w14:paraId="53DDEA98"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7</w:t>
            </w:r>
          </w:p>
        </w:tc>
        <w:tc>
          <w:tcPr>
            <w:tcW w:w="1802" w:type="dxa"/>
          </w:tcPr>
          <w:p w14:paraId="037DB665"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39</w:t>
            </w:r>
          </w:p>
        </w:tc>
      </w:tr>
      <w:tr w:rsidR="00DC2493" w:rsidRPr="00AA582A" w14:paraId="71BB7F3E" w14:textId="77777777" w:rsidTr="007745F4">
        <w:trPr>
          <w:trHeight w:hRule="exact" w:val="306"/>
        </w:trPr>
        <w:tc>
          <w:tcPr>
            <w:cnfStyle w:val="001000000000" w:firstRow="0" w:lastRow="0" w:firstColumn="1" w:lastColumn="0" w:oddVBand="0" w:evenVBand="0" w:oddHBand="0" w:evenHBand="0" w:firstRowFirstColumn="0" w:firstRowLastColumn="0" w:lastRowFirstColumn="0" w:lastRowLastColumn="0"/>
            <w:tcW w:w="2784" w:type="dxa"/>
            <w:noWrap/>
            <w:hideMark/>
          </w:tcPr>
          <w:p w14:paraId="6B035E71" w14:textId="77777777" w:rsidR="00DC2493" w:rsidRPr="00AA582A" w:rsidRDefault="00DC2493" w:rsidP="00C11EF3">
            <w:pPr>
              <w:rPr>
                <w:rFonts w:cs="Arial"/>
                <w:color w:val="000000"/>
                <w:sz w:val="20"/>
                <w:szCs w:val="20"/>
                <w:lang w:val="en-US"/>
              </w:rPr>
            </w:pPr>
            <w:r w:rsidRPr="00AA582A">
              <w:rPr>
                <w:rFonts w:cs="Arial"/>
                <w:color w:val="000000"/>
                <w:sz w:val="20"/>
                <w:szCs w:val="20"/>
                <w:lang w:val="en-US"/>
              </w:rPr>
              <w:t>axadirect</w:t>
            </w:r>
            <w:r>
              <w:rPr>
                <w:rFonts w:cs="Arial"/>
                <w:color w:val="000000"/>
                <w:sz w:val="20"/>
                <w:szCs w:val="20"/>
                <w:lang w:val="en-US"/>
              </w:rPr>
              <w:t>#2</w:t>
            </w:r>
          </w:p>
        </w:tc>
        <w:tc>
          <w:tcPr>
            <w:tcW w:w="1556" w:type="dxa"/>
            <w:noWrap/>
            <w:hideMark/>
          </w:tcPr>
          <w:p w14:paraId="7B4AF734"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2</w:t>
            </w:r>
          </w:p>
        </w:tc>
        <w:tc>
          <w:tcPr>
            <w:tcW w:w="1533" w:type="dxa"/>
            <w:noWrap/>
            <w:hideMark/>
          </w:tcPr>
          <w:p w14:paraId="05FA844C"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39</w:t>
            </w:r>
          </w:p>
        </w:tc>
        <w:tc>
          <w:tcPr>
            <w:tcW w:w="1613" w:type="dxa"/>
            <w:noWrap/>
            <w:hideMark/>
          </w:tcPr>
          <w:p w14:paraId="76B21B91"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7</w:t>
            </w:r>
          </w:p>
        </w:tc>
        <w:tc>
          <w:tcPr>
            <w:tcW w:w="1802" w:type="dxa"/>
          </w:tcPr>
          <w:p w14:paraId="29D88037"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39</w:t>
            </w:r>
          </w:p>
        </w:tc>
      </w:tr>
      <w:tr w:rsidR="00DC2493" w:rsidRPr="00AA582A" w14:paraId="4544F7D4" w14:textId="77777777" w:rsidTr="007745F4">
        <w:trPr>
          <w:trHeight w:hRule="exact" w:val="306"/>
        </w:trPr>
        <w:tc>
          <w:tcPr>
            <w:cnfStyle w:val="001000000000" w:firstRow="0" w:lastRow="0" w:firstColumn="1" w:lastColumn="0" w:oddVBand="0" w:evenVBand="0" w:oddHBand="0" w:evenHBand="0" w:firstRowFirstColumn="0" w:firstRowLastColumn="0" w:lastRowFirstColumn="0" w:lastRowLastColumn="0"/>
            <w:tcW w:w="2784" w:type="dxa"/>
            <w:noWrap/>
            <w:hideMark/>
          </w:tcPr>
          <w:p w14:paraId="410D4F61" w14:textId="77777777" w:rsidR="00DC2493" w:rsidRPr="00AA582A" w:rsidRDefault="00DC2493" w:rsidP="00C11EF3">
            <w:pPr>
              <w:rPr>
                <w:rFonts w:cs="Arial"/>
                <w:color w:val="000000"/>
                <w:sz w:val="20"/>
                <w:szCs w:val="20"/>
                <w:lang w:val="en-US"/>
              </w:rPr>
            </w:pPr>
            <w:r w:rsidRPr="00AA582A">
              <w:rPr>
                <w:rFonts w:cs="Arial"/>
                <w:color w:val="000000"/>
                <w:sz w:val="20"/>
                <w:szCs w:val="20"/>
                <w:lang w:val="en-US"/>
              </w:rPr>
              <w:t>ehome.benefia24</w:t>
            </w:r>
            <w:r>
              <w:rPr>
                <w:rFonts w:cs="Arial"/>
                <w:color w:val="000000"/>
                <w:sz w:val="20"/>
                <w:szCs w:val="20"/>
                <w:lang w:val="en-US"/>
              </w:rPr>
              <w:t>#1</w:t>
            </w:r>
          </w:p>
        </w:tc>
        <w:tc>
          <w:tcPr>
            <w:tcW w:w="1556" w:type="dxa"/>
            <w:noWrap/>
            <w:hideMark/>
          </w:tcPr>
          <w:p w14:paraId="36AB1EC5"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0</w:t>
            </w:r>
          </w:p>
        </w:tc>
        <w:tc>
          <w:tcPr>
            <w:tcW w:w="1533" w:type="dxa"/>
            <w:noWrap/>
            <w:hideMark/>
          </w:tcPr>
          <w:p w14:paraId="5DC83FEF"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21</w:t>
            </w:r>
          </w:p>
        </w:tc>
        <w:tc>
          <w:tcPr>
            <w:tcW w:w="1613" w:type="dxa"/>
            <w:noWrap/>
            <w:hideMark/>
          </w:tcPr>
          <w:p w14:paraId="6649A1E4"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4</w:t>
            </w:r>
          </w:p>
        </w:tc>
        <w:tc>
          <w:tcPr>
            <w:tcW w:w="1802" w:type="dxa"/>
          </w:tcPr>
          <w:p w14:paraId="31D4A183"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1</w:t>
            </w:r>
          </w:p>
        </w:tc>
      </w:tr>
      <w:tr w:rsidR="00DC2493" w:rsidRPr="00AA582A" w14:paraId="1859A630" w14:textId="77777777" w:rsidTr="007745F4">
        <w:trPr>
          <w:trHeight w:hRule="exact" w:val="306"/>
        </w:trPr>
        <w:tc>
          <w:tcPr>
            <w:cnfStyle w:val="001000000000" w:firstRow="0" w:lastRow="0" w:firstColumn="1" w:lastColumn="0" w:oddVBand="0" w:evenVBand="0" w:oddHBand="0" w:evenHBand="0" w:firstRowFirstColumn="0" w:firstRowLastColumn="0" w:lastRowFirstColumn="0" w:lastRowLastColumn="0"/>
            <w:tcW w:w="2784" w:type="dxa"/>
            <w:noWrap/>
            <w:hideMark/>
          </w:tcPr>
          <w:p w14:paraId="01E466AC" w14:textId="77777777" w:rsidR="00DC2493" w:rsidRPr="00AA582A" w:rsidRDefault="00DC2493" w:rsidP="00C11EF3">
            <w:pPr>
              <w:rPr>
                <w:rFonts w:cs="Arial"/>
                <w:color w:val="000000"/>
                <w:sz w:val="20"/>
                <w:szCs w:val="20"/>
                <w:lang w:val="en-US"/>
              </w:rPr>
            </w:pPr>
            <w:r w:rsidRPr="00AA582A">
              <w:rPr>
                <w:rFonts w:cs="Arial"/>
                <w:color w:val="000000"/>
                <w:sz w:val="20"/>
                <w:szCs w:val="20"/>
                <w:lang w:val="en-US"/>
              </w:rPr>
              <w:t>emoto.benefia24</w:t>
            </w:r>
            <w:r>
              <w:rPr>
                <w:rFonts w:cs="Arial"/>
                <w:color w:val="000000"/>
                <w:sz w:val="20"/>
                <w:szCs w:val="20"/>
                <w:lang w:val="en-US"/>
              </w:rPr>
              <w:t>#1</w:t>
            </w:r>
          </w:p>
        </w:tc>
        <w:tc>
          <w:tcPr>
            <w:tcW w:w="1556" w:type="dxa"/>
            <w:noWrap/>
            <w:hideMark/>
          </w:tcPr>
          <w:p w14:paraId="3243821E"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0</w:t>
            </w:r>
          </w:p>
        </w:tc>
        <w:tc>
          <w:tcPr>
            <w:tcW w:w="1533" w:type="dxa"/>
            <w:noWrap/>
            <w:hideMark/>
          </w:tcPr>
          <w:p w14:paraId="62E38421"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13</w:t>
            </w:r>
          </w:p>
        </w:tc>
        <w:tc>
          <w:tcPr>
            <w:tcW w:w="1613" w:type="dxa"/>
            <w:noWrap/>
            <w:hideMark/>
          </w:tcPr>
          <w:p w14:paraId="4D50BE8E"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3</w:t>
            </w:r>
          </w:p>
        </w:tc>
        <w:tc>
          <w:tcPr>
            <w:tcW w:w="1802" w:type="dxa"/>
          </w:tcPr>
          <w:p w14:paraId="2DAB1BE3"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7</w:t>
            </w:r>
          </w:p>
        </w:tc>
      </w:tr>
      <w:tr w:rsidR="00DC2493" w:rsidRPr="00AA582A" w14:paraId="6E370630" w14:textId="77777777" w:rsidTr="007745F4">
        <w:trPr>
          <w:trHeight w:hRule="exact" w:val="306"/>
        </w:trPr>
        <w:tc>
          <w:tcPr>
            <w:cnfStyle w:val="001000000000" w:firstRow="0" w:lastRow="0" w:firstColumn="1" w:lastColumn="0" w:oddVBand="0" w:evenVBand="0" w:oddHBand="0" w:evenHBand="0" w:firstRowFirstColumn="0" w:firstRowLastColumn="0" w:lastRowFirstColumn="0" w:lastRowLastColumn="0"/>
            <w:tcW w:w="2784" w:type="dxa"/>
            <w:noWrap/>
            <w:hideMark/>
          </w:tcPr>
          <w:p w14:paraId="4249474B" w14:textId="77777777" w:rsidR="00DC2493" w:rsidRPr="00AA582A" w:rsidRDefault="00DC2493">
            <w:pPr>
              <w:rPr>
                <w:rFonts w:cs="Arial"/>
                <w:color w:val="000000"/>
                <w:sz w:val="20"/>
                <w:szCs w:val="20"/>
                <w:lang w:val="en-US"/>
              </w:rPr>
            </w:pPr>
            <w:r w:rsidRPr="00AA582A">
              <w:rPr>
                <w:rFonts w:cs="Arial"/>
                <w:color w:val="000000"/>
                <w:sz w:val="20"/>
                <w:szCs w:val="20"/>
                <w:lang w:val="en-US"/>
              </w:rPr>
              <w:t>kuke</w:t>
            </w:r>
            <w:r w:rsidDel="00C1679C">
              <w:rPr>
                <w:rFonts w:cs="Arial"/>
                <w:color w:val="000000"/>
                <w:sz w:val="20"/>
                <w:szCs w:val="20"/>
                <w:lang w:val="en-US"/>
              </w:rPr>
              <w:t>1</w:t>
            </w:r>
            <w:r>
              <w:rPr>
                <w:rFonts w:cs="Arial"/>
                <w:color w:val="000000"/>
                <w:sz w:val="20"/>
                <w:szCs w:val="20"/>
                <w:lang w:val="en-US"/>
              </w:rPr>
              <w:t>#1</w:t>
            </w:r>
            <w:r w:rsidRPr="00AA582A" w:rsidDel="00C1679C">
              <w:rPr>
                <w:rFonts w:cs="Arial"/>
                <w:color w:val="000000"/>
                <w:sz w:val="20"/>
                <w:szCs w:val="20"/>
                <w:lang w:val="en-US"/>
              </w:rPr>
              <w:t>.com</w:t>
            </w:r>
          </w:p>
        </w:tc>
        <w:tc>
          <w:tcPr>
            <w:tcW w:w="1556" w:type="dxa"/>
            <w:noWrap/>
            <w:hideMark/>
          </w:tcPr>
          <w:p w14:paraId="1040E982"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0</w:t>
            </w:r>
          </w:p>
        </w:tc>
        <w:tc>
          <w:tcPr>
            <w:tcW w:w="1533" w:type="dxa"/>
            <w:noWrap/>
            <w:hideMark/>
          </w:tcPr>
          <w:p w14:paraId="254ACADD"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3</w:t>
            </w:r>
          </w:p>
        </w:tc>
        <w:tc>
          <w:tcPr>
            <w:tcW w:w="1613" w:type="dxa"/>
            <w:noWrap/>
            <w:hideMark/>
          </w:tcPr>
          <w:p w14:paraId="41554153"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0</w:t>
            </w:r>
          </w:p>
        </w:tc>
        <w:tc>
          <w:tcPr>
            <w:tcW w:w="1802" w:type="dxa"/>
          </w:tcPr>
          <w:p w14:paraId="7EB7DA1A"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1</w:t>
            </w:r>
          </w:p>
        </w:tc>
      </w:tr>
      <w:tr w:rsidR="00DC2493" w:rsidRPr="00AA582A" w14:paraId="5533B0A6" w14:textId="77777777" w:rsidTr="007745F4">
        <w:trPr>
          <w:trHeight w:hRule="exact" w:val="306"/>
        </w:trPr>
        <w:tc>
          <w:tcPr>
            <w:cnfStyle w:val="001000000000" w:firstRow="0" w:lastRow="0" w:firstColumn="1" w:lastColumn="0" w:oddVBand="0" w:evenVBand="0" w:oddHBand="0" w:evenHBand="0" w:firstRowFirstColumn="0" w:firstRowLastColumn="0" w:lastRowFirstColumn="0" w:lastRowLastColumn="0"/>
            <w:tcW w:w="2784" w:type="dxa"/>
            <w:noWrap/>
            <w:hideMark/>
          </w:tcPr>
          <w:p w14:paraId="4FF54B42" w14:textId="77777777" w:rsidR="00DC2493" w:rsidRPr="00AA582A" w:rsidRDefault="00DC2493" w:rsidP="00C11EF3">
            <w:pPr>
              <w:rPr>
                <w:rFonts w:cs="Arial"/>
                <w:color w:val="000000"/>
                <w:sz w:val="20"/>
                <w:szCs w:val="20"/>
                <w:lang w:val="en-US"/>
              </w:rPr>
            </w:pPr>
            <w:r w:rsidRPr="00AA582A">
              <w:rPr>
                <w:rFonts w:cs="Arial"/>
                <w:color w:val="000000"/>
                <w:sz w:val="20"/>
                <w:szCs w:val="20"/>
                <w:lang w:val="en-US"/>
              </w:rPr>
              <w:t>libertydirect</w:t>
            </w:r>
            <w:r>
              <w:rPr>
                <w:rFonts w:cs="Arial"/>
                <w:color w:val="000000"/>
                <w:sz w:val="20"/>
                <w:szCs w:val="20"/>
                <w:lang w:val="en-US"/>
              </w:rPr>
              <w:t>#1</w:t>
            </w:r>
          </w:p>
        </w:tc>
        <w:tc>
          <w:tcPr>
            <w:tcW w:w="1556" w:type="dxa"/>
            <w:noWrap/>
            <w:hideMark/>
          </w:tcPr>
          <w:p w14:paraId="10550B81"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1</w:t>
            </w:r>
          </w:p>
        </w:tc>
        <w:tc>
          <w:tcPr>
            <w:tcW w:w="1533" w:type="dxa"/>
            <w:noWrap/>
            <w:hideMark/>
          </w:tcPr>
          <w:p w14:paraId="29A71640"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35</w:t>
            </w:r>
          </w:p>
        </w:tc>
        <w:tc>
          <w:tcPr>
            <w:tcW w:w="1613" w:type="dxa"/>
            <w:noWrap/>
            <w:hideMark/>
          </w:tcPr>
          <w:p w14:paraId="0A0D6C8C"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5</w:t>
            </w:r>
          </w:p>
        </w:tc>
        <w:tc>
          <w:tcPr>
            <w:tcW w:w="1802" w:type="dxa"/>
          </w:tcPr>
          <w:p w14:paraId="4009DB6D"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6</w:t>
            </w:r>
          </w:p>
        </w:tc>
      </w:tr>
      <w:tr w:rsidR="00DC2493" w:rsidRPr="00AA582A" w14:paraId="41E184C3" w14:textId="77777777" w:rsidTr="007745F4">
        <w:trPr>
          <w:trHeight w:hRule="exact" w:val="306"/>
        </w:trPr>
        <w:tc>
          <w:tcPr>
            <w:cnfStyle w:val="001000000000" w:firstRow="0" w:lastRow="0" w:firstColumn="1" w:lastColumn="0" w:oddVBand="0" w:evenVBand="0" w:oddHBand="0" w:evenHBand="0" w:firstRowFirstColumn="0" w:firstRowLastColumn="0" w:lastRowFirstColumn="0" w:lastRowLastColumn="0"/>
            <w:tcW w:w="2784" w:type="dxa"/>
            <w:noWrap/>
            <w:hideMark/>
          </w:tcPr>
          <w:p w14:paraId="3B0CB828" w14:textId="77777777" w:rsidR="00DC2493" w:rsidRPr="00AA582A" w:rsidRDefault="00DC2493" w:rsidP="00C11EF3">
            <w:pPr>
              <w:rPr>
                <w:rFonts w:cs="Arial"/>
                <w:color w:val="000000"/>
                <w:sz w:val="20"/>
                <w:szCs w:val="20"/>
                <w:lang w:val="en-US"/>
              </w:rPr>
            </w:pPr>
            <w:r w:rsidRPr="00AA582A">
              <w:rPr>
                <w:rFonts w:cs="Arial"/>
                <w:color w:val="000000"/>
                <w:sz w:val="20"/>
                <w:szCs w:val="20"/>
                <w:lang w:val="en-US"/>
              </w:rPr>
              <w:t>libertydirect</w:t>
            </w:r>
            <w:r>
              <w:rPr>
                <w:rFonts w:cs="Arial"/>
                <w:color w:val="000000"/>
                <w:sz w:val="20"/>
                <w:szCs w:val="20"/>
                <w:lang w:val="en-US"/>
              </w:rPr>
              <w:t>#2</w:t>
            </w:r>
          </w:p>
        </w:tc>
        <w:tc>
          <w:tcPr>
            <w:tcW w:w="1556" w:type="dxa"/>
            <w:noWrap/>
            <w:hideMark/>
          </w:tcPr>
          <w:p w14:paraId="7201A6ED"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1</w:t>
            </w:r>
          </w:p>
        </w:tc>
        <w:tc>
          <w:tcPr>
            <w:tcW w:w="1533" w:type="dxa"/>
            <w:noWrap/>
            <w:hideMark/>
          </w:tcPr>
          <w:p w14:paraId="446DCE7B"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34</w:t>
            </w:r>
          </w:p>
        </w:tc>
        <w:tc>
          <w:tcPr>
            <w:tcW w:w="1613" w:type="dxa"/>
            <w:noWrap/>
            <w:hideMark/>
          </w:tcPr>
          <w:p w14:paraId="43970C3D"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5</w:t>
            </w:r>
          </w:p>
        </w:tc>
        <w:tc>
          <w:tcPr>
            <w:tcW w:w="1802" w:type="dxa"/>
          </w:tcPr>
          <w:p w14:paraId="14BD6BE9"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6</w:t>
            </w:r>
          </w:p>
        </w:tc>
      </w:tr>
      <w:tr w:rsidR="00DC2493" w:rsidRPr="00AA582A" w14:paraId="6C6DD3CE" w14:textId="77777777" w:rsidTr="007745F4">
        <w:trPr>
          <w:trHeight w:hRule="exact" w:val="306"/>
        </w:trPr>
        <w:tc>
          <w:tcPr>
            <w:cnfStyle w:val="001000000000" w:firstRow="0" w:lastRow="0" w:firstColumn="1" w:lastColumn="0" w:oddVBand="0" w:evenVBand="0" w:oddHBand="0" w:evenHBand="0" w:firstRowFirstColumn="0" w:firstRowLastColumn="0" w:lastRowFirstColumn="0" w:lastRowLastColumn="0"/>
            <w:tcW w:w="2784" w:type="dxa"/>
            <w:noWrap/>
            <w:hideMark/>
          </w:tcPr>
          <w:p w14:paraId="03AF12BF" w14:textId="77777777" w:rsidR="00DC2493" w:rsidRPr="00AA582A" w:rsidRDefault="00DC2493" w:rsidP="00C11EF3">
            <w:pPr>
              <w:rPr>
                <w:rFonts w:cs="Arial"/>
                <w:color w:val="000000"/>
                <w:sz w:val="20"/>
                <w:szCs w:val="20"/>
                <w:lang w:val="en-US"/>
              </w:rPr>
            </w:pPr>
            <w:r w:rsidRPr="00AA582A">
              <w:rPr>
                <w:rFonts w:cs="Arial"/>
                <w:color w:val="000000"/>
                <w:sz w:val="20"/>
                <w:szCs w:val="20"/>
                <w:lang w:val="en-US"/>
              </w:rPr>
              <w:t>link4</w:t>
            </w:r>
            <w:r>
              <w:rPr>
                <w:rFonts w:cs="Arial"/>
                <w:color w:val="000000"/>
                <w:sz w:val="20"/>
                <w:szCs w:val="20"/>
                <w:lang w:val="en-US"/>
              </w:rPr>
              <w:t>#1</w:t>
            </w:r>
          </w:p>
        </w:tc>
        <w:tc>
          <w:tcPr>
            <w:tcW w:w="1556" w:type="dxa"/>
            <w:noWrap/>
            <w:hideMark/>
          </w:tcPr>
          <w:p w14:paraId="6E6EDE0F"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2</w:t>
            </w:r>
          </w:p>
        </w:tc>
        <w:tc>
          <w:tcPr>
            <w:tcW w:w="1533" w:type="dxa"/>
            <w:noWrap/>
            <w:hideMark/>
          </w:tcPr>
          <w:p w14:paraId="2E49D9E4"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36</w:t>
            </w:r>
          </w:p>
        </w:tc>
        <w:tc>
          <w:tcPr>
            <w:tcW w:w="1613" w:type="dxa"/>
            <w:noWrap/>
            <w:hideMark/>
          </w:tcPr>
          <w:p w14:paraId="6238BDCB"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7</w:t>
            </w:r>
          </w:p>
        </w:tc>
        <w:tc>
          <w:tcPr>
            <w:tcW w:w="1802" w:type="dxa"/>
          </w:tcPr>
          <w:p w14:paraId="35D5F6E7"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25</w:t>
            </w:r>
          </w:p>
        </w:tc>
      </w:tr>
      <w:tr w:rsidR="00DC2493" w:rsidRPr="00AA582A" w14:paraId="25E9042D" w14:textId="77777777" w:rsidTr="007745F4">
        <w:trPr>
          <w:trHeight w:hRule="exact" w:val="306"/>
        </w:trPr>
        <w:tc>
          <w:tcPr>
            <w:cnfStyle w:val="001000000000" w:firstRow="0" w:lastRow="0" w:firstColumn="1" w:lastColumn="0" w:oddVBand="0" w:evenVBand="0" w:oddHBand="0" w:evenHBand="0" w:firstRowFirstColumn="0" w:firstRowLastColumn="0" w:lastRowFirstColumn="0" w:lastRowLastColumn="0"/>
            <w:tcW w:w="2784" w:type="dxa"/>
            <w:noWrap/>
            <w:hideMark/>
          </w:tcPr>
          <w:p w14:paraId="4C638883" w14:textId="77777777" w:rsidR="00DC2493" w:rsidRPr="00AA582A" w:rsidRDefault="00DC2493" w:rsidP="00C11EF3">
            <w:pPr>
              <w:rPr>
                <w:rFonts w:cs="Arial"/>
                <w:color w:val="000000"/>
                <w:sz w:val="20"/>
                <w:szCs w:val="20"/>
                <w:lang w:val="en-US"/>
              </w:rPr>
            </w:pPr>
            <w:r w:rsidRPr="00AA582A">
              <w:rPr>
                <w:rFonts w:cs="Arial"/>
                <w:color w:val="000000"/>
                <w:sz w:val="20"/>
                <w:szCs w:val="20"/>
                <w:lang w:val="en-US"/>
              </w:rPr>
              <w:t>link4</w:t>
            </w:r>
            <w:r>
              <w:rPr>
                <w:rFonts w:cs="Arial"/>
                <w:color w:val="000000"/>
                <w:sz w:val="20"/>
                <w:szCs w:val="20"/>
                <w:lang w:val="en-US"/>
              </w:rPr>
              <w:t>#2</w:t>
            </w:r>
          </w:p>
        </w:tc>
        <w:tc>
          <w:tcPr>
            <w:tcW w:w="1556" w:type="dxa"/>
            <w:noWrap/>
            <w:hideMark/>
          </w:tcPr>
          <w:p w14:paraId="2178DB0A"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2</w:t>
            </w:r>
          </w:p>
        </w:tc>
        <w:tc>
          <w:tcPr>
            <w:tcW w:w="1533" w:type="dxa"/>
            <w:noWrap/>
            <w:hideMark/>
          </w:tcPr>
          <w:p w14:paraId="3477D31E"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37</w:t>
            </w:r>
          </w:p>
        </w:tc>
        <w:tc>
          <w:tcPr>
            <w:tcW w:w="1613" w:type="dxa"/>
            <w:noWrap/>
            <w:hideMark/>
          </w:tcPr>
          <w:p w14:paraId="73EB007C"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7</w:t>
            </w:r>
          </w:p>
        </w:tc>
        <w:tc>
          <w:tcPr>
            <w:tcW w:w="1802" w:type="dxa"/>
          </w:tcPr>
          <w:p w14:paraId="197E860B"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25</w:t>
            </w:r>
          </w:p>
        </w:tc>
      </w:tr>
      <w:tr w:rsidR="00DC2493" w:rsidRPr="00AA582A" w14:paraId="5F3F5C78" w14:textId="77777777" w:rsidTr="007745F4">
        <w:trPr>
          <w:trHeight w:hRule="exact" w:val="306"/>
        </w:trPr>
        <w:tc>
          <w:tcPr>
            <w:cnfStyle w:val="001000000000" w:firstRow="0" w:lastRow="0" w:firstColumn="1" w:lastColumn="0" w:oddVBand="0" w:evenVBand="0" w:oddHBand="0" w:evenHBand="0" w:firstRowFirstColumn="0" w:firstRowLastColumn="0" w:lastRowFirstColumn="0" w:lastRowLastColumn="0"/>
            <w:tcW w:w="2784" w:type="dxa"/>
            <w:noWrap/>
            <w:hideMark/>
          </w:tcPr>
          <w:p w14:paraId="77520451" w14:textId="77777777" w:rsidR="00DC2493" w:rsidRPr="00AA582A" w:rsidRDefault="00DC2493" w:rsidP="00C11EF3">
            <w:pPr>
              <w:rPr>
                <w:rFonts w:cs="Arial"/>
                <w:color w:val="000000"/>
                <w:sz w:val="20"/>
                <w:szCs w:val="20"/>
                <w:lang w:val="en-US"/>
              </w:rPr>
            </w:pPr>
            <w:r w:rsidRPr="00AA582A">
              <w:rPr>
                <w:rFonts w:cs="Arial"/>
                <w:color w:val="000000"/>
                <w:sz w:val="20"/>
                <w:szCs w:val="20"/>
                <w:lang w:val="en-US"/>
              </w:rPr>
              <w:t>mtusa</w:t>
            </w:r>
            <w:r>
              <w:rPr>
                <w:rFonts w:cs="Arial"/>
                <w:color w:val="000000"/>
                <w:sz w:val="20"/>
                <w:szCs w:val="20"/>
                <w:lang w:val="en-US"/>
              </w:rPr>
              <w:t>#1</w:t>
            </w:r>
          </w:p>
        </w:tc>
        <w:tc>
          <w:tcPr>
            <w:tcW w:w="1556" w:type="dxa"/>
            <w:noWrap/>
            <w:hideMark/>
          </w:tcPr>
          <w:p w14:paraId="207C8CB1"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1</w:t>
            </w:r>
          </w:p>
        </w:tc>
        <w:tc>
          <w:tcPr>
            <w:tcW w:w="1533" w:type="dxa"/>
            <w:noWrap/>
            <w:hideMark/>
          </w:tcPr>
          <w:p w14:paraId="652E201D"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9</w:t>
            </w:r>
          </w:p>
        </w:tc>
        <w:tc>
          <w:tcPr>
            <w:tcW w:w="1613" w:type="dxa"/>
            <w:noWrap/>
            <w:hideMark/>
          </w:tcPr>
          <w:p w14:paraId="3592F31E"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3</w:t>
            </w:r>
          </w:p>
        </w:tc>
        <w:tc>
          <w:tcPr>
            <w:tcW w:w="1802" w:type="dxa"/>
          </w:tcPr>
          <w:p w14:paraId="6185A608"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7</w:t>
            </w:r>
          </w:p>
        </w:tc>
      </w:tr>
      <w:tr w:rsidR="00DC2493" w:rsidRPr="00AA582A" w14:paraId="5AD65873" w14:textId="77777777" w:rsidTr="007745F4">
        <w:trPr>
          <w:trHeight w:hRule="exact" w:val="306"/>
        </w:trPr>
        <w:tc>
          <w:tcPr>
            <w:cnfStyle w:val="001000000000" w:firstRow="0" w:lastRow="0" w:firstColumn="1" w:lastColumn="0" w:oddVBand="0" w:evenVBand="0" w:oddHBand="0" w:evenHBand="0" w:firstRowFirstColumn="0" w:firstRowLastColumn="0" w:lastRowFirstColumn="0" w:lastRowLastColumn="0"/>
            <w:tcW w:w="2784" w:type="dxa"/>
            <w:noWrap/>
            <w:hideMark/>
          </w:tcPr>
          <w:p w14:paraId="1CCB4016" w14:textId="77777777" w:rsidR="00DC2493" w:rsidRPr="00AA582A" w:rsidRDefault="00DC2493" w:rsidP="00C11EF3">
            <w:pPr>
              <w:rPr>
                <w:rFonts w:cs="Arial"/>
                <w:color w:val="000000"/>
                <w:sz w:val="20"/>
                <w:szCs w:val="20"/>
                <w:lang w:val="en-US"/>
              </w:rPr>
            </w:pPr>
            <w:r w:rsidRPr="00AA582A">
              <w:rPr>
                <w:rFonts w:cs="Arial"/>
                <w:color w:val="000000"/>
                <w:sz w:val="20"/>
                <w:szCs w:val="20"/>
                <w:lang w:val="en-US"/>
              </w:rPr>
              <w:t>signal-iduna</w:t>
            </w:r>
            <w:r>
              <w:rPr>
                <w:rFonts w:cs="Arial"/>
                <w:color w:val="000000"/>
                <w:sz w:val="20"/>
                <w:szCs w:val="20"/>
                <w:lang w:val="en-US"/>
              </w:rPr>
              <w:t>#1</w:t>
            </w:r>
          </w:p>
        </w:tc>
        <w:tc>
          <w:tcPr>
            <w:tcW w:w="1556" w:type="dxa"/>
            <w:noWrap/>
            <w:hideMark/>
          </w:tcPr>
          <w:p w14:paraId="3C665353"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1</w:t>
            </w:r>
          </w:p>
        </w:tc>
        <w:tc>
          <w:tcPr>
            <w:tcW w:w="1533" w:type="dxa"/>
            <w:noWrap/>
            <w:hideMark/>
          </w:tcPr>
          <w:p w14:paraId="3C976DFF"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10</w:t>
            </w:r>
          </w:p>
        </w:tc>
        <w:tc>
          <w:tcPr>
            <w:tcW w:w="1613" w:type="dxa"/>
            <w:noWrap/>
            <w:hideMark/>
          </w:tcPr>
          <w:p w14:paraId="1863971F"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2</w:t>
            </w:r>
          </w:p>
        </w:tc>
        <w:tc>
          <w:tcPr>
            <w:tcW w:w="1802" w:type="dxa"/>
          </w:tcPr>
          <w:p w14:paraId="3FA93EAD"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16</w:t>
            </w:r>
          </w:p>
        </w:tc>
      </w:tr>
      <w:tr w:rsidR="00DC2493" w:rsidRPr="00AA582A" w14:paraId="42D21516" w14:textId="77777777" w:rsidTr="007745F4">
        <w:trPr>
          <w:trHeight w:hRule="exact" w:val="306"/>
        </w:trPr>
        <w:tc>
          <w:tcPr>
            <w:cnfStyle w:val="001000000000" w:firstRow="0" w:lastRow="0" w:firstColumn="1" w:lastColumn="0" w:oddVBand="0" w:evenVBand="0" w:oddHBand="0" w:evenHBand="0" w:firstRowFirstColumn="0" w:firstRowLastColumn="0" w:lastRowFirstColumn="0" w:lastRowLastColumn="0"/>
            <w:tcW w:w="2784" w:type="dxa"/>
            <w:noWrap/>
            <w:hideMark/>
          </w:tcPr>
          <w:p w14:paraId="6C0C194E" w14:textId="77777777" w:rsidR="00DC2493" w:rsidRPr="00AA582A" w:rsidRDefault="00DC2493" w:rsidP="00C11EF3">
            <w:pPr>
              <w:rPr>
                <w:rFonts w:cs="Arial"/>
                <w:color w:val="000000"/>
                <w:sz w:val="20"/>
                <w:szCs w:val="20"/>
                <w:lang w:val="en-US"/>
              </w:rPr>
            </w:pPr>
            <w:r w:rsidRPr="00AA582A">
              <w:rPr>
                <w:rFonts w:cs="Arial"/>
                <w:color w:val="000000"/>
                <w:sz w:val="20"/>
                <w:szCs w:val="20"/>
                <w:lang w:val="en-US"/>
              </w:rPr>
              <w:t>skokubezpieczenia24.health</w:t>
            </w:r>
            <w:r>
              <w:rPr>
                <w:rFonts w:cs="Arial"/>
                <w:color w:val="000000"/>
                <w:sz w:val="20"/>
                <w:szCs w:val="20"/>
                <w:lang w:val="en-US"/>
              </w:rPr>
              <w:t>#1</w:t>
            </w:r>
          </w:p>
        </w:tc>
        <w:tc>
          <w:tcPr>
            <w:tcW w:w="1556" w:type="dxa"/>
            <w:noWrap/>
            <w:hideMark/>
          </w:tcPr>
          <w:p w14:paraId="2733A3E6"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2</w:t>
            </w:r>
          </w:p>
        </w:tc>
        <w:tc>
          <w:tcPr>
            <w:tcW w:w="1533" w:type="dxa"/>
            <w:noWrap/>
            <w:hideMark/>
          </w:tcPr>
          <w:p w14:paraId="03236B07"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16</w:t>
            </w:r>
          </w:p>
        </w:tc>
        <w:tc>
          <w:tcPr>
            <w:tcW w:w="1613" w:type="dxa"/>
            <w:noWrap/>
            <w:hideMark/>
          </w:tcPr>
          <w:p w14:paraId="00CD8F10"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3</w:t>
            </w:r>
          </w:p>
        </w:tc>
        <w:tc>
          <w:tcPr>
            <w:tcW w:w="1802" w:type="dxa"/>
          </w:tcPr>
          <w:p w14:paraId="68F61009"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2</w:t>
            </w:r>
          </w:p>
        </w:tc>
      </w:tr>
      <w:tr w:rsidR="00DC2493" w:rsidRPr="00AA582A" w14:paraId="3B79C5CF" w14:textId="77777777" w:rsidTr="007745F4">
        <w:trPr>
          <w:trHeight w:hRule="exact" w:val="306"/>
        </w:trPr>
        <w:tc>
          <w:tcPr>
            <w:cnfStyle w:val="001000000000" w:firstRow="0" w:lastRow="0" w:firstColumn="1" w:lastColumn="0" w:oddVBand="0" w:evenVBand="0" w:oddHBand="0" w:evenHBand="0" w:firstRowFirstColumn="0" w:firstRowLastColumn="0" w:lastRowFirstColumn="0" w:lastRowLastColumn="0"/>
            <w:tcW w:w="2784" w:type="dxa"/>
            <w:noWrap/>
            <w:hideMark/>
          </w:tcPr>
          <w:p w14:paraId="107FC257" w14:textId="77777777" w:rsidR="00DC2493" w:rsidRPr="00AA582A" w:rsidRDefault="00DC2493" w:rsidP="00C11EF3">
            <w:pPr>
              <w:rPr>
                <w:rFonts w:cs="Arial"/>
                <w:color w:val="000000"/>
                <w:sz w:val="20"/>
                <w:szCs w:val="20"/>
                <w:lang w:val="en-US"/>
              </w:rPr>
            </w:pPr>
            <w:r w:rsidRPr="00AA582A">
              <w:rPr>
                <w:rFonts w:cs="Arial"/>
                <w:color w:val="000000"/>
                <w:sz w:val="20"/>
                <w:szCs w:val="20"/>
                <w:lang w:val="en-US"/>
              </w:rPr>
              <w:t>skokubezpieczenia24.home</w:t>
            </w:r>
            <w:r>
              <w:rPr>
                <w:rFonts w:cs="Arial"/>
                <w:color w:val="000000"/>
                <w:sz w:val="20"/>
                <w:szCs w:val="20"/>
                <w:lang w:val="en-US"/>
              </w:rPr>
              <w:t>#1</w:t>
            </w:r>
          </w:p>
        </w:tc>
        <w:tc>
          <w:tcPr>
            <w:tcW w:w="1556" w:type="dxa"/>
            <w:noWrap/>
            <w:hideMark/>
          </w:tcPr>
          <w:p w14:paraId="104F32D0"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2</w:t>
            </w:r>
          </w:p>
        </w:tc>
        <w:tc>
          <w:tcPr>
            <w:tcW w:w="1533" w:type="dxa"/>
            <w:noWrap/>
            <w:hideMark/>
          </w:tcPr>
          <w:p w14:paraId="495D19AC"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39</w:t>
            </w:r>
          </w:p>
        </w:tc>
        <w:tc>
          <w:tcPr>
            <w:tcW w:w="1613" w:type="dxa"/>
            <w:noWrap/>
            <w:hideMark/>
          </w:tcPr>
          <w:p w14:paraId="13AEB999"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2</w:t>
            </w:r>
          </w:p>
        </w:tc>
        <w:tc>
          <w:tcPr>
            <w:tcW w:w="1802" w:type="dxa"/>
          </w:tcPr>
          <w:p w14:paraId="3112DB74"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2</w:t>
            </w:r>
          </w:p>
        </w:tc>
      </w:tr>
      <w:tr w:rsidR="00DC2493" w:rsidRPr="00AA582A" w14:paraId="3B73001A" w14:textId="77777777" w:rsidTr="007745F4">
        <w:trPr>
          <w:trHeight w:hRule="exact" w:val="306"/>
        </w:trPr>
        <w:tc>
          <w:tcPr>
            <w:cnfStyle w:val="001000000000" w:firstRow="0" w:lastRow="0" w:firstColumn="1" w:lastColumn="0" w:oddVBand="0" w:evenVBand="0" w:oddHBand="0" w:evenHBand="0" w:firstRowFirstColumn="0" w:firstRowLastColumn="0" w:lastRowFirstColumn="0" w:lastRowLastColumn="0"/>
            <w:tcW w:w="2784" w:type="dxa"/>
            <w:noWrap/>
            <w:hideMark/>
          </w:tcPr>
          <w:p w14:paraId="49A679C7" w14:textId="77777777" w:rsidR="00DC2493" w:rsidRPr="00AA582A" w:rsidRDefault="00DC2493" w:rsidP="00C11EF3">
            <w:pPr>
              <w:rPr>
                <w:rFonts w:cs="Arial"/>
                <w:color w:val="000000"/>
                <w:sz w:val="20"/>
                <w:szCs w:val="20"/>
                <w:lang w:val="en-US"/>
              </w:rPr>
            </w:pPr>
            <w:r w:rsidRPr="00AA582A">
              <w:rPr>
                <w:rFonts w:cs="Arial"/>
                <w:color w:val="000000"/>
                <w:sz w:val="20"/>
                <w:szCs w:val="20"/>
                <w:lang w:val="en-US"/>
              </w:rPr>
              <w:t>skokubezpieczenia24.home</w:t>
            </w:r>
            <w:r>
              <w:rPr>
                <w:rFonts w:cs="Arial"/>
                <w:color w:val="000000"/>
                <w:sz w:val="20"/>
                <w:szCs w:val="20"/>
                <w:lang w:val="en-US"/>
              </w:rPr>
              <w:t>#2</w:t>
            </w:r>
          </w:p>
        </w:tc>
        <w:tc>
          <w:tcPr>
            <w:tcW w:w="1556" w:type="dxa"/>
            <w:noWrap/>
            <w:hideMark/>
          </w:tcPr>
          <w:p w14:paraId="129AB07F"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2</w:t>
            </w:r>
          </w:p>
        </w:tc>
        <w:tc>
          <w:tcPr>
            <w:tcW w:w="1533" w:type="dxa"/>
            <w:noWrap/>
            <w:hideMark/>
          </w:tcPr>
          <w:p w14:paraId="5371AC83"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39</w:t>
            </w:r>
          </w:p>
        </w:tc>
        <w:tc>
          <w:tcPr>
            <w:tcW w:w="1613" w:type="dxa"/>
            <w:noWrap/>
            <w:hideMark/>
          </w:tcPr>
          <w:p w14:paraId="4AF3F628"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2</w:t>
            </w:r>
          </w:p>
        </w:tc>
        <w:tc>
          <w:tcPr>
            <w:tcW w:w="1802" w:type="dxa"/>
          </w:tcPr>
          <w:p w14:paraId="0C372AD6"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2</w:t>
            </w:r>
          </w:p>
        </w:tc>
      </w:tr>
      <w:tr w:rsidR="00DC2493" w:rsidRPr="00AA582A" w14:paraId="119757EF" w14:textId="77777777" w:rsidTr="007745F4">
        <w:trPr>
          <w:trHeight w:hRule="exact" w:val="306"/>
        </w:trPr>
        <w:tc>
          <w:tcPr>
            <w:cnfStyle w:val="001000000000" w:firstRow="0" w:lastRow="0" w:firstColumn="1" w:lastColumn="0" w:oddVBand="0" w:evenVBand="0" w:oddHBand="0" w:evenHBand="0" w:firstRowFirstColumn="0" w:firstRowLastColumn="0" w:lastRowFirstColumn="0" w:lastRowLastColumn="0"/>
            <w:tcW w:w="2784" w:type="dxa"/>
            <w:noWrap/>
            <w:hideMark/>
          </w:tcPr>
          <w:p w14:paraId="45D7AD4D" w14:textId="77777777" w:rsidR="00DC2493" w:rsidRPr="00AA582A" w:rsidRDefault="00DC2493" w:rsidP="00C11EF3">
            <w:pPr>
              <w:rPr>
                <w:rFonts w:cs="Arial"/>
                <w:color w:val="000000"/>
                <w:sz w:val="20"/>
                <w:szCs w:val="20"/>
                <w:lang w:val="en-US"/>
              </w:rPr>
            </w:pPr>
            <w:r w:rsidRPr="00AA582A">
              <w:rPr>
                <w:rFonts w:cs="Arial"/>
                <w:color w:val="000000"/>
                <w:sz w:val="20"/>
                <w:szCs w:val="20"/>
                <w:lang w:val="en-US"/>
              </w:rPr>
              <w:t>skokubezpieczenia24.moto</w:t>
            </w:r>
            <w:r>
              <w:rPr>
                <w:rFonts w:cs="Arial"/>
                <w:color w:val="000000"/>
                <w:sz w:val="20"/>
                <w:szCs w:val="20"/>
                <w:lang w:val="en-US"/>
              </w:rPr>
              <w:t>#1</w:t>
            </w:r>
          </w:p>
        </w:tc>
        <w:tc>
          <w:tcPr>
            <w:tcW w:w="1556" w:type="dxa"/>
            <w:noWrap/>
            <w:hideMark/>
          </w:tcPr>
          <w:p w14:paraId="7E20443A"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1</w:t>
            </w:r>
          </w:p>
        </w:tc>
        <w:tc>
          <w:tcPr>
            <w:tcW w:w="1533" w:type="dxa"/>
            <w:noWrap/>
            <w:hideMark/>
          </w:tcPr>
          <w:p w14:paraId="36E65C6F"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42</w:t>
            </w:r>
          </w:p>
        </w:tc>
        <w:tc>
          <w:tcPr>
            <w:tcW w:w="1613" w:type="dxa"/>
            <w:noWrap/>
            <w:hideMark/>
          </w:tcPr>
          <w:p w14:paraId="3E74CF70"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4</w:t>
            </w:r>
          </w:p>
        </w:tc>
        <w:tc>
          <w:tcPr>
            <w:tcW w:w="1802" w:type="dxa"/>
          </w:tcPr>
          <w:p w14:paraId="2246CF9C"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11</w:t>
            </w:r>
          </w:p>
        </w:tc>
      </w:tr>
      <w:tr w:rsidR="00DC2493" w:rsidRPr="00AA582A" w14:paraId="419A4DC2" w14:textId="77777777" w:rsidTr="007745F4">
        <w:trPr>
          <w:trHeight w:hRule="exact" w:val="306"/>
        </w:trPr>
        <w:tc>
          <w:tcPr>
            <w:cnfStyle w:val="001000000000" w:firstRow="0" w:lastRow="0" w:firstColumn="1" w:lastColumn="0" w:oddVBand="0" w:evenVBand="0" w:oddHBand="0" w:evenHBand="0" w:firstRowFirstColumn="0" w:firstRowLastColumn="0" w:lastRowFirstColumn="0" w:lastRowLastColumn="0"/>
            <w:tcW w:w="2784" w:type="dxa"/>
            <w:noWrap/>
            <w:hideMark/>
          </w:tcPr>
          <w:p w14:paraId="76153181" w14:textId="77777777" w:rsidR="00DC2493" w:rsidRPr="00AA582A" w:rsidRDefault="00DC2493" w:rsidP="00C11EF3">
            <w:pPr>
              <w:rPr>
                <w:rFonts w:cs="Arial"/>
                <w:color w:val="000000"/>
                <w:sz w:val="20"/>
                <w:szCs w:val="20"/>
                <w:lang w:val="en-US"/>
              </w:rPr>
            </w:pPr>
            <w:r w:rsidRPr="00AA582A">
              <w:rPr>
                <w:rFonts w:cs="Arial"/>
                <w:color w:val="000000"/>
                <w:sz w:val="20"/>
                <w:szCs w:val="20"/>
                <w:lang w:val="en-US"/>
              </w:rPr>
              <w:t>skokubezpieczenia24.moto</w:t>
            </w:r>
            <w:r>
              <w:rPr>
                <w:rFonts w:cs="Arial"/>
                <w:color w:val="000000"/>
                <w:sz w:val="20"/>
                <w:szCs w:val="20"/>
                <w:lang w:val="en-US"/>
              </w:rPr>
              <w:t>#2</w:t>
            </w:r>
          </w:p>
        </w:tc>
        <w:tc>
          <w:tcPr>
            <w:tcW w:w="1556" w:type="dxa"/>
            <w:noWrap/>
            <w:hideMark/>
          </w:tcPr>
          <w:p w14:paraId="26191F38"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1</w:t>
            </w:r>
          </w:p>
        </w:tc>
        <w:tc>
          <w:tcPr>
            <w:tcW w:w="1533" w:type="dxa"/>
            <w:noWrap/>
            <w:hideMark/>
          </w:tcPr>
          <w:p w14:paraId="2CCF7CD7"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43</w:t>
            </w:r>
          </w:p>
        </w:tc>
        <w:tc>
          <w:tcPr>
            <w:tcW w:w="1613" w:type="dxa"/>
            <w:noWrap/>
            <w:hideMark/>
          </w:tcPr>
          <w:p w14:paraId="2EF50140"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4</w:t>
            </w:r>
          </w:p>
        </w:tc>
        <w:tc>
          <w:tcPr>
            <w:tcW w:w="1802" w:type="dxa"/>
          </w:tcPr>
          <w:p w14:paraId="083DB01F"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11</w:t>
            </w:r>
          </w:p>
        </w:tc>
      </w:tr>
      <w:tr w:rsidR="00DC2493" w:rsidRPr="00AA582A" w14:paraId="0B9CFD0E" w14:textId="77777777" w:rsidTr="007745F4">
        <w:trPr>
          <w:trHeight w:hRule="exact" w:val="306"/>
        </w:trPr>
        <w:tc>
          <w:tcPr>
            <w:cnfStyle w:val="001000000000" w:firstRow="0" w:lastRow="0" w:firstColumn="1" w:lastColumn="0" w:oddVBand="0" w:evenVBand="0" w:oddHBand="0" w:evenHBand="0" w:firstRowFirstColumn="0" w:firstRowLastColumn="0" w:lastRowFirstColumn="0" w:lastRowLastColumn="0"/>
            <w:tcW w:w="2784" w:type="dxa"/>
            <w:noWrap/>
            <w:hideMark/>
          </w:tcPr>
          <w:p w14:paraId="57A5E3AB" w14:textId="77777777" w:rsidR="00DC2493" w:rsidRPr="00AA582A" w:rsidRDefault="00DC2493" w:rsidP="00812FAF">
            <w:pPr>
              <w:rPr>
                <w:rFonts w:cs="Arial"/>
                <w:color w:val="000000"/>
                <w:sz w:val="20"/>
                <w:szCs w:val="20"/>
                <w:lang w:val="en-US"/>
              </w:rPr>
            </w:pPr>
            <w:r w:rsidRPr="00AA582A">
              <w:rPr>
                <w:rFonts w:cs="Arial"/>
                <w:color w:val="000000"/>
                <w:sz w:val="20"/>
                <w:szCs w:val="20"/>
                <w:lang w:val="en-US"/>
              </w:rPr>
              <w:t>skokubezpieczenia24.moto</w:t>
            </w:r>
            <w:r>
              <w:rPr>
                <w:rFonts w:cs="Arial"/>
                <w:color w:val="000000"/>
                <w:sz w:val="20"/>
                <w:szCs w:val="20"/>
                <w:lang w:val="en-US"/>
              </w:rPr>
              <w:t>#</w:t>
            </w:r>
            <w:r w:rsidRPr="00AA582A">
              <w:rPr>
                <w:rFonts w:cs="Arial"/>
                <w:color w:val="000000"/>
                <w:sz w:val="20"/>
                <w:szCs w:val="20"/>
                <w:lang w:val="en-US"/>
              </w:rPr>
              <w:t>3</w:t>
            </w:r>
          </w:p>
        </w:tc>
        <w:tc>
          <w:tcPr>
            <w:tcW w:w="1556" w:type="dxa"/>
            <w:noWrap/>
            <w:hideMark/>
          </w:tcPr>
          <w:p w14:paraId="121BE8F2"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1</w:t>
            </w:r>
          </w:p>
        </w:tc>
        <w:tc>
          <w:tcPr>
            <w:tcW w:w="1533" w:type="dxa"/>
            <w:noWrap/>
            <w:hideMark/>
          </w:tcPr>
          <w:p w14:paraId="53C44CE0"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43</w:t>
            </w:r>
          </w:p>
        </w:tc>
        <w:tc>
          <w:tcPr>
            <w:tcW w:w="1613" w:type="dxa"/>
            <w:noWrap/>
            <w:hideMark/>
          </w:tcPr>
          <w:p w14:paraId="2CC619B9"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4</w:t>
            </w:r>
          </w:p>
        </w:tc>
        <w:tc>
          <w:tcPr>
            <w:tcW w:w="1802" w:type="dxa"/>
          </w:tcPr>
          <w:p w14:paraId="46D59AB5"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11</w:t>
            </w:r>
          </w:p>
        </w:tc>
      </w:tr>
      <w:tr w:rsidR="00DC2493" w:rsidRPr="00AA582A" w14:paraId="596C6E14" w14:textId="77777777" w:rsidTr="007745F4">
        <w:trPr>
          <w:trHeight w:hRule="exact" w:val="306"/>
        </w:trPr>
        <w:tc>
          <w:tcPr>
            <w:cnfStyle w:val="001000000000" w:firstRow="0" w:lastRow="0" w:firstColumn="1" w:lastColumn="0" w:oddVBand="0" w:evenVBand="0" w:oddHBand="0" w:evenHBand="0" w:firstRowFirstColumn="0" w:firstRowLastColumn="0" w:lastRowFirstColumn="0" w:lastRowLastColumn="0"/>
            <w:tcW w:w="2784" w:type="dxa"/>
            <w:noWrap/>
            <w:hideMark/>
          </w:tcPr>
          <w:p w14:paraId="20A4B9C3" w14:textId="77777777" w:rsidR="00DC2493" w:rsidRPr="00AA582A" w:rsidRDefault="00DC2493" w:rsidP="00C11EF3">
            <w:pPr>
              <w:rPr>
                <w:rFonts w:cs="Arial"/>
                <w:color w:val="000000"/>
                <w:sz w:val="20"/>
                <w:szCs w:val="20"/>
                <w:lang w:val="en-US"/>
              </w:rPr>
            </w:pPr>
            <w:r w:rsidRPr="00AA582A">
              <w:rPr>
                <w:rFonts w:cs="Arial"/>
                <w:color w:val="000000"/>
                <w:sz w:val="20"/>
                <w:szCs w:val="20"/>
                <w:lang w:val="en-US"/>
              </w:rPr>
              <w:t>tutum.bike</w:t>
            </w:r>
            <w:r>
              <w:rPr>
                <w:rFonts w:cs="Arial"/>
                <w:color w:val="000000"/>
                <w:sz w:val="20"/>
                <w:szCs w:val="20"/>
                <w:lang w:val="en-US"/>
              </w:rPr>
              <w:t>#1</w:t>
            </w:r>
          </w:p>
        </w:tc>
        <w:tc>
          <w:tcPr>
            <w:tcW w:w="1556" w:type="dxa"/>
            <w:noWrap/>
            <w:hideMark/>
          </w:tcPr>
          <w:p w14:paraId="6A771FBD"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3</w:t>
            </w:r>
          </w:p>
        </w:tc>
        <w:tc>
          <w:tcPr>
            <w:tcW w:w="1533" w:type="dxa"/>
            <w:noWrap/>
            <w:hideMark/>
          </w:tcPr>
          <w:p w14:paraId="770994CF"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8</w:t>
            </w:r>
          </w:p>
        </w:tc>
        <w:tc>
          <w:tcPr>
            <w:tcW w:w="1613" w:type="dxa"/>
            <w:noWrap/>
            <w:hideMark/>
          </w:tcPr>
          <w:p w14:paraId="459ED2C4"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2</w:t>
            </w:r>
          </w:p>
        </w:tc>
        <w:tc>
          <w:tcPr>
            <w:tcW w:w="1802" w:type="dxa"/>
          </w:tcPr>
          <w:p w14:paraId="790895EC"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2</w:t>
            </w:r>
          </w:p>
        </w:tc>
      </w:tr>
      <w:tr w:rsidR="00DC2493" w:rsidRPr="00AA582A" w14:paraId="24CE10BF" w14:textId="77777777" w:rsidTr="007745F4">
        <w:trPr>
          <w:trHeight w:hRule="exact" w:val="306"/>
        </w:trPr>
        <w:tc>
          <w:tcPr>
            <w:cnfStyle w:val="001000000000" w:firstRow="0" w:lastRow="0" w:firstColumn="1" w:lastColumn="0" w:oddVBand="0" w:evenVBand="0" w:oddHBand="0" w:evenHBand="0" w:firstRowFirstColumn="0" w:firstRowLastColumn="0" w:lastRowFirstColumn="0" w:lastRowLastColumn="0"/>
            <w:tcW w:w="2784" w:type="dxa"/>
            <w:noWrap/>
            <w:hideMark/>
          </w:tcPr>
          <w:p w14:paraId="2FC7CC1C" w14:textId="77777777" w:rsidR="00DC2493" w:rsidRPr="00AA582A" w:rsidRDefault="00DC2493" w:rsidP="00C11EF3">
            <w:pPr>
              <w:rPr>
                <w:rFonts w:cs="Arial"/>
                <w:color w:val="000000"/>
                <w:sz w:val="20"/>
                <w:szCs w:val="20"/>
                <w:lang w:val="en-US"/>
              </w:rPr>
            </w:pPr>
            <w:r w:rsidRPr="00AA582A">
              <w:rPr>
                <w:rFonts w:cs="Arial"/>
                <w:color w:val="000000"/>
                <w:sz w:val="20"/>
                <w:szCs w:val="20"/>
                <w:lang w:val="en-US"/>
              </w:rPr>
              <w:t>tutum.nnw</w:t>
            </w:r>
            <w:r>
              <w:rPr>
                <w:rFonts w:cs="Arial"/>
                <w:color w:val="000000"/>
                <w:sz w:val="20"/>
                <w:szCs w:val="20"/>
                <w:lang w:val="en-US"/>
              </w:rPr>
              <w:t>#1</w:t>
            </w:r>
          </w:p>
        </w:tc>
        <w:tc>
          <w:tcPr>
            <w:tcW w:w="1556" w:type="dxa"/>
            <w:noWrap/>
            <w:hideMark/>
          </w:tcPr>
          <w:p w14:paraId="1EEE15A8"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3</w:t>
            </w:r>
          </w:p>
        </w:tc>
        <w:tc>
          <w:tcPr>
            <w:tcW w:w="1533" w:type="dxa"/>
            <w:noWrap/>
            <w:hideMark/>
          </w:tcPr>
          <w:p w14:paraId="2EC18C73"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9</w:t>
            </w:r>
          </w:p>
        </w:tc>
        <w:tc>
          <w:tcPr>
            <w:tcW w:w="1613" w:type="dxa"/>
            <w:noWrap/>
            <w:hideMark/>
          </w:tcPr>
          <w:p w14:paraId="5235D704"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2</w:t>
            </w:r>
          </w:p>
        </w:tc>
        <w:tc>
          <w:tcPr>
            <w:tcW w:w="1802" w:type="dxa"/>
          </w:tcPr>
          <w:p w14:paraId="768699FA"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2</w:t>
            </w:r>
          </w:p>
        </w:tc>
      </w:tr>
      <w:tr w:rsidR="00DC2493" w:rsidRPr="00AA582A" w14:paraId="0FBCE461" w14:textId="77777777" w:rsidTr="007745F4">
        <w:trPr>
          <w:trHeight w:hRule="exact" w:val="306"/>
        </w:trPr>
        <w:tc>
          <w:tcPr>
            <w:cnfStyle w:val="001000000000" w:firstRow="0" w:lastRow="0" w:firstColumn="1" w:lastColumn="0" w:oddVBand="0" w:evenVBand="0" w:oddHBand="0" w:evenHBand="0" w:firstRowFirstColumn="0" w:firstRowLastColumn="0" w:lastRowFirstColumn="0" w:lastRowLastColumn="0"/>
            <w:tcW w:w="2784" w:type="dxa"/>
            <w:noWrap/>
            <w:hideMark/>
          </w:tcPr>
          <w:p w14:paraId="10652BDB" w14:textId="77777777" w:rsidR="00DC2493" w:rsidRPr="00AA582A" w:rsidRDefault="00DC2493" w:rsidP="00C11EF3">
            <w:pPr>
              <w:rPr>
                <w:rFonts w:cs="Arial"/>
                <w:color w:val="000000"/>
                <w:sz w:val="20"/>
                <w:szCs w:val="20"/>
                <w:lang w:val="en-US"/>
              </w:rPr>
            </w:pPr>
            <w:r w:rsidRPr="00AA582A">
              <w:rPr>
                <w:rFonts w:cs="Arial"/>
                <w:color w:val="000000"/>
                <w:sz w:val="20"/>
                <w:szCs w:val="20"/>
                <w:lang w:val="en-US"/>
              </w:rPr>
              <w:t>uniqa24</w:t>
            </w:r>
            <w:r>
              <w:rPr>
                <w:rFonts w:cs="Arial"/>
                <w:color w:val="000000"/>
                <w:sz w:val="20"/>
                <w:szCs w:val="20"/>
                <w:lang w:val="en-US"/>
              </w:rPr>
              <w:t>#1</w:t>
            </w:r>
          </w:p>
        </w:tc>
        <w:tc>
          <w:tcPr>
            <w:tcW w:w="1556" w:type="dxa"/>
            <w:noWrap/>
            <w:hideMark/>
          </w:tcPr>
          <w:p w14:paraId="14503A71"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0</w:t>
            </w:r>
          </w:p>
        </w:tc>
        <w:tc>
          <w:tcPr>
            <w:tcW w:w="1533" w:type="dxa"/>
            <w:noWrap/>
            <w:hideMark/>
          </w:tcPr>
          <w:p w14:paraId="64DEB845"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25</w:t>
            </w:r>
          </w:p>
        </w:tc>
        <w:tc>
          <w:tcPr>
            <w:tcW w:w="1613" w:type="dxa"/>
            <w:noWrap/>
            <w:hideMark/>
          </w:tcPr>
          <w:p w14:paraId="4F502A3F"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4</w:t>
            </w:r>
          </w:p>
        </w:tc>
        <w:tc>
          <w:tcPr>
            <w:tcW w:w="1802" w:type="dxa"/>
          </w:tcPr>
          <w:p w14:paraId="5171A467"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2</w:t>
            </w:r>
          </w:p>
        </w:tc>
      </w:tr>
      <w:tr w:rsidR="00DC2493" w:rsidRPr="00AA582A" w14:paraId="4F4DFC41" w14:textId="77777777" w:rsidTr="007745F4">
        <w:trPr>
          <w:trHeight w:hRule="exact" w:val="306"/>
        </w:trPr>
        <w:tc>
          <w:tcPr>
            <w:cnfStyle w:val="001000000000" w:firstRow="0" w:lastRow="0" w:firstColumn="1" w:lastColumn="0" w:oddVBand="0" w:evenVBand="0" w:oddHBand="0" w:evenHBand="0" w:firstRowFirstColumn="0" w:firstRowLastColumn="0" w:lastRowFirstColumn="0" w:lastRowLastColumn="0"/>
            <w:tcW w:w="2784" w:type="dxa"/>
            <w:noWrap/>
            <w:hideMark/>
          </w:tcPr>
          <w:p w14:paraId="5C92125C" w14:textId="77777777" w:rsidR="00DC2493" w:rsidRPr="00AA582A" w:rsidRDefault="00DC2493" w:rsidP="00C11EF3">
            <w:pPr>
              <w:rPr>
                <w:rFonts w:cs="Arial"/>
                <w:color w:val="000000"/>
                <w:sz w:val="20"/>
                <w:szCs w:val="20"/>
                <w:lang w:val="en-US"/>
              </w:rPr>
            </w:pPr>
            <w:r w:rsidRPr="00AA582A">
              <w:rPr>
                <w:rFonts w:cs="Arial"/>
                <w:color w:val="000000"/>
                <w:sz w:val="20"/>
                <w:szCs w:val="20"/>
                <w:lang w:val="en-US"/>
              </w:rPr>
              <w:t>uniqa24</w:t>
            </w:r>
            <w:r>
              <w:rPr>
                <w:rFonts w:cs="Arial"/>
                <w:color w:val="000000"/>
                <w:sz w:val="20"/>
                <w:szCs w:val="20"/>
                <w:lang w:val="en-US"/>
              </w:rPr>
              <w:t>#2</w:t>
            </w:r>
          </w:p>
        </w:tc>
        <w:tc>
          <w:tcPr>
            <w:tcW w:w="1556" w:type="dxa"/>
            <w:noWrap/>
            <w:hideMark/>
          </w:tcPr>
          <w:p w14:paraId="6AD74B4E"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0</w:t>
            </w:r>
          </w:p>
        </w:tc>
        <w:tc>
          <w:tcPr>
            <w:tcW w:w="1533" w:type="dxa"/>
            <w:noWrap/>
            <w:hideMark/>
          </w:tcPr>
          <w:p w14:paraId="6070E126"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26</w:t>
            </w:r>
          </w:p>
        </w:tc>
        <w:tc>
          <w:tcPr>
            <w:tcW w:w="1613" w:type="dxa"/>
            <w:noWrap/>
            <w:hideMark/>
          </w:tcPr>
          <w:p w14:paraId="657A6BB5"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4</w:t>
            </w:r>
          </w:p>
        </w:tc>
        <w:tc>
          <w:tcPr>
            <w:tcW w:w="1802" w:type="dxa"/>
          </w:tcPr>
          <w:p w14:paraId="2482F717"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2</w:t>
            </w:r>
          </w:p>
        </w:tc>
      </w:tr>
      <w:tr w:rsidR="00DC2493" w:rsidRPr="00AA582A" w14:paraId="36BB15C8" w14:textId="77777777" w:rsidTr="007745F4">
        <w:trPr>
          <w:trHeight w:hRule="exact" w:val="306"/>
        </w:trPr>
        <w:tc>
          <w:tcPr>
            <w:cnfStyle w:val="001000000000" w:firstRow="0" w:lastRow="0" w:firstColumn="1" w:lastColumn="0" w:oddVBand="0" w:evenVBand="0" w:oddHBand="0" w:evenHBand="0" w:firstRowFirstColumn="0" w:firstRowLastColumn="0" w:lastRowFirstColumn="0" w:lastRowLastColumn="0"/>
            <w:tcW w:w="2784" w:type="dxa"/>
            <w:noWrap/>
            <w:hideMark/>
          </w:tcPr>
          <w:p w14:paraId="7DD32DB7" w14:textId="77777777" w:rsidR="00DC2493" w:rsidRPr="00AA582A" w:rsidRDefault="00DC2493" w:rsidP="00C11EF3">
            <w:pPr>
              <w:rPr>
                <w:rFonts w:cs="Arial"/>
                <w:color w:val="000000"/>
                <w:sz w:val="20"/>
                <w:szCs w:val="20"/>
                <w:lang w:val="en-US"/>
              </w:rPr>
            </w:pPr>
            <w:r w:rsidRPr="00AA582A">
              <w:rPr>
                <w:rFonts w:cs="Arial"/>
                <w:color w:val="000000"/>
                <w:sz w:val="20"/>
                <w:szCs w:val="20"/>
                <w:lang w:val="en-US"/>
              </w:rPr>
              <w:t>youcandrive.home</w:t>
            </w:r>
            <w:r>
              <w:rPr>
                <w:rFonts w:cs="Arial"/>
                <w:color w:val="000000"/>
                <w:sz w:val="20"/>
                <w:szCs w:val="20"/>
                <w:lang w:val="en-US"/>
              </w:rPr>
              <w:t>#1</w:t>
            </w:r>
          </w:p>
        </w:tc>
        <w:tc>
          <w:tcPr>
            <w:tcW w:w="1556" w:type="dxa"/>
            <w:noWrap/>
            <w:hideMark/>
          </w:tcPr>
          <w:p w14:paraId="298DB919"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1</w:t>
            </w:r>
          </w:p>
        </w:tc>
        <w:tc>
          <w:tcPr>
            <w:tcW w:w="1533" w:type="dxa"/>
            <w:noWrap/>
            <w:hideMark/>
          </w:tcPr>
          <w:p w14:paraId="3D02B20C"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14</w:t>
            </w:r>
          </w:p>
        </w:tc>
        <w:tc>
          <w:tcPr>
            <w:tcW w:w="1613" w:type="dxa"/>
            <w:noWrap/>
            <w:hideMark/>
          </w:tcPr>
          <w:p w14:paraId="2B755884"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12</w:t>
            </w:r>
          </w:p>
        </w:tc>
        <w:tc>
          <w:tcPr>
            <w:tcW w:w="1802" w:type="dxa"/>
          </w:tcPr>
          <w:p w14:paraId="4FD197D8"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4</w:t>
            </w:r>
          </w:p>
        </w:tc>
      </w:tr>
      <w:tr w:rsidR="00DC2493" w:rsidRPr="00AA582A" w14:paraId="5D7FE00E" w14:textId="77777777" w:rsidTr="007745F4">
        <w:trPr>
          <w:trHeight w:hRule="exact" w:val="306"/>
        </w:trPr>
        <w:tc>
          <w:tcPr>
            <w:cnfStyle w:val="001000000000" w:firstRow="0" w:lastRow="0" w:firstColumn="1" w:lastColumn="0" w:oddVBand="0" w:evenVBand="0" w:oddHBand="0" w:evenHBand="0" w:firstRowFirstColumn="0" w:firstRowLastColumn="0" w:lastRowFirstColumn="0" w:lastRowLastColumn="0"/>
            <w:tcW w:w="2784" w:type="dxa"/>
            <w:noWrap/>
            <w:hideMark/>
          </w:tcPr>
          <w:p w14:paraId="423F6B1A" w14:textId="77777777" w:rsidR="00DC2493" w:rsidRPr="00AA582A" w:rsidRDefault="00DC2493" w:rsidP="00C11EF3">
            <w:pPr>
              <w:rPr>
                <w:rFonts w:cs="Arial"/>
                <w:color w:val="000000"/>
                <w:sz w:val="20"/>
                <w:szCs w:val="20"/>
                <w:lang w:val="en-US"/>
              </w:rPr>
            </w:pPr>
            <w:r w:rsidRPr="00AA582A">
              <w:rPr>
                <w:rFonts w:cs="Arial"/>
                <w:color w:val="000000"/>
                <w:sz w:val="20"/>
                <w:szCs w:val="20"/>
                <w:lang w:val="en-US"/>
              </w:rPr>
              <w:t>youcandrive.moto</w:t>
            </w:r>
            <w:r>
              <w:rPr>
                <w:rFonts w:cs="Arial"/>
                <w:color w:val="000000"/>
                <w:sz w:val="20"/>
                <w:szCs w:val="20"/>
                <w:lang w:val="en-US"/>
              </w:rPr>
              <w:t>#1</w:t>
            </w:r>
          </w:p>
        </w:tc>
        <w:tc>
          <w:tcPr>
            <w:tcW w:w="1556" w:type="dxa"/>
            <w:noWrap/>
            <w:hideMark/>
          </w:tcPr>
          <w:p w14:paraId="15FCAF4C"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2</w:t>
            </w:r>
          </w:p>
        </w:tc>
        <w:tc>
          <w:tcPr>
            <w:tcW w:w="1533" w:type="dxa"/>
            <w:noWrap/>
            <w:hideMark/>
          </w:tcPr>
          <w:p w14:paraId="19DDAAD6"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17</w:t>
            </w:r>
          </w:p>
        </w:tc>
        <w:tc>
          <w:tcPr>
            <w:tcW w:w="1613" w:type="dxa"/>
            <w:noWrap/>
            <w:hideMark/>
          </w:tcPr>
          <w:p w14:paraId="67EF9E5E"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3</w:t>
            </w:r>
          </w:p>
        </w:tc>
        <w:tc>
          <w:tcPr>
            <w:tcW w:w="1802" w:type="dxa"/>
          </w:tcPr>
          <w:p w14:paraId="6E9B790D"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12</w:t>
            </w:r>
          </w:p>
        </w:tc>
      </w:tr>
      <w:tr w:rsidR="00DC2493" w:rsidRPr="00AA582A" w14:paraId="292BF3FD" w14:textId="77777777" w:rsidTr="007745F4">
        <w:trPr>
          <w:trHeight w:hRule="exact" w:val="306"/>
        </w:trPr>
        <w:tc>
          <w:tcPr>
            <w:cnfStyle w:val="001000000000" w:firstRow="0" w:lastRow="0" w:firstColumn="1" w:lastColumn="0" w:oddVBand="0" w:evenVBand="0" w:oddHBand="0" w:evenHBand="0" w:firstRowFirstColumn="0" w:firstRowLastColumn="0" w:lastRowFirstColumn="0" w:lastRowLastColumn="0"/>
            <w:tcW w:w="2784" w:type="dxa"/>
            <w:noWrap/>
            <w:hideMark/>
          </w:tcPr>
          <w:p w14:paraId="0DC36E81" w14:textId="77777777" w:rsidR="00DC2493" w:rsidRPr="00AA582A" w:rsidRDefault="00DC2493" w:rsidP="00C11EF3">
            <w:pPr>
              <w:rPr>
                <w:rFonts w:cs="Arial"/>
                <w:color w:val="000000"/>
                <w:sz w:val="20"/>
                <w:szCs w:val="20"/>
                <w:lang w:val="en-US"/>
              </w:rPr>
            </w:pPr>
            <w:r w:rsidRPr="00AA582A">
              <w:rPr>
                <w:rFonts w:cs="Arial"/>
                <w:color w:val="000000"/>
                <w:sz w:val="20"/>
                <w:szCs w:val="20"/>
                <w:lang w:val="en-US"/>
              </w:rPr>
              <w:t>youcandrive.moto</w:t>
            </w:r>
            <w:r>
              <w:rPr>
                <w:rFonts w:cs="Arial"/>
                <w:color w:val="000000"/>
                <w:sz w:val="20"/>
                <w:szCs w:val="20"/>
                <w:lang w:val="en-US"/>
              </w:rPr>
              <w:t>#2</w:t>
            </w:r>
          </w:p>
        </w:tc>
        <w:tc>
          <w:tcPr>
            <w:tcW w:w="1556" w:type="dxa"/>
            <w:noWrap/>
            <w:hideMark/>
          </w:tcPr>
          <w:p w14:paraId="1D72F02E"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2</w:t>
            </w:r>
          </w:p>
        </w:tc>
        <w:tc>
          <w:tcPr>
            <w:tcW w:w="1533" w:type="dxa"/>
            <w:noWrap/>
            <w:hideMark/>
          </w:tcPr>
          <w:p w14:paraId="5D74D9B8"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17</w:t>
            </w:r>
          </w:p>
        </w:tc>
        <w:tc>
          <w:tcPr>
            <w:tcW w:w="1613" w:type="dxa"/>
            <w:noWrap/>
            <w:hideMark/>
          </w:tcPr>
          <w:p w14:paraId="66D14CD8"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3</w:t>
            </w:r>
          </w:p>
        </w:tc>
        <w:tc>
          <w:tcPr>
            <w:tcW w:w="1802" w:type="dxa"/>
          </w:tcPr>
          <w:p w14:paraId="067DF4FB"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12</w:t>
            </w:r>
          </w:p>
        </w:tc>
      </w:tr>
      <w:tr w:rsidR="00DC2493" w:rsidRPr="00AA582A" w14:paraId="5BFF3B2D" w14:textId="77777777" w:rsidTr="007745F4">
        <w:trPr>
          <w:trHeight w:hRule="exact" w:val="306"/>
        </w:trPr>
        <w:tc>
          <w:tcPr>
            <w:cnfStyle w:val="001000000000" w:firstRow="0" w:lastRow="0" w:firstColumn="1" w:lastColumn="0" w:oddVBand="0" w:evenVBand="0" w:oddHBand="0" w:evenHBand="0" w:firstRowFirstColumn="0" w:firstRowLastColumn="0" w:lastRowFirstColumn="0" w:lastRowLastColumn="0"/>
            <w:tcW w:w="2784" w:type="dxa"/>
            <w:noWrap/>
            <w:hideMark/>
          </w:tcPr>
          <w:p w14:paraId="163BEA3C" w14:textId="77777777" w:rsidR="00DC2493" w:rsidRPr="00AA582A" w:rsidRDefault="00DC2493" w:rsidP="00812FAF">
            <w:pPr>
              <w:rPr>
                <w:rFonts w:cs="Arial"/>
                <w:color w:val="000000"/>
                <w:sz w:val="20"/>
                <w:szCs w:val="20"/>
                <w:lang w:val="en-US"/>
              </w:rPr>
            </w:pPr>
            <w:r w:rsidRPr="00AA582A">
              <w:rPr>
                <w:rFonts w:cs="Arial"/>
                <w:color w:val="000000"/>
                <w:sz w:val="20"/>
                <w:szCs w:val="20"/>
                <w:lang w:val="en-US"/>
              </w:rPr>
              <w:t>youcandrive.moto</w:t>
            </w:r>
            <w:r>
              <w:rPr>
                <w:rFonts w:cs="Arial"/>
                <w:color w:val="000000"/>
                <w:sz w:val="20"/>
                <w:szCs w:val="20"/>
                <w:lang w:val="en-US"/>
              </w:rPr>
              <w:t>#</w:t>
            </w:r>
            <w:r w:rsidRPr="00AA582A">
              <w:rPr>
                <w:rFonts w:cs="Arial"/>
                <w:color w:val="000000"/>
                <w:sz w:val="20"/>
                <w:szCs w:val="20"/>
                <w:lang w:val="en-US"/>
              </w:rPr>
              <w:t>3</w:t>
            </w:r>
          </w:p>
        </w:tc>
        <w:tc>
          <w:tcPr>
            <w:tcW w:w="1556" w:type="dxa"/>
            <w:noWrap/>
            <w:hideMark/>
          </w:tcPr>
          <w:p w14:paraId="1395B18D"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2</w:t>
            </w:r>
          </w:p>
        </w:tc>
        <w:tc>
          <w:tcPr>
            <w:tcW w:w="1533" w:type="dxa"/>
            <w:noWrap/>
            <w:hideMark/>
          </w:tcPr>
          <w:p w14:paraId="70C93913"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17</w:t>
            </w:r>
          </w:p>
        </w:tc>
        <w:tc>
          <w:tcPr>
            <w:tcW w:w="1613" w:type="dxa"/>
            <w:noWrap/>
            <w:hideMark/>
          </w:tcPr>
          <w:p w14:paraId="729F7959"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3</w:t>
            </w:r>
          </w:p>
        </w:tc>
        <w:tc>
          <w:tcPr>
            <w:tcW w:w="1802" w:type="dxa"/>
          </w:tcPr>
          <w:p w14:paraId="6AFF3774"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12</w:t>
            </w:r>
          </w:p>
        </w:tc>
      </w:tr>
      <w:tr w:rsidR="00DC2493" w:rsidRPr="00AA582A" w14:paraId="4DC2A250" w14:textId="77777777" w:rsidTr="007745F4">
        <w:trPr>
          <w:trHeight w:hRule="exact" w:val="306"/>
        </w:trPr>
        <w:tc>
          <w:tcPr>
            <w:cnfStyle w:val="001000000000" w:firstRow="0" w:lastRow="0" w:firstColumn="1" w:lastColumn="0" w:oddVBand="0" w:evenVBand="0" w:oddHBand="0" w:evenHBand="0" w:firstRowFirstColumn="0" w:firstRowLastColumn="0" w:lastRowFirstColumn="0" w:lastRowLastColumn="0"/>
            <w:tcW w:w="2784" w:type="dxa"/>
            <w:noWrap/>
            <w:hideMark/>
          </w:tcPr>
          <w:p w14:paraId="698E05B0" w14:textId="77777777" w:rsidR="00DC2493" w:rsidRPr="00AA582A" w:rsidRDefault="00DC2493" w:rsidP="00C11EF3">
            <w:pPr>
              <w:rPr>
                <w:rFonts w:cs="Arial"/>
                <w:color w:val="000000"/>
                <w:sz w:val="20"/>
                <w:szCs w:val="20"/>
                <w:lang w:val="en-US"/>
              </w:rPr>
            </w:pPr>
            <w:r w:rsidRPr="00AA582A">
              <w:rPr>
                <w:rFonts w:cs="Arial"/>
                <w:color w:val="000000"/>
                <w:sz w:val="20"/>
                <w:szCs w:val="20"/>
                <w:lang w:val="en-US"/>
              </w:rPr>
              <w:t>youcandrive.travel</w:t>
            </w:r>
            <w:r>
              <w:rPr>
                <w:rFonts w:cs="Arial"/>
                <w:color w:val="000000"/>
                <w:sz w:val="20"/>
                <w:szCs w:val="20"/>
                <w:lang w:val="en-US"/>
              </w:rPr>
              <w:t>#1</w:t>
            </w:r>
          </w:p>
        </w:tc>
        <w:tc>
          <w:tcPr>
            <w:tcW w:w="1556" w:type="dxa"/>
            <w:noWrap/>
            <w:hideMark/>
          </w:tcPr>
          <w:p w14:paraId="087D10B3"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3</w:t>
            </w:r>
          </w:p>
        </w:tc>
        <w:tc>
          <w:tcPr>
            <w:tcW w:w="1533" w:type="dxa"/>
            <w:noWrap/>
            <w:hideMark/>
          </w:tcPr>
          <w:p w14:paraId="40F65BC0"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8</w:t>
            </w:r>
          </w:p>
        </w:tc>
        <w:tc>
          <w:tcPr>
            <w:tcW w:w="1613" w:type="dxa"/>
            <w:noWrap/>
            <w:hideMark/>
          </w:tcPr>
          <w:p w14:paraId="462A9B7B"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16</w:t>
            </w:r>
          </w:p>
        </w:tc>
        <w:tc>
          <w:tcPr>
            <w:tcW w:w="1802" w:type="dxa"/>
          </w:tcPr>
          <w:p w14:paraId="6B9BA981"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4</w:t>
            </w:r>
          </w:p>
        </w:tc>
      </w:tr>
      <w:tr w:rsidR="00DC2493" w:rsidRPr="00AA582A" w14:paraId="59F498C1" w14:textId="77777777" w:rsidTr="007745F4">
        <w:trPr>
          <w:trHeight w:hRule="exact" w:val="306"/>
        </w:trPr>
        <w:tc>
          <w:tcPr>
            <w:cnfStyle w:val="001000000000" w:firstRow="0" w:lastRow="0" w:firstColumn="1" w:lastColumn="0" w:oddVBand="0" w:evenVBand="0" w:oddHBand="0" w:evenHBand="0" w:firstRowFirstColumn="0" w:firstRowLastColumn="0" w:lastRowFirstColumn="0" w:lastRowLastColumn="0"/>
            <w:tcW w:w="2784" w:type="dxa"/>
            <w:noWrap/>
            <w:hideMark/>
          </w:tcPr>
          <w:p w14:paraId="3ED9B8FF" w14:textId="77777777" w:rsidR="00DC2493" w:rsidRPr="00AA582A" w:rsidRDefault="00DC2493" w:rsidP="00C11EF3">
            <w:pPr>
              <w:rPr>
                <w:rFonts w:cs="Arial"/>
                <w:color w:val="000000"/>
                <w:sz w:val="20"/>
                <w:szCs w:val="20"/>
                <w:lang w:val="en-US"/>
              </w:rPr>
            </w:pPr>
            <w:r w:rsidRPr="00AA582A">
              <w:rPr>
                <w:rFonts w:cs="Arial"/>
                <w:color w:val="000000"/>
                <w:sz w:val="20"/>
                <w:szCs w:val="20"/>
                <w:lang w:val="en-US"/>
              </w:rPr>
              <w:t>youcandrive.travel</w:t>
            </w:r>
            <w:r>
              <w:rPr>
                <w:rFonts w:cs="Arial"/>
                <w:color w:val="000000"/>
                <w:sz w:val="20"/>
                <w:szCs w:val="20"/>
                <w:lang w:val="en-US"/>
              </w:rPr>
              <w:t>#2</w:t>
            </w:r>
          </w:p>
        </w:tc>
        <w:tc>
          <w:tcPr>
            <w:tcW w:w="1556" w:type="dxa"/>
            <w:noWrap/>
            <w:hideMark/>
          </w:tcPr>
          <w:p w14:paraId="419AD19F"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3</w:t>
            </w:r>
          </w:p>
        </w:tc>
        <w:tc>
          <w:tcPr>
            <w:tcW w:w="1533" w:type="dxa"/>
            <w:noWrap/>
            <w:hideMark/>
          </w:tcPr>
          <w:p w14:paraId="6B68A96F"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8</w:t>
            </w:r>
          </w:p>
        </w:tc>
        <w:tc>
          <w:tcPr>
            <w:tcW w:w="1613" w:type="dxa"/>
            <w:noWrap/>
            <w:hideMark/>
          </w:tcPr>
          <w:p w14:paraId="2938FE03"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16</w:t>
            </w:r>
          </w:p>
        </w:tc>
        <w:tc>
          <w:tcPr>
            <w:tcW w:w="1802" w:type="dxa"/>
          </w:tcPr>
          <w:p w14:paraId="0A758825" w14:textId="77777777" w:rsidR="00DC2493" w:rsidRPr="00AA582A" w:rsidRDefault="00DC249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4</w:t>
            </w:r>
          </w:p>
        </w:tc>
      </w:tr>
      <w:tr w:rsidR="00A9356F" w:rsidRPr="00AA582A" w14:paraId="0BAEBAE3" w14:textId="77777777" w:rsidTr="007745F4">
        <w:trPr>
          <w:trHeight w:hRule="exact" w:val="306"/>
        </w:trPr>
        <w:tc>
          <w:tcPr>
            <w:cnfStyle w:val="001000000000" w:firstRow="0" w:lastRow="0" w:firstColumn="1" w:lastColumn="0" w:oddVBand="0" w:evenVBand="0" w:oddHBand="0" w:evenHBand="0" w:firstRowFirstColumn="0" w:firstRowLastColumn="0" w:lastRowFirstColumn="0" w:lastRowLastColumn="0"/>
            <w:tcW w:w="2784" w:type="dxa"/>
            <w:noWrap/>
            <w:hideMark/>
          </w:tcPr>
          <w:p w14:paraId="7FF5D54A" w14:textId="77777777" w:rsidR="00C11EF3" w:rsidRPr="00AA582A" w:rsidRDefault="00C11EF3" w:rsidP="00C11EF3">
            <w:pPr>
              <w:rPr>
                <w:rFonts w:cs="Arial"/>
                <w:color w:val="000000"/>
                <w:sz w:val="20"/>
                <w:szCs w:val="20"/>
                <w:lang w:val="en-US"/>
              </w:rPr>
            </w:pPr>
          </w:p>
        </w:tc>
        <w:tc>
          <w:tcPr>
            <w:tcW w:w="1556" w:type="dxa"/>
            <w:noWrap/>
            <w:hideMark/>
          </w:tcPr>
          <w:p w14:paraId="15047BE9" w14:textId="77777777" w:rsidR="00C11EF3" w:rsidRPr="00AA582A" w:rsidRDefault="00C11EF3" w:rsidP="00C11EF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p>
        </w:tc>
        <w:tc>
          <w:tcPr>
            <w:tcW w:w="1533" w:type="dxa"/>
            <w:noWrap/>
            <w:hideMark/>
          </w:tcPr>
          <w:p w14:paraId="68124F37" w14:textId="77777777" w:rsidR="00C11EF3" w:rsidRPr="00AA582A" w:rsidRDefault="00C11EF3" w:rsidP="00C11EF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p>
        </w:tc>
        <w:tc>
          <w:tcPr>
            <w:tcW w:w="1613" w:type="dxa"/>
            <w:noWrap/>
            <w:hideMark/>
          </w:tcPr>
          <w:p w14:paraId="2175EC51" w14:textId="77777777" w:rsidR="00C11EF3" w:rsidRPr="00AA582A" w:rsidRDefault="00C11EF3" w:rsidP="00C11EF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p>
        </w:tc>
        <w:tc>
          <w:tcPr>
            <w:tcW w:w="1802" w:type="dxa"/>
          </w:tcPr>
          <w:p w14:paraId="43F79227" w14:textId="77777777" w:rsidR="00C11EF3" w:rsidRPr="00AA582A" w:rsidRDefault="00C11EF3" w:rsidP="00C11EF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p>
        </w:tc>
      </w:tr>
      <w:tr w:rsidR="00A9356F" w:rsidRPr="00AA582A" w14:paraId="5777C21F" w14:textId="77777777" w:rsidTr="007745F4">
        <w:trPr>
          <w:trHeight w:hRule="exact" w:val="306"/>
        </w:trPr>
        <w:tc>
          <w:tcPr>
            <w:cnfStyle w:val="001000000000" w:firstRow="0" w:lastRow="0" w:firstColumn="1" w:lastColumn="0" w:oddVBand="0" w:evenVBand="0" w:oddHBand="0" w:evenHBand="0" w:firstRowFirstColumn="0" w:firstRowLastColumn="0" w:lastRowFirstColumn="0" w:lastRowLastColumn="0"/>
            <w:tcW w:w="2784" w:type="dxa"/>
            <w:noWrap/>
            <w:hideMark/>
          </w:tcPr>
          <w:p w14:paraId="49444C57" w14:textId="77777777" w:rsidR="00C11EF3" w:rsidRPr="00AA582A" w:rsidRDefault="00AA582A" w:rsidP="00AA582A">
            <w:pPr>
              <w:rPr>
                <w:rFonts w:cs="Arial"/>
                <w:color w:val="000000"/>
                <w:sz w:val="20"/>
                <w:szCs w:val="20"/>
                <w:lang w:val="en-US"/>
              </w:rPr>
            </w:pPr>
            <w:r>
              <w:rPr>
                <w:rFonts w:cs="Arial"/>
                <w:color w:val="000000"/>
                <w:sz w:val="20"/>
                <w:szCs w:val="20"/>
                <w:lang w:val="en-US"/>
              </w:rPr>
              <w:t>AVERAGE</w:t>
            </w:r>
          </w:p>
        </w:tc>
        <w:tc>
          <w:tcPr>
            <w:tcW w:w="1556" w:type="dxa"/>
            <w:noWrap/>
            <w:hideMark/>
          </w:tcPr>
          <w:p w14:paraId="5C317015" w14:textId="77777777" w:rsidR="00C11EF3" w:rsidRPr="00AA582A" w:rsidRDefault="00C11EF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1,534</w:t>
            </w:r>
          </w:p>
        </w:tc>
        <w:tc>
          <w:tcPr>
            <w:tcW w:w="1533" w:type="dxa"/>
            <w:noWrap/>
            <w:hideMark/>
          </w:tcPr>
          <w:p w14:paraId="6FA5C498" w14:textId="77777777" w:rsidR="00C11EF3" w:rsidRPr="00AA582A" w:rsidRDefault="00C11EF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25,5</w:t>
            </w:r>
          </w:p>
        </w:tc>
        <w:tc>
          <w:tcPr>
            <w:tcW w:w="1613" w:type="dxa"/>
            <w:noWrap/>
            <w:hideMark/>
          </w:tcPr>
          <w:p w14:paraId="4573FBCC" w14:textId="77777777" w:rsidR="00C11EF3" w:rsidRPr="00AA582A" w:rsidRDefault="00C11EF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5,13</w:t>
            </w:r>
          </w:p>
        </w:tc>
        <w:tc>
          <w:tcPr>
            <w:tcW w:w="1802" w:type="dxa"/>
          </w:tcPr>
          <w:p w14:paraId="0D8F8F43" w14:textId="77777777" w:rsidR="00C11EF3" w:rsidRPr="00AA582A" w:rsidRDefault="00C11EF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10,65</w:t>
            </w:r>
          </w:p>
        </w:tc>
      </w:tr>
      <w:tr w:rsidR="00A9356F" w:rsidRPr="00AA582A" w14:paraId="6E7B8055" w14:textId="77777777" w:rsidTr="007745F4">
        <w:trPr>
          <w:trHeight w:hRule="exact" w:val="306"/>
        </w:trPr>
        <w:tc>
          <w:tcPr>
            <w:cnfStyle w:val="001000000000" w:firstRow="0" w:lastRow="0" w:firstColumn="1" w:lastColumn="0" w:oddVBand="0" w:evenVBand="0" w:oddHBand="0" w:evenHBand="0" w:firstRowFirstColumn="0" w:firstRowLastColumn="0" w:lastRowFirstColumn="0" w:lastRowLastColumn="0"/>
            <w:tcW w:w="2784" w:type="dxa"/>
            <w:noWrap/>
            <w:hideMark/>
          </w:tcPr>
          <w:p w14:paraId="285F15BA" w14:textId="77777777" w:rsidR="00C11EF3" w:rsidRPr="00AA582A" w:rsidRDefault="00AA582A" w:rsidP="00C11EF3">
            <w:pPr>
              <w:rPr>
                <w:rFonts w:cs="Arial"/>
                <w:color w:val="000000"/>
                <w:sz w:val="20"/>
                <w:szCs w:val="20"/>
                <w:lang w:val="en-US"/>
              </w:rPr>
            </w:pPr>
            <w:r>
              <w:rPr>
                <w:rFonts w:cs="Arial"/>
                <w:color w:val="000000"/>
                <w:sz w:val="20"/>
                <w:szCs w:val="20"/>
                <w:lang w:val="en-US"/>
              </w:rPr>
              <w:t>SHARE</w:t>
            </w:r>
          </w:p>
        </w:tc>
        <w:tc>
          <w:tcPr>
            <w:tcW w:w="1556" w:type="dxa"/>
            <w:noWrap/>
            <w:hideMark/>
          </w:tcPr>
          <w:p w14:paraId="62D13AB6" w14:textId="77777777" w:rsidR="00C11EF3" w:rsidRPr="00AA582A" w:rsidRDefault="00C11EF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3,59%</w:t>
            </w:r>
          </w:p>
        </w:tc>
        <w:tc>
          <w:tcPr>
            <w:tcW w:w="1533" w:type="dxa"/>
            <w:noWrap/>
            <w:hideMark/>
          </w:tcPr>
          <w:p w14:paraId="0FC65686" w14:textId="77777777" w:rsidR="00C11EF3" w:rsidRPr="00AA582A" w:rsidRDefault="00C11EF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59,54%</w:t>
            </w:r>
          </w:p>
        </w:tc>
        <w:tc>
          <w:tcPr>
            <w:tcW w:w="1613" w:type="dxa"/>
            <w:noWrap/>
            <w:hideMark/>
          </w:tcPr>
          <w:p w14:paraId="46F21691" w14:textId="77777777" w:rsidR="00C11EF3" w:rsidRPr="00AA582A" w:rsidRDefault="00C11EF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11,99%</w:t>
            </w:r>
          </w:p>
        </w:tc>
        <w:tc>
          <w:tcPr>
            <w:tcW w:w="1802" w:type="dxa"/>
          </w:tcPr>
          <w:p w14:paraId="505881E1" w14:textId="77777777" w:rsidR="00C11EF3" w:rsidRPr="00AA582A" w:rsidRDefault="00C11EF3" w:rsidP="00C11EF3">
            <w:pPr>
              <w:jc w:val="right"/>
              <w:cnfStyle w:val="000000000000" w:firstRow="0" w:lastRow="0" w:firstColumn="0" w:lastColumn="0" w:oddVBand="0" w:evenVBand="0" w:oddHBand="0" w:evenHBand="0" w:firstRowFirstColumn="0" w:firstRowLastColumn="0" w:lastRowFirstColumn="0" w:lastRowLastColumn="0"/>
              <w:rPr>
                <w:lang w:val="en-US"/>
              </w:rPr>
            </w:pPr>
            <w:r w:rsidRPr="00AA582A">
              <w:rPr>
                <w:lang w:val="en-US"/>
              </w:rPr>
              <w:t>24,88%</w:t>
            </w:r>
          </w:p>
        </w:tc>
      </w:tr>
    </w:tbl>
    <w:p w14:paraId="12F736CA" w14:textId="77777777" w:rsidR="008F5586" w:rsidRDefault="008F5586" w:rsidP="008F5586">
      <w:pPr>
        <w:jc w:val="both"/>
      </w:pPr>
    </w:p>
    <w:p w14:paraId="30FDAB3E" w14:textId="77777777" w:rsidR="00102B85" w:rsidRPr="005049AD" w:rsidRDefault="00102B85" w:rsidP="00102B85">
      <w:pPr>
        <w:jc w:val="both"/>
        <w:rPr>
          <w:lang w:val="en-US"/>
        </w:rPr>
      </w:pPr>
      <w:r>
        <w:rPr>
          <w:lang w:val="en-US"/>
        </w:rPr>
        <w:lastRenderedPageBreak/>
        <w:t>For the sake of data processing and subsequent model generation the variables representing particular</w:t>
      </w:r>
      <w:r w:rsidRPr="000D268F">
        <w:rPr>
          <w:lang w:val="en-US"/>
        </w:rPr>
        <w:t xml:space="preserve"> factors reflected by rating or underwriting variables</w:t>
      </w:r>
      <w:r>
        <w:rPr>
          <w:lang w:val="en-US"/>
        </w:rPr>
        <w:t xml:space="preserve"> were categorized into several types. The categorization and </w:t>
      </w:r>
      <w:r w:rsidRPr="004E1C3B">
        <w:rPr>
          <w:lang w:val="en-US"/>
        </w:rPr>
        <w:t>quantitative summary</w:t>
      </w:r>
      <w:r>
        <w:rPr>
          <w:lang w:val="en-US"/>
        </w:rPr>
        <w:t xml:space="preserve"> are given in </w:t>
      </w:r>
      <w:r>
        <w:rPr>
          <w:lang w:val="en-US"/>
        </w:rPr>
        <w:fldChar w:fldCharType="begin"/>
      </w:r>
      <w:r>
        <w:rPr>
          <w:lang w:val="en-US"/>
        </w:rPr>
        <w:instrText xml:space="preserve"> REF _Ref474508011 \h </w:instrText>
      </w:r>
      <w:r>
        <w:rPr>
          <w:lang w:val="en-US"/>
        </w:rPr>
      </w:r>
      <w:r>
        <w:rPr>
          <w:lang w:val="en-US"/>
        </w:rPr>
        <w:fldChar w:fldCharType="separate"/>
      </w:r>
      <w:r w:rsidRPr="004E1C3B">
        <w:rPr>
          <w:lang w:val="en-US"/>
        </w:rPr>
        <w:t xml:space="preserve">Table </w:t>
      </w:r>
      <w:r>
        <w:rPr>
          <w:noProof/>
          <w:lang w:val="en-US"/>
        </w:rPr>
        <w:t>4</w:t>
      </w:r>
      <w:r>
        <w:rPr>
          <w:lang w:val="en-US"/>
        </w:rPr>
        <w:fldChar w:fldCharType="end"/>
      </w:r>
      <w:r>
        <w:rPr>
          <w:lang w:val="en-US"/>
        </w:rPr>
        <w:t>.</w:t>
      </w:r>
    </w:p>
    <w:p w14:paraId="0A44EDDF" w14:textId="2800F89E" w:rsidR="00C11EF3" w:rsidRPr="005C4AB3" w:rsidRDefault="000D268F" w:rsidP="008F5586">
      <w:pPr>
        <w:jc w:val="both"/>
        <w:rPr>
          <w:lang w:val="en-US"/>
        </w:rPr>
      </w:pPr>
      <w:r w:rsidRPr="000D268F">
        <w:rPr>
          <w:lang w:val="en-US"/>
        </w:rPr>
        <w:t>The models have been evaluated using a commonly used measures - primarily mean square error</w:t>
      </w:r>
      <w:r w:rsidR="00AB1712">
        <w:rPr>
          <w:lang w:val="en-US"/>
        </w:rPr>
        <w:t xml:space="preserve"> (MSE)</w:t>
      </w:r>
      <w:r w:rsidRPr="000D268F">
        <w:rPr>
          <w:lang w:val="en-US"/>
        </w:rPr>
        <w:t xml:space="preserve"> and alternatively coefficient of determination (R-square). </w:t>
      </w:r>
      <w:r w:rsidR="00880F2B">
        <w:rPr>
          <w:lang w:val="en-US"/>
        </w:rPr>
        <w:t>The mean</w:t>
      </w:r>
      <w:r w:rsidR="00880F2B" w:rsidRPr="00880F2B">
        <w:rPr>
          <w:lang w:val="en-US"/>
        </w:rPr>
        <w:t xml:space="preserve"> </w:t>
      </w:r>
      <w:r w:rsidR="00880F2B" w:rsidRPr="000D268F">
        <w:rPr>
          <w:lang w:val="en-US"/>
        </w:rPr>
        <w:t>square error</w:t>
      </w:r>
      <w:r w:rsidR="00880F2B">
        <w:rPr>
          <w:lang w:val="en-US"/>
        </w:rPr>
        <w:t xml:space="preserve"> measure values have been enlisted for each best model generated for every dataset in Table 5. The MSE training value is for the training subset</w:t>
      </w:r>
      <w:r w:rsidR="00AB1712">
        <w:rPr>
          <w:lang w:val="en-US"/>
        </w:rPr>
        <w:t xml:space="preserve"> of each dataset</w:t>
      </w:r>
      <w:r w:rsidR="00880F2B">
        <w:rPr>
          <w:lang w:val="en-US"/>
        </w:rPr>
        <w:t xml:space="preserve"> while the MSE validation value </w:t>
      </w:r>
      <w:r w:rsidR="0021631D">
        <w:rPr>
          <w:lang w:val="en-US"/>
        </w:rPr>
        <w:t xml:space="preserve">describes the </w:t>
      </w:r>
      <w:r w:rsidR="00102B85">
        <w:rPr>
          <w:lang w:val="en-US"/>
        </w:rPr>
        <w:t xml:space="preserve">amount of </w:t>
      </w:r>
      <w:r w:rsidR="0021631D">
        <w:rPr>
          <w:lang w:val="en-US"/>
        </w:rPr>
        <w:t>error achieved for validation data subset. The training subsets were created by random selection of 40% of datasets records.</w:t>
      </w:r>
    </w:p>
    <w:p w14:paraId="1166450D" w14:textId="77777777" w:rsidR="00880F2B" w:rsidRPr="00880F2B" w:rsidRDefault="00880F2B" w:rsidP="00880F2B">
      <w:pPr>
        <w:pStyle w:val="Caption"/>
        <w:keepNext/>
        <w:rPr>
          <w:lang w:val="en-US"/>
        </w:rPr>
      </w:pPr>
      <w:bookmarkStart w:id="8" w:name="_Ref475550183"/>
      <w:r w:rsidRPr="00880F2B">
        <w:rPr>
          <w:lang w:val="en-US"/>
        </w:rPr>
        <w:t xml:space="preserve">Table </w:t>
      </w:r>
      <w:r>
        <w:fldChar w:fldCharType="begin"/>
      </w:r>
      <w:r w:rsidRPr="00880F2B">
        <w:rPr>
          <w:lang w:val="en-US"/>
        </w:rPr>
        <w:instrText xml:space="preserve"> SEQ Table \* ARABIC </w:instrText>
      </w:r>
      <w:r>
        <w:fldChar w:fldCharType="separate"/>
      </w:r>
      <w:r w:rsidR="0021631D">
        <w:rPr>
          <w:noProof/>
          <w:lang w:val="en-US"/>
        </w:rPr>
        <w:t>5</w:t>
      </w:r>
      <w:r>
        <w:fldChar w:fldCharType="end"/>
      </w:r>
      <w:bookmarkEnd w:id="8"/>
      <w:r w:rsidRPr="00880F2B">
        <w:rPr>
          <w:lang w:val="en-US"/>
        </w:rPr>
        <w:t xml:space="preserve"> Measures reflecting the quality of the computed models</w:t>
      </w:r>
    </w:p>
    <w:tbl>
      <w:tblPr>
        <w:tblStyle w:val="Tabelasiatki1jasna1"/>
        <w:tblW w:w="8613" w:type="dxa"/>
        <w:tblLook w:val="04A0" w:firstRow="1" w:lastRow="0" w:firstColumn="1" w:lastColumn="0" w:noHBand="0" w:noVBand="1"/>
      </w:tblPr>
      <w:tblGrid>
        <w:gridCol w:w="2920"/>
        <w:gridCol w:w="2575"/>
        <w:gridCol w:w="1559"/>
        <w:gridCol w:w="1559"/>
      </w:tblGrid>
      <w:tr w:rsidR="00C11EF3" w:rsidRPr="000F7644" w14:paraId="2E006DCB" w14:textId="77777777" w:rsidTr="007745F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20" w:type="dxa"/>
            <w:noWrap/>
            <w:hideMark/>
          </w:tcPr>
          <w:p w14:paraId="1B73D0AD" w14:textId="77777777" w:rsidR="00C11EF3" w:rsidRPr="000F7644" w:rsidRDefault="000F7644" w:rsidP="00C11EF3">
            <w:pPr>
              <w:jc w:val="center"/>
              <w:rPr>
                <w:rFonts w:cs="Arial"/>
                <w:sz w:val="20"/>
                <w:szCs w:val="20"/>
                <w:lang w:val="en-US"/>
              </w:rPr>
            </w:pPr>
            <w:r w:rsidRPr="000F7644">
              <w:rPr>
                <w:rFonts w:cs="Arial"/>
                <w:sz w:val="20"/>
                <w:szCs w:val="20"/>
                <w:lang w:val="en-US"/>
              </w:rPr>
              <w:t>Data set</w:t>
            </w:r>
          </w:p>
        </w:tc>
        <w:tc>
          <w:tcPr>
            <w:tcW w:w="2575" w:type="dxa"/>
            <w:noWrap/>
            <w:hideMark/>
          </w:tcPr>
          <w:p w14:paraId="4519453A" w14:textId="77777777" w:rsidR="00C11EF3" w:rsidRPr="000F7644" w:rsidRDefault="000F7644" w:rsidP="00C11EF3">
            <w:pPr>
              <w:jc w:val="center"/>
              <w:cnfStyle w:val="100000000000" w:firstRow="1" w:lastRow="0" w:firstColumn="0" w:lastColumn="0" w:oddVBand="0" w:evenVBand="0" w:oddHBand="0" w:evenHBand="0" w:firstRowFirstColumn="0" w:firstRowLastColumn="0" w:lastRowFirstColumn="0" w:lastRowLastColumn="0"/>
              <w:rPr>
                <w:rFonts w:cs="Arial"/>
                <w:sz w:val="20"/>
                <w:szCs w:val="20"/>
                <w:lang w:val="en-US"/>
              </w:rPr>
            </w:pPr>
            <w:r w:rsidRPr="000F7644">
              <w:rPr>
                <w:rFonts w:cs="Arial"/>
                <w:sz w:val="20"/>
                <w:szCs w:val="20"/>
                <w:lang w:val="en-US"/>
              </w:rPr>
              <w:t>Best</w:t>
            </w:r>
            <w:r w:rsidR="00C11EF3" w:rsidRPr="000F7644">
              <w:rPr>
                <w:rFonts w:cs="Arial"/>
                <w:sz w:val="20"/>
                <w:szCs w:val="20"/>
                <w:lang w:val="en-US"/>
              </w:rPr>
              <w:t xml:space="preserve"> model</w:t>
            </w:r>
          </w:p>
        </w:tc>
        <w:tc>
          <w:tcPr>
            <w:tcW w:w="1559" w:type="dxa"/>
          </w:tcPr>
          <w:p w14:paraId="7581ADBD" w14:textId="77777777" w:rsidR="00C11EF3" w:rsidRPr="000F7644" w:rsidRDefault="00C11EF3" w:rsidP="00C11EF3">
            <w:pPr>
              <w:jc w:val="center"/>
              <w:cnfStyle w:val="100000000000" w:firstRow="1" w:lastRow="0" w:firstColumn="0" w:lastColumn="0" w:oddVBand="0" w:evenVBand="0" w:oddHBand="0" w:evenHBand="0" w:firstRowFirstColumn="0" w:firstRowLastColumn="0" w:lastRowFirstColumn="0" w:lastRowLastColumn="0"/>
              <w:rPr>
                <w:rFonts w:cs="Arial"/>
                <w:sz w:val="20"/>
                <w:szCs w:val="20"/>
                <w:lang w:val="en-US"/>
              </w:rPr>
            </w:pPr>
            <w:bookmarkStart w:id="9" w:name="OLE_LINK2"/>
            <w:r w:rsidRPr="000F7644">
              <w:rPr>
                <w:rFonts w:cs="Arial"/>
                <w:sz w:val="20"/>
                <w:szCs w:val="20"/>
                <w:lang w:val="en-US"/>
              </w:rPr>
              <w:t xml:space="preserve">MSE </w:t>
            </w:r>
            <w:bookmarkEnd w:id="9"/>
            <w:r w:rsidR="000F7644" w:rsidRPr="000F7644">
              <w:rPr>
                <w:rFonts w:cs="Arial"/>
                <w:sz w:val="20"/>
                <w:szCs w:val="20"/>
                <w:lang w:val="en-US"/>
              </w:rPr>
              <w:t>training</w:t>
            </w:r>
          </w:p>
        </w:tc>
        <w:tc>
          <w:tcPr>
            <w:tcW w:w="1559" w:type="dxa"/>
            <w:noWrap/>
            <w:hideMark/>
          </w:tcPr>
          <w:p w14:paraId="0AF32C8A" w14:textId="77777777" w:rsidR="00C11EF3" w:rsidRPr="000F7644" w:rsidRDefault="000F7644" w:rsidP="000F7644">
            <w:pPr>
              <w:jc w:val="center"/>
              <w:cnfStyle w:val="100000000000" w:firstRow="1" w:lastRow="0" w:firstColumn="0" w:lastColumn="0" w:oddVBand="0" w:evenVBand="0" w:oddHBand="0" w:evenHBand="0" w:firstRowFirstColumn="0" w:firstRowLastColumn="0" w:lastRowFirstColumn="0" w:lastRowLastColumn="0"/>
              <w:rPr>
                <w:rFonts w:cs="Arial"/>
                <w:sz w:val="20"/>
                <w:szCs w:val="20"/>
                <w:lang w:val="en-US"/>
              </w:rPr>
            </w:pPr>
            <w:bookmarkStart w:id="10" w:name="OLE_LINK1"/>
            <w:r>
              <w:rPr>
                <w:rFonts w:cs="Arial"/>
                <w:sz w:val="20"/>
                <w:szCs w:val="20"/>
                <w:lang w:val="en-US"/>
              </w:rPr>
              <w:t>MSE v</w:t>
            </w:r>
            <w:r w:rsidR="00C11EF3" w:rsidRPr="000F7644">
              <w:rPr>
                <w:rFonts w:cs="Arial"/>
                <w:sz w:val="20"/>
                <w:szCs w:val="20"/>
                <w:lang w:val="en-US"/>
              </w:rPr>
              <w:t>alida</w:t>
            </w:r>
            <w:bookmarkEnd w:id="10"/>
            <w:r>
              <w:rPr>
                <w:rFonts w:cs="Arial"/>
                <w:sz w:val="20"/>
                <w:szCs w:val="20"/>
                <w:lang w:val="en-US"/>
              </w:rPr>
              <w:t>tion</w:t>
            </w:r>
          </w:p>
        </w:tc>
      </w:tr>
      <w:tr w:rsidR="00C11EF3" w:rsidRPr="000F7644" w14:paraId="0AC1A239" w14:textId="77777777" w:rsidTr="007745F4">
        <w:trPr>
          <w:trHeight w:val="300"/>
        </w:trPr>
        <w:tc>
          <w:tcPr>
            <w:cnfStyle w:val="001000000000" w:firstRow="0" w:lastRow="0" w:firstColumn="1" w:lastColumn="0" w:oddVBand="0" w:evenVBand="0" w:oddHBand="0" w:evenHBand="0" w:firstRowFirstColumn="0" w:firstRowLastColumn="0" w:lastRowFirstColumn="0" w:lastRowLastColumn="0"/>
            <w:tcW w:w="2920" w:type="dxa"/>
            <w:noWrap/>
            <w:hideMark/>
          </w:tcPr>
          <w:p w14:paraId="6180DF68" w14:textId="77777777" w:rsidR="00C11EF3" w:rsidRPr="000F7644" w:rsidRDefault="00C11EF3" w:rsidP="00C11EF3">
            <w:pPr>
              <w:rPr>
                <w:rFonts w:cs="Arial"/>
                <w:color w:val="000000"/>
                <w:sz w:val="20"/>
                <w:szCs w:val="20"/>
                <w:lang w:val="en-US"/>
              </w:rPr>
            </w:pPr>
            <w:r w:rsidRPr="000F7644">
              <w:rPr>
                <w:rFonts w:cs="Arial"/>
                <w:color w:val="000000"/>
                <w:sz w:val="20"/>
                <w:szCs w:val="20"/>
                <w:lang w:val="en-US"/>
              </w:rPr>
              <w:t>allianz</w:t>
            </w:r>
            <w:r w:rsidR="00653ED4">
              <w:rPr>
                <w:rFonts w:cs="Arial"/>
                <w:color w:val="000000"/>
                <w:sz w:val="20"/>
                <w:szCs w:val="20"/>
                <w:lang w:val="en-US"/>
              </w:rPr>
              <w:t>#1</w:t>
            </w:r>
          </w:p>
        </w:tc>
        <w:tc>
          <w:tcPr>
            <w:tcW w:w="2575" w:type="dxa"/>
            <w:noWrap/>
            <w:hideMark/>
          </w:tcPr>
          <w:p w14:paraId="280790BE" w14:textId="77777777" w:rsidR="00C11EF3" w:rsidRPr="000F7644" w:rsidRDefault="00C11EF3" w:rsidP="00C11EF3">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0F7644">
              <w:rPr>
                <w:rFonts w:cs="Arial"/>
                <w:color w:val="000000"/>
                <w:sz w:val="20"/>
                <w:szCs w:val="20"/>
                <w:lang w:val="en-US"/>
              </w:rPr>
              <w:t>Neural</w:t>
            </w:r>
          </w:p>
        </w:tc>
        <w:tc>
          <w:tcPr>
            <w:tcW w:w="1559" w:type="dxa"/>
          </w:tcPr>
          <w:p w14:paraId="45489B72" w14:textId="77777777" w:rsidR="00C11EF3" w:rsidRPr="000F7644" w:rsidRDefault="00C11EF3" w:rsidP="00C11EF3">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0F7644">
              <w:rPr>
                <w:sz w:val="20"/>
                <w:szCs w:val="20"/>
                <w:lang w:val="en-US"/>
              </w:rPr>
              <w:t>715929,04</w:t>
            </w:r>
          </w:p>
        </w:tc>
        <w:tc>
          <w:tcPr>
            <w:tcW w:w="1559" w:type="dxa"/>
            <w:noWrap/>
            <w:hideMark/>
          </w:tcPr>
          <w:p w14:paraId="0D8036C3" w14:textId="77777777" w:rsidR="00C11EF3" w:rsidRPr="000F7644" w:rsidRDefault="00C11EF3" w:rsidP="00C11EF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0F7644">
              <w:rPr>
                <w:sz w:val="20"/>
                <w:szCs w:val="20"/>
                <w:lang w:val="en-US"/>
              </w:rPr>
              <w:t>927281,52</w:t>
            </w:r>
          </w:p>
        </w:tc>
      </w:tr>
      <w:tr w:rsidR="00C11EF3" w:rsidRPr="000F7644" w14:paraId="3F97DD26" w14:textId="77777777" w:rsidTr="007745F4">
        <w:trPr>
          <w:trHeight w:val="300"/>
        </w:trPr>
        <w:tc>
          <w:tcPr>
            <w:cnfStyle w:val="001000000000" w:firstRow="0" w:lastRow="0" w:firstColumn="1" w:lastColumn="0" w:oddVBand="0" w:evenVBand="0" w:oddHBand="0" w:evenHBand="0" w:firstRowFirstColumn="0" w:firstRowLastColumn="0" w:lastRowFirstColumn="0" w:lastRowLastColumn="0"/>
            <w:tcW w:w="2920" w:type="dxa"/>
            <w:noWrap/>
            <w:hideMark/>
          </w:tcPr>
          <w:p w14:paraId="41790DD8" w14:textId="77777777" w:rsidR="00C11EF3" w:rsidRPr="000F7644" w:rsidRDefault="00C11EF3" w:rsidP="00C11EF3">
            <w:pPr>
              <w:rPr>
                <w:rFonts w:cs="Arial"/>
                <w:color w:val="000000"/>
                <w:sz w:val="20"/>
                <w:szCs w:val="20"/>
                <w:lang w:val="en-US"/>
              </w:rPr>
            </w:pPr>
            <w:r w:rsidRPr="000F7644">
              <w:rPr>
                <w:rFonts w:cs="Arial"/>
                <w:color w:val="000000"/>
                <w:sz w:val="20"/>
                <w:szCs w:val="20"/>
                <w:lang w:val="en-US"/>
              </w:rPr>
              <w:t>allianz</w:t>
            </w:r>
            <w:r w:rsidR="00653ED4">
              <w:rPr>
                <w:rFonts w:cs="Arial"/>
                <w:color w:val="000000"/>
                <w:sz w:val="20"/>
                <w:szCs w:val="20"/>
                <w:lang w:val="en-US"/>
              </w:rPr>
              <w:t>#2</w:t>
            </w:r>
          </w:p>
        </w:tc>
        <w:tc>
          <w:tcPr>
            <w:tcW w:w="2575" w:type="dxa"/>
            <w:noWrap/>
            <w:hideMark/>
          </w:tcPr>
          <w:p w14:paraId="5C14E697" w14:textId="77777777" w:rsidR="00C11EF3" w:rsidRPr="000F7644" w:rsidRDefault="00C11EF3" w:rsidP="00C11EF3">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0F7644">
              <w:rPr>
                <w:rFonts w:cs="Arial"/>
                <w:color w:val="000000"/>
                <w:sz w:val="20"/>
                <w:szCs w:val="20"/>
                <w:lang w:val="en-US"/>
              </w:rPr>
              <w:t>DmineReg</w:t>
            </w:r>
          </w:p>
        </w:tc>
        <w:tc>
          <w:tcPr>
            <w:tcW w:w="1559" w:type="dxa"/>
          </w:tcPr>
          <w:p w14:paraId="28DF27DE" w14:textId="77777777" w:rsidR="00C11EF3" w:rsidRPr="000F7644" w:rsidRDefault="00C11EF3" w:rsidP="00C11EF3">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0F7644">
              <w:rPr>
                <w:sz w:val="20"/>
                <w:szCs w:val="20"/>
                <w:lang w:val="en-US"/>
              </w:rPr>
              <w:t>253638,19</w:t>
            </w:r>
          </w:p>
        </w:tc>
        <w:tc>
          <w:tcPr>
            <w:tcW w:w="1559" w:type="dxa"/>
            <w:noWrap/>
            <w:hideMark/>
          </w:tcPr>
          <w:p w14:paraId="1409308A" w14:textId="77777777" w:rsidR="00C11EF3" w:rsidRPr="000F7644" w:rsidRDefault="00C11EF3" w:rsidP="00C11EF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0F7644">
              <w:rPr>
                <w:sz w:val="20"/>
                <w:szCs w:val="20"/>
                <w:lang w:val="en-US"/>
              </w:rPr>
              <w:t>203726,55</w:t>
            </w:r>
          </w:p>
        </w:tc>
      </w:tr>
      <w:tr w:rsidR="00C11EF3" w:rsidRPr="000F7644" w14:paraId="5C63D204" w14:textId="77777777" w:rsidTr="007745F4">
        <w:trPr>
          <w:trHeight w:val="300"/>
        </w:trPr>
        <w:tc>
          <w:tcPr>
            <w:cnfStyle w:val="001000000000" w:firstRow="0" w:lastRow="0" w:firstColumn="1" w:lastColumn="0" w:oddVBand="0" w:evenVBand="0" w:oddHBand="0" w:evenHBand="0" w:firstRowFirstColumn="0" w:firstRowLastColumn="0" w:lastRowFirstColumn="0" w:lastRowLastColumn="0"/>
            <w:tcW w:w="2920" w:type="dxa"/>
            <w:noWrap/>
            <w:hideMark/>
          </w:tcPr>
          <w:p w14:paraId="400BCB6E" w14:textId="77777777" w:rsidR="00C11EF3" w:rsidRPr="000F7644" w:rsidRDefault="00C11EF3" w:rsidP="00C11EF3">
            <w:pPr>
              <w:rPr>
                <w:rFonts w:cs="Arial"/>
                <w:color w:val="000000"/>
                <w:sz w:val="20"/>
                <w:szCs w:val="20"/>
                <w:lang w:val="en-US"/>
              </w:rPr>
            </w:pPr>
            <w:r w:rsidRPr="000F7644">
              <w:rPr>
                <w:rFonts w:cs="Arial"/>
                <w:color w:val="000000"/>
                <w:sz w:val="20"/>
                <w:szCs w:val="20"/>
                <w:lang w:val="en-US"/>
              </w:rPr>
              <w:t>aviva</w:t>
            </w:r>
            <w:r w:rsidR="00653ED4">
              <w:rPr>
                <w:rFonts w:cs="Arial"/>
                <w:color w:val="000000"/>
                <w:sz w:val="20"/>
                <w:szCs w:val="20"/>
                <w:lang w:val="en-US"/>
              </w:rPr>
              <w:t>#1</w:t>
            </w:r>
          </w:p>
        </w:tc>
        <w:tc>
          <w:tcPr>
            <w:tcW w:w="2575" w:type="dxa"/>
            <w:noWrap/>
            <w:hideMark/>
          </w:tcPr>
          <w:p w14:paraId="1F87FF86" w14:textId="77777777" w:rsidR="00C11EF3" w:rsidRPr="000F7644" w:rsidRDefault="00243E0E" w:rsidP="00C11EF3">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Pr>
                <w:rFonts w:cs="Arial"/>
                <w:color w:val="000000"/>
                <w:sz w:val="20"/>
                <w:szCs w:val="20"/>
                <w:lang w:val="en-US"/>
              </w:rPr>
              <w:t>AutoNeural</w:t>
            </w:r>
            <w:r>
              <w:rPr>
                <w:rFonts w:cs="Arial"/>
                <w:color w:val="000000"/>
                <w:sz w:val="20"/>
                <w:lang w:val="en-US"/>
              </w:rPr>
              <w:t>-PCA</w:t>
            </w:r>
          </w:p>
        </w:tc>
        <w:tc>
          <w:tcPr>
            <w:tcW w:w="1559" w:type="dxa"/>
          </w:tcPr>
          <w:p w14:paraId="3F6272E0" w14:textId="77777777" w:rsidR="00C11EF3" w:rsidRPr="000F7644" w:rsidRDefault="00C11EF3" w:rsidP="00C11EF3">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0F7644">
              <w:rPr>
                <w:sz w:val="20"/>
                <w:szCs w:val="20"/>
                <w:lang w:val="en-US"/>
              </w:rPr>
              <w:t>8,216</w:t>
            </w:r>
          </w:p>
        </w:tc>
        <w:tc>
          <w:tcPr>
            <w:tcW w:w="1559" w:type="dxa"/>
            <w:noWrap/>
            <w:hideMark/>
          </w:tcPr>
          <w:p w14:paraId="3EDDC1E2" w14:textId="77777777" w:rsidR="00C11EF3" w:rsidRPr="000F7644" w:rsidRDefault="00C11EF3" w:rsidP="00C11EF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0F7644">
              <w:rPr>
                <w:sz w:val="20"/>
                <w:szCs w:val="20"/>
                <w:lang w:val="en-US"/>
              </w:rPr>
              <w:t>13,876</w:t>
            </w:r>
          </w:p>
        </w:tc>
      </w:tr>
      <w:tr w:rsidR="00C11EF3" w:rsidRPr="000F7644" w14:paraId="77EFB6B2" w14:textId="77777777" w:rsidTr="007745F4">
        <w:trPr>
          <w:trHeight w:val="300"/>
        </w:trPr>
        <w:tc>
          <w:tcPr>
            <w:cnfStyle w:val="001000000000" w:firstRow="0" w:lastRow="0" w:firstColumn="1" w:lastColumn="0" w:oddVBand="0" w:evenVBand="0" w:oddHBand="0" w:evenHBand="0" w:firstRowFirstColumn="0" w:firstRowLastColumn="0" w:lastRowFirstColumn="0" w:lastRowLastColumn="0"/>
            <w:tcW w:w="2920" w:type="dxa"/>
            <w:noWrap/>
            <w:hideMark/>
          </w:tcPr>
          <w:p w14:paraId="7C7CD843" w14:textId="77777777" w:rsidR="00C11EF3" w:rsidRPr="000F7644" w:rsidRDefault="00C11EF3" w:rsidP="00C11EF3">
            <w:pPr>
              <w:rPr>
                <w:rFonts w:cs="Arial"/>
                <w:color w:val="000000"/>
                <w:sz w:val="20"/>
                <w:szCs w:val="20"/>
                <w:lang w:val="en-US"/>
              </w:rPr>
            </w:pPr>
            <w:r w:rsidRPr="000F7644">
              <w:rPr>
                <w:rFonts w:cs="Arial"/>
                <w:color w:val="000000"/>
                <w:sz w:val="20"/>
                <w:szCs w:val="20"/>
                <w:lang w:val="en-US"/>
              </w:rPr>
              <w:t>axadirect</w:t>
            </w:r>
            <w:r w:rsidR="00653ED4">
              <w:rPr>
                <w:rFonts w:cs="Arial"/>
                <w:color w:val="000000"/>
                <w:sz w:val="20"/>
                <w:szCs w:val="20"/>
                <w:lang w:val="en-US"/>
              </w:rPr>
              <w:t>#1</w:t>
            </w:r>
          </w:p>
        </w:tc>
        <w:tc>
          <w:tcPr>
            <w:tcW w:w="2575" w:type="dxa"/>
            <w:noWrap/>
            <w:hideMark/>
          </w:tcPr>
          <w:p w14:paraId="5C81895C" w14:textId="77777777" w:rsidR="00C11EF3" w:rsidRPr="000F7644" w:rsidRDefault="00C11EF3" w:rsidP="00C11EF3">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0F7644">
              <w:rPr>
                <w:rFonts w:cs="Arial"/>
                <w:color w:val="000000"/>
                <w:sz w:val="20"/>
                <w:szCs w:val="20"/>
                <w:lang w:val="en-US"/>
              </w:rPr>
              <w:t>Ensmbl</w:t>
            </w:r>
          </w:p>
        </w:tc>
        <w:tc>
          <w:tcPr>
            <w:tcW w:w="1559" w:type="dxa"/>
          </w:tcPr>
          <w:p w14:paraId="707F748C" w14:textId="77777777" w:rsidR="00C11EF3" w:rsidRPr="000F7644" w:rsidRDefault="00C11EF3" w:rsidP="00C11EF3">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0F7644">
              <w:rPr>
                <w:sz w:val="20"/>
                <w:szCs w:val="20"/>
                <w:lang w:val="en-US"/>
              </w:rPr>
              <w:t>1059,65</w:t>
            </w:r>
          </w:p>
        </w:tc>
        <w:tc>
          <w:tcPr>
            <w:tcW w:w="1559" w:type="dxa"/>
            <w:noWrap/>
            <w:hideMark/>
          </w:tcPr>
          <w:p w14:paraId="64A70ECD" w14:textId="77777777" w:rsidR="00C11EF3" w:rsidRPr="000F7644" w:rsidRDefault="00C11EF3" w:rsidP="00C11EF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0F7644">
              <w:rPr>
                <w:sz w:val="20"/>
                <w:szCs w:val="20"/>
                <w:lang w:val="en-US"/>
              </w:rPr>
              <w:t>1076,41</w:t>
            </w:r>
          </w:p>
        </w:tc>
      </w:tr>
      <w:tr w:rsidR="00C11EF3" w:rsidRPr="000F7644" w14:paraId="6F805582" w14:textId="77777777" w:rsidTr="007745F4">
        <w:trPr>
          <w:trHeight w:val="300"/>
        </w:trPr>
        <w:tc>
          <w:tcPr>
            <w:cnfStyle w:val="001000000000" w:firstRow="0" w:lastRow="0" w:firstColumn="1" w:lastColumn="0" w:oddVBand="0" w:evenVBand="0" w:oddHBand="0" w:evenHBand="0" w:firstRowFirstColumn="0" w:firstRowLastColumn="0" w:lastRowFirstColumn="0" w:lastRowLastColumn="0"/>
            <w:tcW w:w="2920" w:type="dxa"/>
            <w:noWrap/>
            <w:hideMark/>
          </w:tcPr>
          <w:p w14:paraId="4240BDE7" w14:textId="77777777" w:rsidR="00C11EF3" w:rsidRPr="000F7644" w:rsidRDefault="00C11EF3" w:rsidP="00C11EF3">
            <w:pPr>
              <w:rPr>
                <w:rFonts w:cs="Arial"/>
                <w:color w:val="000000"/>
                <w:sz w:val="20"/>
                <w:szCs w:val="20"/>
                <w:lang w:val="en-US"/>
              </w:rPr>
            </w:pPr>
            <w:r w:rsidRPr="000F7644">
              <w:rPr>
                <w:rFonts w:cs="Arial"/>
                <w:color w:val="000000"/>
                <w:sz w:val="20"/>
                <w:szCs w:val="20"/>
                <w:lang w:val="en-US"/>
              </w:rPr>
              <w:t>axadirect</w:t>
            </w:r>
            <w:r w:rsidR="00653ED4">
              <w:rPr>
                <w:rFonts w:cs="Arial"/>
                <w:color w:val="000000"/>
                <w:sz w:val="20"/>
                <w:szCs w:val="20"/>
                <w:lang w:val="en-US"/>
              </w:rPr>
              <w:t>#2</w:t>
            </w:r>
          </w:p>
        </w:tc>
        <w:tc>
          <w:tcPr>
            <w:tcW w:w="2575" w:type="dxa"/>
            <w:noWrap/>
            <w:hideMark/>
          </w:tcPr>
          <w:p w14:paraId="48C22ED8" w14:textId="77777777" w:rsidR="00C11EF3" w:rsidRPr="000F7644" w:rsidRDefault="00C11EF3" w:rsidP="00C11EF3">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0F7644">
              <w:rPr>
                <w:rFonts w:cs="Arial"/>
                <w:color w:val="000000"/>
                <w:sz w:val="20"/>
                <w:szCs w:val="20"/>
                <w:lang w:val="en-US"/>
              </w:rPr>
              <w:t>AutoNeural</w:t>
            </w:r>
          </w:p>
        </w:tc>
        <w:tc>
          <w:tcPr>
            <w:tcW w:w="1559" w:type="dxa"/>
          </w:tcPr>
          <w:p w14:paraId="5C8BEBD5" w14:textId="77777777" w:rsidR="00C11EF3" w:rsidRPr="000F7644" w:rsidRDefault="00C11EF3" w:rsidP="00C11EF3">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0F7644">
              <w:rPr>
                <w:sz w:val="20"/>
                <w:szCs w:val="20"/>
                <w:lang w:val="en-US"/>
              </w:rPr>
              <w:t>8452,55</w:t>
            </w:r>
          </w:p>
        </w:tc>
        <w:tc>
          <w:tcPr>
            <w:tcW w:w="1559" w:type="dxa"/>
            <w:noWrap/>
            <w:hideMark/>
          </w:tcPr>
          <w:p w14:paraId="7EE342A3" w14:textId="77777777" w:rsidR="00C11EF3" w:rsidRPr="000F7644" w:rsidRDefault="00C11EF3" w:rsidP="00C11EF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0F7644">
              <w:rPr>
                <w:sz w:val="20"/>
                <w:szCs w:val="20"/>
                <w:lang w:val="en-US"/>
              </w:rPr>
              <w:t>9576,6</w:t>
            </w:r>
          </w:p>
        </w:tc>
      </w:tr>
      <w:tr w:rsidR="00C11EF3" w:rsidRPr="000F7644" w14:paraId="44C1E05F" w14:textId="77777777" w:rsidTr="007745F4">
        <w:trPr>
          <w:trHeight w:val="300"/>
        </w:trPr>
        <w:tc>
          <w:tcPr>
            <w:cnfStyle w:val="001000000000" w:firstRow="0" w:lastRow="0" w:firstColumn="1" w:lastColumn="0" w:oddVBand="0" w:evenVBand="0" w:oddHBand="0" w:evenHBand="0" w:firstRowFirstColumn="0" w:firstRowLastColumn="0" w:lastRowFirstColumn="0" w:lastRowLastColumn="0"/>
            <w:tcW w:w="2920" w:type="dxa"/>
            <w:noWrap/>
            <w:hideMark/>
          </w:tcPr>
          <w:p w14:paraId="295D4474" w14:textId="77777777" w:rsidR="00C11EF3" w:rsidRPr="000F7644" w:rsidRDefault="00C11EF3" w:rsidP="00C11EF3">
            <w:pPr>
              <w:rPr>
                <w:rFonts w:cs="Arial"/>
                <w:color w:val="000000"/>
                <w:sz w:val="20"/>
                <w:szCs w:val="20"/>
                <w:lang w:val="en-US"/>
              </w:rPr>
            </w:pPr>
            <w:r w:rsidRPr="000F7644">
              <w:rPr>
                <w:rFonts w:cs="Arial"/>
                <w:color w:val="000000"/>
                <w:sz w:val="20"/>
                <w:szCs w:val="20"/>
                <w:lang w:val="en-US"/>
              </w:rPr>
              <w:t>ehome.benefia24</w:t>
            </w:r>
            <w:r w:rsidR="00653ED4">
              <w:rPr>
                <w:rFonts w:cs="Arial"/>
                <w:color w:val="000000"/>
                <w:sz w:val="20"/>
                <w:szCs w:val="20"/>
                <w:lang w:val="en-US"/>
              </w:rPr>
              <w:t>#1</w:t>
            </w:r>
          </w:p>
        </w:tc>
        <w:tc>
          <w:tcPr>
            <w:tcW w:w="2575" w:type="dxa"/>
            <w:noWrap/>
            <w:hideMark/>
          </w:tcPr>
          <w:p w14:paraId="7A17E317" w14:textId="77777777" w:rsidR="00C11EF3" w:rsidRPr="000F7644" w:rsidRDefault="00243E0E" w:rsidP="00C11EF3">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Pr>
                <w:rFonts w:cs="Arial"/>
                <w:color w:val="000000"/>
                <w:sz w:val="20"/>
                <w:szCs w:val="20"/>
                <w:lang w:val="en-US"/>
              </w:rPr>
              <w:t>Neural</w:t>
            </w:r>
            <w:r>
              <w:rPr>
                <w:rFonts w:cs="Arial"/>
                <w:color w:val="000000"/>
                <w:sz w:val="20"/>
                <w:lang w:val="en-US"/>
              </w:rPr>
              <w:t>-PCA</w:t>
            </w:r>
          </w:p>
        </w:tc>
        <w:tc>
          <w:tcPr>
            <w:tcW w:w="1559" w:type="dxa"/>
          </w:tcPr>
          <w:p w14:paraId="016FD81B" w14:textId="77777777" w:rsidR="00C11EF3" w:rsidRPr="000F7644" w:rsidRDefault="00C11EF3" w:rsidP="00C11EF3">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0F7644">
              <w:rPr>
                <w:sz w:val="20"/>
                <w:szCs w:val="20"/>
                <w:lang w:val="en-US"/>
              </w:rPr>
              <w:t>397,44</w:t>
            </w:r>
          </w:p>
        </w:tc>
        <w:tc>
          <w:tcPr>
            <w:tcW w:w="1559" w:type="dxa"/>
            <w:noWrap/>
            <w:hideMark/>
          </w:tcPr>
          <w:p w14:paraId="3AC222E8" w14:textId="77777777" w:rsidR="00C11EF3" w:rsidRPr="000F7644" w:rsidRDefault="00C11EF3" w:rsidP="00C11EF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0F7644">
              <w:rPr>
                <w:sz w:val="20"/>
                <w:szCs w:val="20"/>
                <w:lang w:val="en-US"/>
              </w:rPr>
              <w:t>360,3</w:t>
            </w:r>
          </w:p>
        </w:tc>
      </w:tr>
      <w:tr w:rsidR="00C11EF3" w:rsidRPr="000F7644" w14:paraId="4AB74BE5" w14:textId="77777777" w:rsidTr="007745F4">
        <w:trPr>
          <w:trHeight w:val="300"/>
        </w:trPr>
        <w:tc>
          <w:tcPr>
            <w:cnfStyle w:val="001000000000" w:firstRow="0" w:lastRow="0" w:firstColumn="1" w:lastColumn="0" w:oddVBand="0" w:evenVBand="0" w:oddHBand="0" w:evenHBand="0" w:firstRowFirstColumn="0" w:firstRowLastColumn="0" w:lastRowFirstColumn="0" w:lastRowLastColumn="0"/>
            <w:tcW w:w="2920" w:type="dxa"/>
            <w:noWrap/>
            <w:hideMark/>
          </w:tcPr>
          <w:p w14:paraId="5CC96364" w14:textId="77777777" w:rsidR="00C11EF3" w:rsidRPr="000F7644" w:rsidRDefault="00C11EF3" w:rsidP="00C11EF3">
            <w:pPr>
              <w:rPr>
                <w:rFonts w:cs="Arial"/>
                <w:color w:val="000000"/>
                <w:sz w:val="20"/>
                <w:szCs w:val="20"/>
                <w:lang w:val="en-US"/>
              </w:rPr>
            </w:pPr>
            <w:r w:rsidRPr="000F7644">
              <w:rPr>
                <w:rFonts w:cs="Arial"/>
                <w:color w:val="000000"/>
                <w:sz w:val="20"/>
                <w:szCs w:val="20"/>
                <w:lang w:val="en-US"/>
              </w:rPr>
              <w:t>emoto.benefia24</w:t>
            </w:r>
            <w:r w:rsidR="00653ED4">
              <w:rPr>
                <w:rFonts w:cs="Arial"/>
                <w:color w:val="000000"/>
                <w:sz w:val="20"/>
                <w:szCs w:val="20"/>
                <w:lang w:val="en-US"/>
              </w:rPr>
              <w:t>#1</w:t>
            </w:r>
          </w:p>
        </w:tc>
        <w:tc>
          <w:tcPr>
            <w:tcW w:w="2575" w:type="dxa"/>
            <w:noWrap/>
            <w:hideMark/>
          </w:tcPr>
          <w:p w14:paraId="34F6ED16" w14:textId="77777777" w:rsidR="00C11EF3" w:rsidRPr="000F7644" w:rsidRDefault="00C11EF3" w:rsidP="00C11EF3">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0F7644">
              <w:rPr>
                <w:rFonts w:cs="Arial"/>
                <w:color w:val="000000"/>
                <w:sz w:val="20"/>
                <w:szCs w:val="20"/>
                <w:lang w:val="en-US"/>
              </w:rPr>
              <w:t>Tree</w:t>
            </w:r>
          </w:p>
        </w:tc>
        <w:tc>
          <w:tcPr>
            <w:tcW w:w="1559" w:type="dxa"/>
          </w:tcPr>
          <w:p w14:paraId="7FF24532" w14:textId="77777777" w:rsidR="00C11EF3" w:rsidRPr="000F7644" w:rsidRDefault="00C11EF3" w:rsidP="00C11EF3">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0F7644">
              <w:rPr>
                <w:sz w:val="20"/>
                <w:szCs w:val="20"/>
                <w:lang w:val="en-US"/>
              </w:rPr>
              <w:t>5844,64</w:t>
            </w:r>
          </w:p>
        </w:tc>
        <w:tc>
          <w:tcPr>
            <w:tcW w:w="1559" w:type="dxa"/>
            <w:noWrap/>
            <w:hideMark/>
          </w:tcPr>
          <w:p w14:paraId="0C559810" w14:textId="77777777" w:rsidR="00C11EF3" w:rsidRPr="000F7644" w:rsidRDefault="00C11EF3" w:rsidP="00C11EF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0F7644">
              <w:rPr>
                <w:sz w:val="20"/>
                <w:szCs w:val="20"/>
                <w:lang w:val="en-US"/>
              </w:rPr>
              <w:t>9070,1</w:t>
            </w:r>
          </w:p>
        </w:tc>
      </w:tr>
      <w:tr w:rsidR="00C11EF3" w:rsidRPr="000F7644" w14:paraId="44970703" w14:textId="77777777" w:rsidTr="007745F4">
        <w:trPr>
          <w:trHeight w:val="300"/>
        </w:trPr>
        <w:tc>
          <w:tcPr>
            <w:cnfStyle w:val="001000000000" w:firstRow="0" w:lastRow="0" w:firstColumn="1" w:lastColumn="0" w:oddVBand="0" w:evenVBand="0" w:oddHBand="0" w:evenHBand="0" w:firstRowFirstColumn="0" w:firstRowLastColumn="0" w:lastRowFirstColumn="0" w:lastRowLastColumn="0"/>
            <w:tcW w:w="2920" w:type="dxa"/>
            <w:noWrap/>
            <w:hideMark/>
          </w:tcPr>
          <w:p w14:paraId="74E75EDD" w14:textId="77777777" w:rsidR="00C11EF3" w:rsidRPr="000F7644" w:rsidRDefault="00C11EF3" w:rsidP="00C11EF3">
            <w:pPr>
              <w:rPr>
                <w:rFonts w:cs="Arial"/>
                <w:color w:val="000000"/>
                <w:sz w:val="20"/>
                <w:szCs w:val="20"/>
                <w:lang w:val="en-US"/>
              </w:rPr>
            </w:pPr>
            <w:r w:rsidRPr="000F7644">
              <w:rPr>
                <w:rFonts w:cs="Arial"/>
                <w:color w:val="000000"/>
                <w:sz w:val="20"/>
                <w:szCs w:val="20"/>
                <w:lang w:val="en-US"/>
              </w:rPr>
              <w:t>kuke</w:t>
            </w:r>
            <w:r w:rsidR="00653ED4">
              <w:rPr>
                <w:rFonts w:cs="Arial"/>
                <w:color w:val="000000"/>
                <w:sz w:val="20"/>
                <w:szCs w:val="20"/>
                <w:lang w:val="en-US"/>
              </w:rPr>
              <w:t>#1</w:t>
            </w:r>
          </w:p>
        </w:tc>
        <w:tc>
          <w:tcPr>
            <w:tcW w:w="2575" w:type="dxa"/>
            <w:noWrap/>
            <w:hideMark/>
          </w:tcPr>
          <w:p w14:paraId="6B2F39D8" w14:textId="77777777" w:rsidR="00C11EF3" w:rsidRPr="000F7644" w:rsidRDefault="00C11EF3" w:rsidP="00C11EF3">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0F7644">
              <w:rPr>
                <w:rFonts w:cs="Arial"/>
                <w:color w:val="000000"/>
                <w:sz w:val="20"/>
                <w:szCs w:val="20"/>
                <w:lang w:val="en-US"/>
              </w:rPr>
              <w:t>Tree</w:t>
            </w:r>
          </w:p>
        </w:tc>
        <w:tc>
          <w:tcPr>
            <w:tcW w:w="1559" w:type="dxa"/>
          </w:tcPr>
          <w:p w14:paraId="0DCB1386" w14:textId="77777777" w:rsidR="00C11EF3" w:rsidRPr="000F7644" w:rsidRDefault="00C11EF3" w:rsidP="00C11EF3">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0F7644">
              <w:rPr>
                <w:sz w:val="20"/>
                <w:szCs w:val="20"/>
                <w:lang w:val="en-US"/>
              </w:rPr>
              <w:t>339822193,7</w:t>
            </w:r>
          </w:p>
        </w:tc>
        <w:tc>
          <w:tcPr>
            <w:tcW w:w="1559" w:type="dxa"/>
            <w:noWrap/>
            <w:hideMark/>
          </w:tcPr>
          <w:p w14:paraId="42B8BF7D" w14:textId="77777777" w:rsidR="00C11EF3" w:rsidRPr="000F7644" w:rsidRDefault="00C11EF3" w:rsidP="00C11EF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0F7644">
              <w:rPr>
                <w:sz w:val="20"/>
                <w:szCs w:val="20"/>
                <w:lang w:val="en-US"/>
              </w:rPr>
              <w:t>428866297,5</w:t>
            </w:r>
          </w:p>
        </w:tc>
      </w:tr>
      <w:tr w:rsidR="00C11EF3" w:rsidRPr="000F7644" w14:paraId="4A2FF87A" w14:textId="77777777" w:rsidTr="007745F4">
        <w:trPr>
          <w:trHeight w:val="300"/>
        </w:trPr>
        <w:tc>
          <w:tcPr>
            <w:cnfStyle w:val="001000000000" w:firstRow="0" w:lastRow="0" w:firstColumn="1" w:lastColumn="0" w:oddVBand="0" w:evenVBand="0" w:oddHBand="0" w:evenHBand="0" w:firstRowFirstColumn="0" w:firstRowLastColumn="0" w:lastRowFirstColumn="0" w:lastRowLastColumn="0"/>
            <w:tcW w:w="2920" w:type="dxa"/>
            <w:noWrap/>
            <w:hideMark/>
          </w:tcPr>
          <w:p w14:paraId="70F4C771" w14:textId="77777777" w:rsidR="00C11EF3" w:rsidRPr="000F7644" w:rsidRDefault="00C11EF3" w:rsidP="00C11EF3">
            <w:pPr>
              <w:rPr>
                <w:rFonts w:cs="Arial"/>
                <w:color w:val="000000"/>
                <w:sz w:val="20"/>
                <w:szCs w:val="20"/>
                <w:lang w:val="en-US"/>
              </w:rPr>
            </w:pPr>
            <w:r w:rsidRPr="000F7644">
              <w:rPr>
                <w:rFonts w:cs="Arial"/>
                <w:color w:val="000000"/>
                <w:sz w:val="20"/>
                <w:szCs w:val="20"/>
                <w:lang w:val="en-US"/>
              </w:rPr>
              <w:t>libertydirect</w:t>
            </w:r>
            <w:r w:rsidR="00653ED4">
              <w:rPr>
                <w:rFonts w:cs="Arial"/>
                <w:color w:val="000000"/>
                <w:sz w:val="20"/>
                <w:szCs w:val="20"/>
                <w:lang w:val="en-US"/>
              </w:rPr>
              <w:t>#1</w:t>
            </w:r>
          </w:p>
        </w:tc>
        <w:tc>
          <w:tcPr>
            <w:tcW w:w="2575" w:type="dxa"/>
            <w:noWrap/>
            <w:hideMark/>
          </w:tcPr>
          <w:p w14:paraId="79943395" w14:textId="77777777" w:rsidR="00C11EF3" w:rsidRPr="000F7644" w:rsidRDefault="00C11EF3" w:rsidP="00C11EF3">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0F7644">
              <w:rPr>
                <w:rFonts w:cs="Arial"/>
                <w:color w:val="000000"/>
                <w:sz w:val="20"/>
                <w:szCs w:val="20"/>
                <w:lang w:val="en-US"/>
              </w:rPr>
              <w:t>Tree</w:t>
            </w:r>
          </w:p>
        </w:tc>
        <w:tc>
          <w:tcPr>
            <w:tcW w:w="1559" w:type="dxa"/>
          </w:tcPr>
          <w:p w14:paraId="458BCCF2" w14:textId="77777777" w:rsidR="00C11EF3" w:rsidRPr="000F7644" w:rsidRDefault="00C11EF3" w:rsidP="00C11EF3">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0F7644">
              <w:rPr>
                <w:sz w:val="20"/>
                <w:szCs w:val="20"/>
                <w:lang w:val="en-US"/>
              </w:rPr>
              <w:t>68303,87</w:t>
            </w:r>
          </w:p>
        </w:tc>
        <w:tc>
          <w:tcPr>
            <w:tcW w:w="1559" w:type="dxa"/>
            <w:noWrap/>
            <w:hideMark/>
          </w:tcPr>
          <w:p w14:paraId="1F423675" w14:textId="77777777" w:rsidR="00C11EF3" w:rsidRPr="000F7644" w:rsidRDefault="00C11EF3" w:rsidP="00C11EF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0F7644">
              <w:rPr>
                <w:sz w:val="20"/>
                <w:szCs w:val="20"/>
                <w:lang w:val="en-US"/>
              </w:rPr>
              <w:t>64766,32</w:t>
            </w:r>
          </w:p>
        </w:tc>
      </w:tr>
      <w:tr w:rsidR="00C11EF3" w:rsidRPr="000F7644" w14:paraId="2DEB754C" w14:textId="77777777" w:rsidTr="007745F4">
        <w:trPr>
          <w:trHeight w:val="300"/>
        </w:trPr>
        <w:tc>
          <w:tcPr>
            <w:cnfStyle w:val="001000000000" w:firstRow="0" w:lastRow="0" w:firstColumn="1" w:lastColumn="0" w:oddVBand="0" w:evenVBand="0" w:oddHBand="0" w:evenHBand="0" w:firstRowFirstColumn="0" w:firstRowLastColumn="0" w:lastRowFirstColumn="0" w:lastRowLastColumn="0"/>
            <w:tcW w:w="2920" w:type="dxa"/>
            <w:noWrap/>
            <w:hideMark/>
          </w:tcPr>
          <w:p w14:paraId="2D5C2F39" w14:textId="77777777" w:rsidR="00C11EF3" w:rsidRPr="000F7644" w:rsidRDefault="00C11EF3" w:rsidP="00C11EF3">
            <w:pPr>
              <w:rPr>
                <w:rFonts w:cs="Arial"/>
                <w:color w:val="000000"/>
                <w:sz w:val="20"/>
                <w:szCs w:val="20"/>
                <w:lang w:val="en-US"/>
              </w:rPr>
            </w:pPr>
            <w:r w:rsidRPr="000F7644">
              <w:rPr>
                <w:rFonts w:cs="Arial"/>
                <w:color w:val="000000"/>
                <w:sz w:val="20"/>
                <w:szCs w:val="20"/>
                <w:lang w:val="en-US"/>
              </w:rPr>
              <w:t>libertydirect</w:t>
            </w:r>
            <w:r w:rsidR="00653ED4">
              <w:rPr>
                <w:rFonts w:cs="Arial"/>
                <w:color w:val="000000"/>
                <w:sz w:val="20"/>
                <w:szCs w:val="20"/>
                <w:lang w:val="en-US"/>
              </w:rPr>
              <w:t>#2</w:t>
            </w:r>
          </w:p>
        </w:tc>
        <w:tc>
          <w:tcPr>
            <w:tcW w:w="2575" w:type="dxa"/>
            <w:noWrap/>
            <w:hideMark/>
          </w:tcPr>
          <w:p w14:paraId="448C5B73" w14:textId="77777777" w:rsidR="00C11EF3" w:rsidRPr="000F7644" w:rsidRDefault="00C11EF3" w:rsidP="00C11EF3">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0F7644">
              <w:rPr>
                <w:rFonts w:cs="Arial"/>
                <w:color w:val="000000"/>
                <w:sz w:val="20"/>
                <w:szCs w:val="20"/>
                <w:lang w:val="en-US"/>
              </w:rPr>
              <w:t>Neural</w:t>
            </w:r>
          </w:p>
        </w:tc>
        <w:tc>
          <w:tcPr>
            <w:tcW w:w="1559" w:type="dxa"/>
          </w:tcPr>
          <w:p w14:paraId="579D1807" w14:textId="77777777" w:rsidR="00C11EF3" w:rsidRPr="000F7644" w:rsidRDefault="00C11EF3" w:rsidP="00C11EF3">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0F7644">
              <w:rPr>
                <w:sz w:val="20"/>
                <w:szCs w:val="20"/>
                <w:lang w:val="en-US"/>
              </w:rPr>
              <w:t>2182,52</w:t>
            </w:r>
          </w:p>
        </w:tc>
        <w:tc>
          <w:tcPr>
            <w:tcW w:w="1559" w:type="dxa"/>
            <w:noWrap/>
            <w:hideMark/>
          </w:tcPr>
          <w:p w14:paraId="40AFA8CC" w14:textId="77777777" w:rsidR="00C11EF3" w:rsidRPr="000F7644" w:rsidRDefault="00C11EF3" w:rsidP="00C11EF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0F7644">
              <w:rPr>
                <w:sz w:val="20"/>
                <w:szCs w:val="20"/>
                <w:lang w:val="en-US"/>
              </w:rPr>
              <w:t>2643,51</w:t>
            </w:r>
          </w:p>
        </w:tc>
      </w:tr>
      <w:tr w:rsidR="00C11EF3" w:rsidRPr="000F7644" w14:paraId="62D77549" w14:textId="77777777" w:rsidTr="007745F4">
        <w:trPr>
          <w:trHeight w:val="300"/>
        </w:trPr>
        <w:tc>
          <w:tcPr>
            <w:cnfStyle w:val="001000000000" w:firstRow="0" w:lastRow="0" w:firstColumn="1" w:lastColumn="0" w:oddVBand="0" w:evenVBand="0" w:oddHBand="0" w:evenHBand="0" w:firstRowFirstColumn="0" w:firstRowLastColumn="0" w:lastRowFirstColumn="0" w:lastRowLastColumn="0"/>
            <w:tcW w:w="2920" w:type="dxa"/>
            <w:noWrap/>
            <w:hideMark/>
          </w:tcPr>
          <w:p w14:paraId="3CFFC09F" w14:textId="77777777" w:rsidR="00C11EF3" w:rsidRPr="000F7644" w:rsidRDefault="00C11EF3" w:rsidP="00C11EF3">
            <w:pPr>
              <w:rPr>
                <w:rFonts w:cs="Arial"/>
                <w:color w:val="000000"/>
                <w:sz w:val="20"/>
                <w:szCs w:val="20"/>
                <w:lang w:val="en-US"/>
              </w:rPr>
            </w:pPr>
            <w:r w:rsidRPr="000F7644">
              <w:rPr>
                <w:rFonts w:cs="Arial"/>
                <w:color w:val="000000"/>
                <w:sz w:val="20"/>
                <w:szCs w:val="20"/>
                <w:lang w:val="en-US"/>
              </w:rPr>
              <w:t>link4</w:t>
            </w:r>
            <w:r w:rsidR="00653ED4">
              <w:rPr>
                <w:rFonts w:cs="Arial"/>
                <w:color w:val="000000"/>
                <w:sz w:val="20"/>
                <w:szCs w:val="20"/>
                <w:lang w:val="en-US"/>
              </w:rPr>
              <w:t>#1</w:t>
            </w:r>
          </w:p>
        </w:tc>
        <w:tc>
          <w:tcPr>
            <w:tcW w:w="2575" w:type="dxa"/>
            <w:noWrap/>
            <w:hideMark/>
          </w:tcPr>
          <w:p w14:paraId="3A8D6FB3" w14:textId="77777777" w:rsidR="00C11EF3" w:rsidRPr="000F7644" w:rsidRDefault="00C11EF3" w:rsidP="00C11EF3">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0F7644">
              <w:rPr>
                <w:rFonts w:cs="Arial"/>
                <w:color w:val="000000"/>
                <w:sz w:val="20"/>
                <w:szCs w:val="20"/>
                <w:lang w:val="en-US"/>
              </w:rPr>
              <w:t>Neural</w:t>
            </w:r>
          </w:p>
        </w:tc>
        <w:tc>
          <w:tcPr>
            <w:tcW w:w="1559" w:type="dxa"/>
          </w:tcPr>
          <w:p w14:paraId="5F02FAFF" w14:textId="77777777" w:rsidR="00C11EF3" w:rsidRPr="000F7644" w:rsidRDefault="00C11EF3" w:rsidP="00C11EF3">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0F7644">
              <w:rPr>
                <w:sz w:val="20"/>
                <w:szCs w:val="20"/>
                <w:lang w:val="en-US"/>
              </w:rPr>
              <w:t>11656,16</w:t>
            </w:r>
          </w:p>
        </w:tc>
        <w:tc>
          <w:tcPr>
            <w:tcW w:w="1559" w:type="dxa"/>
            <w:noWrap/>
            <w:hideMark/>
          </w:tcPr>
          <w:p w14:paraId="1063E1BB" w14:textId="77777777" w:rsidR="00C11EF3" w:rsidRPr="000F7644" w:rsidRDefault="00C11EF3" w:rsidP="00C11EF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0F7644">
              <w:rPr>
                <w:sz w:val="20"/>
                <w:szCs w:val="20"/>
                <w:lang w:val="en-US"/>
              </w:rPr>
              <w:t>9619,67</w:t>
            </w:r>
          </w:p>
        </w:tc>
      </w:tr>
      <w:tr w:rsidR="00C11EF3" w:rsidRPr="000F7644" w14:paraId="5CB97857" w14:textId="77777777" w:rsidTr="007745F4">
        <w:trPr>
          <w:trHeight w:val="300"/>
        </w:trPr>
        <w:tc>
          <w:tcPr>
            <w:cnfStyle w:val="001000000000" w:firstRow="0" w:lastRow="0" w:firstColumn="1" w:lastColumn="0" w:oddVBand="0" w:evenVBand="0" w:oddHBand="0" w:evenHBand="0" w:firstRowFirstColumn="0" w:firstRowLastColumn="0" w:lastRowFirstColumn="0" w:lastRowLastColumn="0"/>
            <w:tcW w:w="2920" w:type="dxa"/>
            <w:noWrap/>
            <w:hideMark/>
          </w:tcPr>
          <w:p w14:paraId="7EBB4DC1" w14:textId="77777777" w:rsidR="00C11EF3" w:rsidRPr="000F7644" w:rsidRDefault="00C11EF3" w:rsidP="00C11EF3">
            <w:pPr>
              <w:rPr>
                <w:rFonts w:cs="Arial"/>
                <w:color w:val="000000"/>
                <w:sz w:val="20"/>
                <w:szCs w:val="20"/>
                <w:lang w:val="en-US"/>
              </w:rPr>
            </w:pPr>
            <w:r w:rsidRPr="000F7644">
              <w:rPr>
                <w:rFonts w:cs="Arial"/>
                <w:color w:val="000000"/>
                <w:sz w:val="20"/>
                <w:szCs w:val="20"/>
                <w:lang w:val="en-US"/>
              </w:rPr>
              <w:t>link4</w:t>
            </w:r>
            <w:r w:rsidR="00653ED4">
              <w:rPr>
                <w:rFonts w:cs="Arial"/>
                <w:color w:val="000000"/>
                <w:sz w:val="20"/>
                <w:szCs w:val="20"/>
                <w:lang w:val="en-US"/>
              </w:rPr>
              <w:t>#2</w:t>
            </w:r>
          </w:p>
        </w:tc>
        <w:tc>
          <w:tcPr>
            <w:tcW w:w="2575" w:type="dxa"/>
            <w:noWrap/>
            <w:hideMark/>
          </w:tcPr>
          <w:p w14:paraId="72A2D5F4" w14:textId="77777777" w:rsidR="00C11EF3" w:rsidRPr="000F7644" w:rsidRDefault="00C11EF3" w:rsidP="00C11EF3">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0F7644">
              <w:rPr>
                <w:rFonts w:cs="Arial"/>
                <w:color w:val="000000"/>
                <w:sz w:val="20"/>
                <w:szCs w:val="20"/>
                <w:lang w:val="en-US"/>
              </w:rPr>
              <w:t>Neural</w:t>
            </w:r>
          </w:p>
        </w:tc>
        <w:tc>
          <w:tcPr>
            <w:tcW w:w="1559" w:type="dxa"/>
          </w:tcPr>
          <w:p w14:paraId="6BF6E0C2" w14:textId="77777777" w:rsidR="00C11EF3" w:rsidRPr="000F7644" w:rsidRDefault="00C11EF3" w:rsidP="00C11EF3">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0F7644">
              <w:rPr>
                <w:sz w:val="20"/>
                <w:szCs w:val="20"/>
                <w:lang w:val="en-US"/>
              </w:rPr>
              <w:t>45722,63</w:t>
            </w:r>
          </w:p>
        </w:tc>
        <w:tc>
          <w:tcPr>
            <w:tcW w:w="1559" w:type="dxa"/>
            <w:noWrap/>
            <w:hideMark/>
          </w:tcPr>
          <w:p w14:paraId="79195AB3" w14:textId="77777777" w:rsidR="00C11EF3" w:rsidRPr="000F7644" w:rsidRDefault="00C11EF3" w:rsidP="00C11EF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0F7644">
              <w:rPr>
                <w:sz w:val="20"/>
                <w:szCs w:val="20"/>
                <w:lang w:val="en-US"/>
              </w:rPr>
              <w:t>47853,89</w:t>
            </w:r>
          </w:p>
        </w:tc>
      </w:tr>
      <w:tr w:rsidR="00C11EF3" w:rsidRPr="000F7644" w14:paraId="5DF98416" w14:textId="77777777" w:rsidTr="007745F4">
        <w:trPr>
          <w:trHeight w:val="300"/>
        </w:trPr>
        <w:tc>
          <w:tcPr>
            <w:cnfStyle w:val="001000000000" w:firstRow="0" w:lastRow="0" w:firstColumn="1" w:lastColumn="0" w:oddVBand="0" w:evenVBand="0" w:oddHBand="0" w:evenHBand="0" w:firstRowFirstColumn="0" w:firstRowLastColumn="0" w:lastRowFirstColumn="0" w:lastRowLastColumn="0"/>
            <w:tcW w:w="2920" w:type="dxa"/>
            <w:noWrap/>
            <w:hideMark/>
          </w:tcPr>
          <w:p w14:paraId="524A906C" w14:textId="77777777" w:rsidR="00C11EF3" w:rsidRPr="000F7644" w:rsidRDefault="00C11EF3" w:rsidP="00C11EF3">
            <w:pPr>
              <w:rPr>
                <w:rFonts w:cs="Arial"/>
                <w:color w:val="000000"/>
                <w:sz w:val="20"/>
                <w:szCs w:val="20"/>
                <w:lang w:val="en-US"/>
              </w:rPr>
            </w:pPr>
            <w:r w:rsidRPr="000F7644">
              <w:rPr>
                <w:rFonts w:cs="Arial"/>
                <w:color w:val="000000"/>
                <w:sz w:val="20"/>
                <w:szCs w:val="20"/>
                <w:lang w:val="en-US"/>
              </w:rPr>
              <w:t>mtusa</w:t>
            </w:r>
            <w:r w:rsidR="00653ED4">
              <w:rPr>
                <w:rFonts w:cs="Arial"/>
                <w:color w:val="000000"/>
                <w:sz w:val="20"/>
                <w:szCs w:val="20"/>
                <w:lang w:val="en-US"/>
              </w:rPr>
              <w:t>#1</w:t>
            </w:r>
          </w:p>
        </w:tc>
        <w:tc>
          <w:tcPr>
            <w:tcW w:w="2575" w:type="dxa"/>
            <w:noWrap/>
            <w:hideMark/>
          </w:tcPr>
          <w:p w14:paraId="119371E1" w14:textId="77777777" w:rsidR="00C11EF3" w:rsidRPr="000F7644" w:rsidRDefault="00C11EF3" w:rsidP="00C11EF3">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0F7644">
              <w:rPr>
                <w:rFonts w:cs="Arial"/>
                <w:color w:val="000000"/>
                <w:sz w:val="20"/>
                <w:szCs w:val="20"/>
                <w:lang w:val="en-US"/>
              </w:rPr>
              <w:t>Neural</w:t>
            </w:r>
          </w:p>
        </w:tc>
        <w:tc>
          <w:tcPr>
            <w:tcW w:w="1559" w:type="dxa"/>
          </w:tcPr>
          <w:p w14:paraId="608474C4" w14:textId="77777777" w:rsidR="00C11EF3" w:rsidRPr="000F7644" w:rsidRDefault="00C11EF3" w:rsidP="00C11EF3">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0F7644">
              <w:rPr>
                <w:sz w:val="20"/>
                <w:szCs w:val="20"/>
                <w:lang w:val="en-US"/>
              </w:rPr>
              <w:t>9583,68</w:t>
            </w:r>
          </w:p>
        </w:tc>
        <w:tc>
          <w:tcPr>
            <w:tcW w:w="1559" w:type="dxa"/>
            <w:noWrap/>
            <w:hideMark/>
          </w:tcPr>
          <w:p w14:paraId="54806D9A" w14:textId="77777777" w:rsidR="00C11EF3" w:rsidRPr="000F7644" w:rsidRDefault="00C11EF3" w:rsidP="00C11EF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0F7644">
              <w:rPr>
                <w:sz w:val="20"/>
                <w:szCs w:val="20"/>
                <w:lang w:val="en-US"/>
              </w:rPr>
              <w:t>10099,51</w:t>
            </w:r>
          </w:p>
        </w:tc>
      </w:tr>
      <w:tr w:rsidR="00C11EF3" w:rsidRPr="000F7644" w14:paraId="1395F075" w14:textId="77777777" w:rsidTr="007745F4">
        <w:trPr>
          <w:trHeight w:val="300"/>
        </w:trPr>
        <w:tc>
          <w:tcPr>
            <w:cnfStyle w:val="001000000000" w:firstRow="0" w:lastRow="0" w:firstColumn="1" w:lastColumn="0" w:oddVBand="0" w:evenVBand="0" w:oddHBand="0" w:evenHBand="0" w:firstRowFirstColumn="0" w:firstRowLastColumn="0" w:lastRowFirstColumn="0" w:lastRowLastColumn="0"/>
            <w:tcW w:w="2920" w:type="dxa"/>
            <w:noWrap/>
            <w:hideMark/>
          </w:tcPr>
          <w:p w14:paraId="484D2359" w14:textId="77777777" w:rsidR="00C11EF3" w:rsidRPr="000F7644" w:rsidRDefault="00C11EF3" w:rsidP="00C11EF3">
            <w:pPr>
              <w:rPr>
                <w:rFonts w:cs="Arial"/>
                <w:color w:val="000000"/>
                <w:sz w:val="20"/>
                <w:szCs w:val="20"/>
                <w:lang w:val="en-US"/>
              </w:rPr>
            </w:pPr>
            <w:r w:rsidRPr="000F7644">
              <w:rPr>
                <w:rFonts w:cs="Arial"/>
                <w:color w:val="000000"/>
                <w:sz w:val="20"/>
                <w:szCs w:val="20"/>
                <w:lang w:val="en-US"/>
              </w:rPr>
              <w:t>signal-iduna</w:t>
            </w:r>
            <w:r w:rsidR="00653ED4">
              <w:rPr>
                <w:rFonts w:cs="Arial"/>
                <w:color w:val="000000"/>
                <w:sz w:val="20"/>
                <w:szCs w:val="20"/>
                <w:lang w:val="en-US"/>
              </w:rPr>
              <w:t>#1</w:t>
            </w:r>
          </w:p>
        </w:tc>
        <w:tc>
          <w:tcPr>
            <w:tcW w:w="2575" w:type="dxa"/>
            <w:noWrap/>
            <w:hideMark/>
          </w:tcPr>
          <w:p w14:paraId="5251E1A0" w14:textId="77777777" w:rsidR="00C11EF3" w:rsidRPr="000F7644" w:rsidRDefault="00C11EF3" w:rsidP="00C11EF3">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0F7644">
              <w:rPr>
                <w:rFonts w:cs="Arial"/>
                <w:color w:val="000000"/>
                <w:sz w:val="20"/>
                <w:szCs w:val="20"/>
                <w:lang w:val="en-US"/>
              </w:rPr>
              <w:t>Tree</w:t>
            </w:r>
          </w:p>
        </w:tc>
        <w:tc>
          <w:tcPr>
            <w:tcW w:w="1559" w:type="dxa"/>
          </w:tcPr>
          <w:p w14:paraId="2A499E3A" w14:textId="77777777" w:rsidR="00C11EF3" w:rsidRPr="000F7644" w:rsidRDefault="00C11EF3" w:rsidP="00C11EF3">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0F7644">
              <w:rPr>
                <w:sz w:val="20"/>
                <w:szCs w:val="20"/>
                <w:lang w:val="en-US"/>
              </w:rPr>
              <w:t>16029,1</w:t>
            </w:r>
          </w:p>
        </w:tc>
        <w:tc>
          <w:tcPr>
            <w:tcW w:w="1559" w:type="dxa"/>
            <w:noWrap/>
            <w:hideMark/>
          </w:tcPr>
          <w:p w14:paraId="6547EE82" w14:textId="77777777" w:rsidR="00C11EF3" w:rsidRPr="000F7644" w:rsidRDefault="00C11EF3" w:rsidP="00C11EF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0F7644">
              <w:rPr>
                <w:sz w:val="20"/>
                <w:szCs w:val="20"/>
                <w:lang w:val="en-US"/>
              </w:rPr>
              <w:t>35439,85</w:t>
            </w:r>
          </w:p>
        </w:tc>
      </w:tr>
      <w:tr w:rsidR="007745F4" w:rsidRPr="000F7644" w14:paraId="760BDA0E" w14:textId="77777777" w:rsidTr="007745F4">
        <w:trPr>
          <w:trHeight w:val="300"/>
        </w:trPr>
        <w:tc>
          <w:tcPr>
            <w:cnfStyle w:val="001000000000" w:firstRow="0" w:lastRow="0" w:firstColumn="1" w:lastColumn="0" w:oddVBand="0" w:evenVBand="0" w:oddHBand="0" w:evenHBand="0" w:firstRowFirstColumn="0" w:firstRowLastColumn="0" w:lastRowFirstColumn="0" w:lastRowLastColumn="0"/>
            <w:tcW w:w="2920" w:type="dxa"/>
            <w:noWrap/>
            <w:hideMark/>
          </w:tcPr>
          <w:p w14:paraId="7A367C50" w14:textId="77777777" w:rsidR="00C11EF3" w:rsidRPr="000F7644" w:rsidRDefault="00C11EF3" w:rsidP="00C11EF3">
            <w:pPr>
              <w:rPr>
                <w:rFonts w:cs="Arial"/>
                <w:color w:val="000000"/>
                <w:sz w:val="20"/>
                <w:szCs w:val="20"/>
                <w:lang w:val="en-US"/>
              </w:rPr>
            </w:pPr>
            <w:r w:rsidRPr="000F7644">
              <w:rPr>
                <w:rFonts w:cs="Arial"/>
                <w:color w:val="000000"/>
                <w:sz w:val="20"/>
                <w:szCs w:val="20"/>
                <w:lang w:val="en-US"/>
              </w:rPr>
              <w:t>skokubezpieczenia24.health</w:t>
            </w:r>
            <w:r w:rsidR="00653ED4">
              <w:rPr>
                <w:rFonts w:cs="Arial"/>
                <w:color w:val="000000"/>
                <w:sz w:val="20"/>
                <w:szCs w:val="20"/>
                <w:lang w:val="en-US"/>
              </w:rPr>
              <w:t>#1</w:t>
            </w:r>
          </w:p>
        </w:tc>
        <w:tc>
          <w:tcPr>
            <w:tcW w:w="2575" w:type="dxa"/>
            <w:noWrap/>
            <w:hideMark/>
          </w:tcPr>
          <w:p w14:paraId="174BF1AA" w14:textId="77777777" w:rsidR="00C11EF3" w:rsidRPr="000F7644" w:rsidRDefault="00C11EF3" w:rsidP="00C11EF3">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0F7644">
              <w:rPr>
                <w:rFonts w:cs="Arial"/>
                <w:color w:val="000000"/>
                <w:sz w:val="20"/>
                <w:szCs w:val="20"/>
                <w:lang w:val="en-US"/>
              </w:rPr>
              <w:t>Tree</w:t>
            </w:r>
          </w:p>
        </w:tc>
        <w:tc>
          <w:tcPr>
            <w:tcW w:w="1559" w:type="dxa"/>
          </w:tcPr>
          <w:p w14:paraId="5782D01D" w14:textId="77777777" w:rsidR="00C11EF3" w:rsidRPr="000F7644" w:rsidRDefault="00C11EF3" w:rsidP="00C11EF3">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0F7644">
              <w:rPr>
                <w:sz w:val="20"/>
                <w:szCs w:val="20"/>
                <w:lang w:val="en-US"/>
              </w:rPr>
              <w:t>66,32</w:t>
            </w:r>
          </w:p>
        </w:tc>
        <w:tc>
          <w:tcPr>
            <w:tcW w:w="1559" w:type="dxa"/>
            <w:noWrap/>
            <w:hideMark/>
          </w:tcPr>
          <w:p w14:paraId="5076BBB4" w14:textId="77777777" w:rsidR="00C11EF3" w:rsidRPr="000F7644" w:rsidRDefault="00C11EF3" w:rsidP="00C11EF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0F7644">
              <w:rPr>
                <w:sz w:val="20"/>
                <w:szCs w:val="20"/>
                <w:lang w:val="en-US"/>
              </w:rPr>
              <w:t>66,65</w:t>
            </w:r>
          </w:p>
        </w:tc>
      </w:tr>
      <w:tr w:rsidR="007745F4" w:rsidRPr="000F7644" w14:paraId="370335E0" w14:textId="77777777" w:rsidTr="007745F4">
        <w:trPr>
          <w:trHeight w:val="300"/>
        </w:trPr>
        <w:tc>
          <w:tcPr>
            <w:cnfStyle w:val="001000000000" w:firstRow="0" w:lastRow="0" w:firstColumn="1" w:lastColumn="0" w:oddVBand="0" w:evenVBand="0" w:oddHBand="0" w:evenHBand="0" w:firstRowFirstColumn="0" w:firstRowLastColumn="0" w:lastRowFirstColumn="0" w:lastRowLastColumn="0"/>
            <w:tcW w:w="2920" w:type="dxa"/>
            <w:noWrap/>
            <w:hideMark/>
          </w:tcPr>
          <w:p w14:paraId="3FB939FB" w14:textId="77777777" w:rsidR="00C11EF3" w:rsidRPr="000F7644" w:rsidRDefault="00C11EF3" w:rsidP="00C11EF3">
            <w:pPr>
              <w:rPr>
                <w:rFonts w:cs="Arial"/>
                <w:color w:val="000000"/>
                <w:sz w:val="20"/>
                <w:szCs w:val="20"/>
                <w:lang w:val="en-US"/>
              </w:rPr>
            </w:pPr>
            <w:r w:rsidRPr="000F7644">
              <w:rPr>
                <w:rFonts w:cs="Arial"/>
                <w:color w:val="000000"/>
                <w:sz w:val="20"/>
                <w:szCs w:val="20"/>
                <w:lang w:val="en-US"/>
              </w:rPr>
              <w:t>skokubezpieczenia24.home</w:t>
            </w:r>
            <w:r w:rsidR="00653ED4">
              <w:rPr>
                <w:rFonts w:cs="Arial"/>
                <w:color w:val="000000"/>
                <w:sz w:val="20"/>
                <w:szCs w:val="20"/>
                <w:lang w:val="en-US"/>
              </w:rPr>
              <w:t>#1</w:t>
            </w:r>
          </w:p>
        </w:tc>
        <w:tc>
          <w:tcPr>
            <w:tcW w:w="2575" w:type="dxa"/>
            <w:noWrap/>
            <w:hideMark/>
          </w:tcPr>
          <w:p w14:paraId="3FF2256E" w14:textId="77777777" w:rsidR="00C11EF3" w:rsidRPr="000F7644" w:rsidRDefault="00C11EF3" w:rsidP="00C11EF3">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0F7644">
              <w:rPr>
                <w:rFonts w:cs="Arial"/>
                <w:color w:val="000000"/>
                <w:sz w:val="20"/>
                <w:szCs w:val="20"/>
                <w:lang w:val="en-US"/>
              </w:rPr>
              <w:t>Tree</w:t>
            </w:r>
          </w:p>
        </w:tc>
        <w:tc>
          <w:tcPr>
            <w:tcW w:w="1559" w:type="dxa"/>
          </w:tcPr>
          <w:p w14:paraId="4792BF3B" w14:textId="77777777" w:rsidR="00C11EF3" w:rsidRPr="000F7644" w:rsidRDefault="00C11EF3" w:rsidP="00C11EF3">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0F7644">
              <w:rPr>
                <w:sz w:val="20"/>
                <w:szCs w:val="20"/>
                <w:lang w:val="en-US"/>
              </w:rPr>
              <w:t>887,99</w:t>
            </w:r>
          </w:p>
        </w:tc>
        <w:tc>
          <w:tcPr>
            <w:tcW w:w="1559" w:type="dxa"/>
            <w:noWrap/>
            <w:hideMark/>
          </w:tcPr>
          <w:p w14:paraId="63BF2534" w14:textId="77777777" w:rsidR="00C11EF3" w:rsidRPr="000F7644" w:rsidRDefault="00C11EF3" w:rsidP="00C11EF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0F7644">
              <w:rPr>
                <w:sz w:val="20"/>
                <w:szCs w:val="20"/>
                <w:lang w:val="en-US"/>
              </w:rPr>
              <w:t>914,65</w:t>
            </w:r>
          </w:p>
        </w:tc>
      </w:tr>
      <w:tr w:rsidR="007745F4" w:rsidRPr="000F7644" w14:paraId="22A765DD" w14:textId="77777777" w:rsidTr="007745F4">
        <w:trPr>
          <w:trHeight w:val="300"/>
        </w:trPr>
        <w:tc>
          <w:tcPr>
            <w:cnfStyle w:val="001000000000" w:firstRow="0" w:lastRow="0" w:firstColumn="1" w:lastColumn="0" w:oddVBand="0" w:evenVBand="0" w:oddHBand="0" w:evenHBand="0" w:firstRowFirstColumn="0" w:firstRowLastColumn="0" w:lastRowFirstColumn="0" w:lastRowLastColumn="0"/>
            <w:tcW w:w="2920" w:type="dxa"/>
            <w:noWrap/>
            <w:hideMark/>
          </w:tcPr>
          <w:p w14:paraId="1136A121" w14:textId="77777777" w:rsidR="00C11EF3" w:rsidRPr="000F7644" w:rsidRDefault="00C11EF3" w:rsidP="00C11EF3">
            <w:pPr>
              <w:rPr>
                <w:rFonts w:cs="Arial"/>
                <w:color w:val="000000"/>
                <w:sz w:val="20"/>
                <w:szCs w:val="20"/>
                <w:lang w:val="en-US"/>
              </w:rPr>
            </w:pPr>
            <w:r w:rsidRPr="000F7644">
              <w:rPr>
                <w:rFonts w:cs="Arial"/>
                <w:color w:val="000000"/>
                <w:sz w:val="20"/>
                <w:szCs w:val="20"/>
                <w:lang w:val="en-US"/>
              </w:rPr>
              <w:t>skokubezpieczenia24.home</w:t>
            </w:r>
            <w:r w:rsidR="00653ED4">
              <w:rPr>
                <w:rFonts w:cs="Arial"/>
                <w:color w:val="000000"/>
                <w:sz w:val="20"/>
                <w:szCs w:val="20"/>
                <w:lang w:val="en-US"/>
              </w:rPr>
              <w:t>#2</w:t>
            </w:r>
          </w:p>
        </w:tc>
        <w:tc>
          <w:tcPr>
            <w:tcW w:w="2575" w:type="dxa"/>
            <w:noWrap/>
            <w:hideMark/>
          </w:tcPr>
          <w:p w14:paraId="77D01ECA" w14:textId="77777777" w:rsidR="00C11EF3" w:rsidRPr="000F7644" w:rsidRDefault="00C11EF3" w:rsidP="00C11EF3">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0F7644">
              <w:rPr>
                <w:rFonts w:cs="Arial"/>
                <w:color w:val="000000"/>
                <w:sz w:val="20"/>
                <w:szCs w:val="20"/>
                <w:lang w:val="en-US"/>
              </w:rPr>
              <w:t>LARS</w:t>
            </w:r>
          </w:p>
        </w:tc>
        <w:tc>
          <w:tcPr>
            <w:tcW w:w="1559" w:type="dxa"/>
          </w:tcPr>
          <w:p w14:paraId="063A273E" w14:textId="77777777" w:rsidR="00C11EF3" w:rsidRPr="000F7644" w:rsidRDefault="00C11EF3" w:rsidP="00C11EF3">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0F7644">
              <w:rPr>
                <w:sz w:val="20"/>
                <w:szCs w:val="20"/>
                <w:lang w:val="en-US"/>
              </w:rPr>
              <w:t>87,56</w:t>
            </w:r>
          </w:p>
        </w:tc>
        <w:tc>
          <w:tcPr>
            <w:tcW w:w="1559" w:type="dxa"/>
            <w:noWrap/>
            <w:hideMark/>
          </w:tcPr>
          <w:p w14:paraId="000032BE" w14:textId="77777777" w:rsidR="00C11EF3" w:rsidRPr="000F7644" w:rsidRDefault="00C11EF3" w:rsidP="00C11EF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0F7644">
              <w:rPr>
                <w:sz w:val="20"/>
                <w:szCs w:val="20"/>
                <w:lang w:val="en-US"/>
              </w:rPr>
              <w:t>122,34</w:t>
            </w:r>
          </w:p>
        </w:tc>
      </w:tr>
      <w:tr w:rsidR="007745F4" w:rsidRPr="000F7644" w14:paraId="798D2280" w14:textId="77777777" w:rsidTr="007745F4">
        <w:trPr>
          <w:trHeight w:val="300"/>
        </w:trPr>
        <w:tc>
          <w:tcPr>
            <w:cnfStyle w:val="001000000000" w:firstRow="0" w:lastRow="0" w:firstColumn="1" w:lastColumn="0" w:oddVBand="0" w:evenVBand="0" w:oddHBand="0" w:evenHBand="0" w:firstRowFirstColumn="0" w:firstRowLastColumn="0" w:lastRowFirstColumn="0" w:lastRowLastColumn="0"/>
            <w:tcW w:w="2920" w:type="dxa"/>
            <w:noWrap/>
            <w:hideMark/>
          </w:tcPr>
          <w:p w14:paraId="0AFB83AA" w14:textId="77777777" w:rsidR="00C11EF3" w:rsidRPr="000F7644" w:rsidRDefault="00C11EF3" w:rsidP="00C11EF3">
            <w:pPr>
              <w:rPr>
                <w:rFonts w:cs="Arial"/>
                <w:color w:val="000000"/>
                <w:sz w:val="20"/>
                <w:szCs w:val="20"/>
                <w:lang w:val="en-US"/>
              </w:rPr>
            </w:pPr>
            <w:r w:rsidRPr="000F7644">
              <w:rPr>
                <w:rFonts w:cs="Arial"/>
                <w:color w:val="000000"/>
                <w:sz w:val="20"/>
                <w:szCs w:val="20"/>
                <w:lang w:val="en-US"/>
              </w:rPr>
              <w:t>skokubezpieczenia24.moto</w:t>
            </w:r>
            <w:r w:rsidR="00653ED4">
              <w:rPr>
                <w:rFonts w:cs="Arial"/>
                <w:color w:val="000000"/>
                <w:sz w:val="20"/>
                <w:szCs w:val="20"/>
                <w:lang w:val="en-US"/>
              </w:rPr>
              <w:t>#1</w:t>
            </w:r>
          </w:p>
        </w:tc>
        <w:tc>
          <w:tcPr>
            <w:tcW w:w="2575" w:type="dxa"/>
            <w:noWrap/>
            <w:hideMark/>
          </w:tcPr>
          <w:p w14:paraId="6DF6D0BE" w14:textId="77777777" w:rsidR="00C11EF3" w:rsidRPr="000F7644" w:rsidRDefault="00C11EF3" w:rsidP="00C11EF3">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0F7644">
              <w:rPr>
                <w:rFonts w:cs="Arial"/>
                <w:color w:val="000000"/>
                <w:sz w:val="20"/>
                <w:szCs w:val="20"/>
                <w:lang w:val="en-US"/>
              </w:rPr>
              <w:t>Neural</w:t>
            </w:r>
          </w:p>
        </w:tc>
        <w:tc>
          <w:tcPr>
            <w:tcW w:w="1559" w:type="dxa"/>
          </w:tcPr>
          <w:p w14:paraId="30B30DDF" w14:textId="77777777" w:rsidR="00C11EF3" w:rsidRPr="000F7644" w:rsidRDefault="00C11EF3" w:rsidP="00C11EF3">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0F7644">
              <w:rPr>
                <w:sz w:val="20"/>
                <w:szCs w:val="20"/>
                <w:lang w:val="en-US"/>
              </w:rPr>
              <w:t>21015,03</w:t>
            </w:r>
          </w:p>
        </w:tc>
        <w:tc>
          <w:tcPr>
            <w:tcW w:w="1559" w:type="dxa"/>
            <w:noWrap/>
            <w:hideMark/>
          </w:tcPr>
          <w:p w14:paraId="6027FFCC" w14:textId="77777777" w:rsidR="00C11EF3" w:rsidRPr="000F7644" w:rsidRDefault="00C11EF3" w:rsidP="00C11EF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0F7644">
              <w:rPr>
                <w:sz w:val="20"/>
                <w:szCs w:val="20"/>
                <w:lang w:val="en-US"/>
              </w:rPr>
              <w:t>25713,57</w:t>
            </w:r>
          </w:p>
        </w:tc>
      </w:tr>
      <w:tr w:rsidR="00A9356F" w:rsidRPr="000F7644" w14:paraId="2BA5C6D4" w14:textId="77777777" w:rsidTr="007745F4">
        <w:trPr>
          <w:trHeight w:val="300"/>
        </w:trPr>
        <w:tc>
          <w:tcPr>
            <w:cnfStyle w:val="001000000000" w:firstRow="0" w:lastRow="0" w:firstColumn="1" w:lastColumn="0" w:oddVBand="0" w:evenVBand="0" w:oddHBand="0" w:evenHBand="0" w:firstRowFirstColumn="0" w:firstRowLastColumn="0" w:lastRowFirstColumn="0" w:lastRowLastColumn="0"/>
            <w:tcW w:w="2920" w:type="dxa"/>
            <w:noWrap/>
            <w:hideMark/>
          </w:tcPr>
          <w:p w14:paraId="36719032" w14:textId="77777777" w:rsidR="00C11EF3" w:rsidRPr="000F7644" w:rsidRDefault="00C11EF3" w:rsidP="00C11EF3">
            <w:pPr>
              <w:rPr>
                <w:rFonts w:cs="Arial"/>
                <w:color w:val="000000"/>
                <w:sz w:val="20"/>
                <w:szCs w:val="20"/>
                <w:lang w:val="en-US"/>
              </w:rPr>
            </w:pPr>
            <w:r w:rsidRPr="000F7644">
              <w:rPr>
                <w:rFonts w:cs="Arial"/>
                <w:color w:val="000000"/>
                <w:sz w:val="20"/>
                <w:szCs w:val="20"/>
                <w:lang w:val="en-US"/>
              </w:rPr>
              <w:t>skokubezpieczenia24.moto</w:t>
            </w:r>
            <w:r w:rsidR="00653ED4">
              <w:rPr>
                <w:rFonts w:cs="Arial"/>
                <w:color w:val="000000"/>
                <w:sz w:val="20"/>
                <w:szCs w:val="20"/>
                <w:lang w:val="en-US"/>
              </w:rPr>
              <w:t>#2</w:t>
            </w:r>
          </w:p>
        </w:tc>
        <w:tc>
          <w:tcPr>
            <w:tcW w:w="2575" w:type="dxa"/>
            <w:noWrap/>
            <w:hideMark/>
          </w:tcPr>
          <w:p w14:paraId="3DB5A635" w14:textId="77777777" w:rsidR="00C11EF3" w:rsidRPr="000F7644" w:rsidRDefault="00C11EF3" w:rsidP="00C11EF3">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0F7644">
              <w:rPr>
                <w:rFonts w:cs="Arial"/>
                <w:color w:val="000000"/>
                <w:sz w:val="20"/>
                <w:szCs w:val="20"/>
                <w:lang w:val="en-US"/>
              </w:rPr>
              <w:t>AutoNeural</w:t>
            </w:r>
          </w:p>
        </w:tc>
        <w:tc>
          <w:tcPr>
            <w:tcW w:w="1559" w:type="dxa"/>
          </w:tcPr>
          <w:p w14:paraId="7CB60323" w14:textId="77777777" w:rsidR="00C11EF3" w:rsidRPr="000F7644" w:rsidRDefault="00C11EF3" w:rsidP="00C11EF3">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0F7644">
              <w:rPr>
                <w:sz w:val="20"/>
                <w:szCs w:val="20"/>
                <w:lang w:val="en-US"/>
              </w:rPr>
              <w:t>84650,13</w:t>
            </w:r>
          </w:p>
        </w:tc>
        <w:tc>
          <w:tcPr>
            <w:tcW w:w="1559" w:type="dxa"/>
            <w:noWrap/>
            <w:hideMark/>
          </w:tcPr>
          <w:p w14:paraId="6DA34548" w14:textId="77777777" w:rsidR="00C11EF3" w:rsidRPr="000F7644" w:rsidRDefault="00C11EF3" w:rsidP="00C11EF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0F7644">
              <w:rPr>
                <w:sz w:val="20"/>
                <w:szCs w:val="20"/>
                <w:lang w:val="en-US"/>
              </w:rPr>
              <w:t>113127,6</w:t>
            </w:r>
          </w:p>
        </w:tc>
      </w:tr>
      <w:tr w:rsidR="00A9356F" w:rsidRPr="000F7644" w14:paraId="10B7B40E" w14:textId="77777777" w:rsidTr="007745F4">
        <w:trPr>
          <w:trHeight w:val="300"/>
        </w:trPr>
        <w:tc>
          <w:tcPr>
            <w:cnfStyle w:val="001000000000" w:firstRow="0" w:lastRow="0" w:firstColumn="1" w:lastColumn="0" w:oddVBand="0" w:evenVBand="0" w:oddHBand="0" w:evenHBand="0" w:firstRowFirstColumn="0" w:firstRowLastColumn="0" w:lastRowFirstColumn="0" w:lastRowLastColumn="0"/>
            <w:tcW w:w="2920" w:type="dxa"/>
            <w:noWrap/>
            <w:hideMark/>
          </w:tcPr>
          <w:p w14:paraId="11C98D9B" w14:textId="77777777" w:rsidR="00C11EF3" w:rsidRPr="000F7644" w:rsidRDefault="00812FAF" w:rsidP="00C11EF3">
            <w:pPr>
              <w:rPr>
                <w:rFonts w:cs="Arial"/>
                <w:color w:val="000000"/>
                <w:sz w:val="20"/>
                <w:szCs w:val="20"/>
                <w:lang w:val="en-US"/>
              </w:rPr>
            </w:pPr>
            <w:r>
              <w:rPr>
                <w:rFonts w:cs="Arial"/>
                <w:color w:val="000000"/>
                <w:sz w:val="20"/>
                <w:szCs w:val="20"/>
                <w:lang w:val="en-US"/>
              </w:rPr>
              <w:t>skokubezpieczenia24.moto#3</w:t>
            </w:r>
          </w:p>
        </w:tc>
        <w:tc>
          <w:tcPr>
            <w:tcW w:w="2575" w:type="dxa"/>
            <w:noWrap/>
            <w:hideMark/>
          </w:tcPr>
          <w:p w14:paraId="7C4A3DEF" w14:textId="77777777" w:rsidR="00C11EF3" w:rsidRPr="000F7644" w:rsidRDefault="00C11EF3" w:rsidP="00C11EF3">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0F7644">
              <w:rPr>
                <w:rFonts w:cs="Arial"/>
                <w:color w:val="000000"/>
                <w:sz w:val="20"/>
                <w:szCs w:val="20"/>
                <w:lang w:val="en-US"/>
              </w:rPr>
              <w:t>Tree</w:t>
            </w:r>
          </w:p>
        </w:tc>
        <w:tc>
          <w:tcPr>
            <w:tcW w:w="1559" w:type="dxa"/>
          </w:tcPr>
          <w:p w14:paraId="4736F6BB" w14:textId="77777777" w:rsidR="00C11EF3" w:rsidRPr="000F7644" w:rsidRDefault="00C11EF3" w:rsidP="00C11EF3">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0F7644">
              <w:rPr>
                <w:sz w:val="20"/>
                <w:szCs w:val="20"/>
                <w:lang w:val="en-US"/>
              </w:rPr>
              <w:t>95068,83</w:t>
            </w:r>
          </w:p>
        </w:tc>
        <w:tc>
          <w:tcPr>
            <w:tcW w:w="1559" w:type="dxa"/>
            <w:noWrap/>
            <w:hideMark/>
          </w:tcPr>
          <w:p w14:paraId="22A435FB" w14:textId="77777777" w:rsidR="00C11EF3" w:rsidRPr="000F7644" w:rsidRDefault="00C11EF3" w:rsidP="00C11EF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0F7644">
              <w:rPr>
                <w:sz w:val="20"/>
                <w:szCs w:val="20"/>
                <w:lang w:val="en-US"/>
              </w:rPr>
              <w:t>190134,43</w:t>
            </w:r>
          </w:p>
        </w:tc>
      </w:tr>
      <w:tr w:rsidR="00A9356F" w:rsidRPr="000F7644" w14:paraId="5F7DE0AB" w14:textId="77777777" w:rsidTr="007745F4">
        <w:trPr>
          <w:trHeight w:val="300"/>
        </w:trPr>
        <w:tc>
          <w:tcPr>
            <w:cnfStyle w:val="001000000000" w:firstRow="0" w:lastRow="0" w:firstColumn="1" w:lastColumn="0" w:oddVBand="0" w:evenVBand="0" w:oddHBand="0" w:evenHBand="0" w:firstRowFirstColumn="0" w:firstRowLastColumn="0" w:lastRowFirstColumn="0" w:lastRowLastColumn="0"/>
            <w:tcW w:w="2920" w:type="dxa"/>
            <w:noWrap/>
            <w:hideMark/>
          </w:tcPr>
          <w:p w14:paraId="728336B4" w14:textId="77777777" w:rsidR="00C11EF3" w:rsidRPr="000F7644" w:rsidRDefault="00C11EF3" w:rsidP="00C11EF3">
            <w:pPr>
              <w:rPr>
                <w:rFonts w:cs="Arial"/>
                <w:color w:val="000000"/>
                <w:sz w:val="20"/>
                <w:szCs w:val="20"/>
                <w:lang w:val="en-US"/>
              </w:rPr>
            </w:pPr>
            <w:r w:rsidRPr="000F7644">
              <w:rPr>
                <w:rFonts w:cs="Arial"/>
                <w:color w:val="000000"/>
                <w:sz w:val="20"/>
                <w:szCs w:val="20"/>
                <w:lang w:val="en-US"/>
              </w:rPr>
              <w:t>tutum.bike</w:t>
            </w:r>
            <w:r w:rsidR="00653ED4">
              <w:rPr>
                <w:rFonts w:cs="Arial"/>
                <w:color w:val="000000"/>
                <w:sz w:val="20"/>
                <w:szCs w:val="20"/>
                <w:lang w:val="en-US"/>
              </w:rPr>
              <w:t>#1</w:t>
            </w:r>
          </w:p>
        </w:tc>
        <w:tc>
          <w:tcPr>
            <w:tcW w:w="2575" w:type="dxa"/>
            <w:noWrap/>
            <w:hideMark/>
          </w:tcPr>
          <w:p w14:paraId="2ED68B62" w14:textId="77777777" w:rsidR="00C11EF3" w:rsidRPr="000F7644" w:rsidRDefault="00C11EF3" w:rsidP="00C11EF3">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0F7644">
              <w:rPr>
                <w:rFonts w:cs="Arial"/>
                <w:color w:val="000000"/>
                <w:sz w:val="20"/>
                <w:szCs w:val="20"/>
                <w:lang w:val="en-US"/>
              </w:rPr>
              <w:t>Tree</w:t>
            </w:r>
          </w:p>
        </w:tc>
        <w:tc>
          <w:tcPr>
            <w:tcW w:w="1559" w:type="dxa"/>
          </w:tcPr>
          <w:p w14:paraId="77ADE8F8" w14:textId="77777777" w:rsidR="00C11EF3" w:rsidRPr="000F7644" w:rsidRDefault="00C11EF3" w:rsidP="00C11EF3">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0F7644">
              <w:rPr>
                <w:sz w:val="20"/>
                <w:szCs w:val="20"/>
                <w:lang w:val="en-US"/>
              </w:rPr>
              <w:t>1,82</w:t>
            </w:r>
          </w:p>
        </w:tc>
        <w:tc>
          <w:tcPr>
            <w:tcW w:w="1559" w:type="dxa"/>
            <w:noWrap/>
            <w:hideMark/>
          </w:tcPr>
          <w:p w14:paraId="65CF5F0A" w14:textId="77777777" w:rsidR="00C11EF3" w:rsidRPr="000F7644" w:rsidRDefault="00C11EF3" w:rsidP="00C11EF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0F7644">
              <w:rPr>
                <w:sz w:val="20"/>
                <w:szCs w:val="20"/>
                <w:lang w:val="en-US"/>
              </w:rPr>
              <w:t>2,41</w:t>
            </w:r>
          </w:p>
        </w:tc>
      </w:tr>
      <w:tr w:rsidR="00A9356F" w:rsidRPr="000F7644" w14:paraId="0AACF9AE" w14:textId="77777777" w:rsidTr="007745F4">
        <w:trPr>
          <w:trHeight w:val="300"/>
        </w:trPr>
        <w:tc>
          <w:tcPr>
            <w:cnfStyle w:val="001000000000" w:firstRow="0" w:lastRow="0" w:firstColumn="1" w:lastColumn="0" w:oddVBand="0" w:evenVBand="0" w:oddHBand="0" w:evenHBand="0" w:firstRowFirstColumn="0" w:firstRowLastColumn="0" w:lastRowFirstColumn="0" w:lastRowLastColumn="0"/>
            <w:tcW w:w="2920" w:type="dxa"/>
            <w:noWrap/>
            <w:hideMark/>
          </w:tcPr>
          <w:p w14:paraId="7B20D862" w14:textId="77777777" w:rsidR="00C11EF3" w:rsidRPr="000F7644" w:rsidRDefault="00C11EF3" w:rsidP="00C11EF3">
            <w:pPr>
              <w:rPr>
                <w:rFonts w:cs="Arial"/>
                <w:color w:val="000000"/>
                <w:sz w:val="20"/>
                <w:szCs w:val="20"/>
                <w:lang w:val="en-US"/>
              </w:rPr>
            </w:pPr>
            <w:r w:rsidRPr="000F7644">
              <w:rPr>
                <w:rFonts w:cs="Arial"/>
                <w:color w:val="000000"/>
                <w:sz w:val="20"/>
                <w:szCs w:val="20"/>
                <w:lang w:val="en-US"/>
              </w:rPr>
              <w:t>tutum.nnw</w:t>
            </w:r>
            <w:r w:rsidR="00653ED4">
              <w:rPr>
                <w:rFonts w:cs="Arial"/>
                <w:color w:val="000000"/>
                <w:sz w:val="20"/>
                <w:szCs w:val="20"/>
                <w:lang w:val="en-US"/>
              </w:rPr>
              <w:t>#1</w:t>
            </w:r>
          </w:p>
        </w:tc>
        <w:tc>
          <w:tcPr>
            <w:tcW w:w="2575" w:type="dxa"/>
            <w:noWrap/>
            <w:hideMark/>
          </w:tcPr>
          <w:p w14:paraId="361A26C1" w14:textId="77777777" w:rsidR="00C11EF3" w:rsidRPr="000F7644" w:rsidRDefault="00C11EF3" w:rsidP="00C11EF3">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0F7644">
              <w:rPr>
                <w:rFonts w:cs="Arial"/>
                <w:color w:val="000000"/>
                <w:sz w:val="20"/>
                <w:szCs w:val="20"/>
                <w:lang w:val="en-US"/>
              </w:rPr>
              <w:t>AutoNeural</w:t>
            </w:r>
          </w:p>
        </w:tc>
        <w:tc>
          <w:tcPr>
            <w:tcW w:w="1559" w:type="dxa"/>
          </w:tcPr>
          <w:p w14:paraId="244D9D65" w14:textId="77777777" w:rsidR="00C11EF3" w:rsidRPr="000F7644" w:rsidRDefault="00C11EF3" w:rsidP="00C11EF3">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0F7644">
              <w:rPr>
                <w:sz w:val="20"/>
                <w:szCs w:val="20"/>
                <w:lang w:val="en-US"/>
              </w:rPr>
              <w:t>1907,95</w:t>
            </w:r>
          </w:p>
        </w:tc>
        <w:tc>
          <w:tcPr>
            <w:tcW w:w="1559" w:type="dxa"/>
            <w:noWrap/>
            <w:hideMark/>
          </w:tcPr>
          <w:p w14:paraId="509BF904" w14:textId="77777777" w:rsidR="00C11EF3" w:rsidRPr="000F7644" w:rsidRDefault="00C11EF3" w:rsidP="00C11EF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0F7644">
              <w:rPr>
                <w:sz w:val="20"/>
                <w:szCs w:val="20"/>
                <w:lang w:val="en-US"/>
              </w:rPr>
              <w:t>2810,66</w:t>
            </w:r>
          </w:p>
        </w:tc>
      </w:tr>
      <w:tr w:rsidR="00A9356F" w:rsidRPr="000F7644" w14:paraId="44ACB8BC" w14:textId="77777777" w:rsidTr="007745F4">
        <w:trPr>
          <w:trHeight w:val="300"/>
        </w:trPr>
        <w:tc>
          <w:tcPr>
            <w:cnfStyle w:val="001000000000" w:firstRow="0" w:lastRow="0" w:firstColumn="1" w:lastColumn="0" w:oddVBand="0" w:evenVBand="0" w:oddHBand="0" w:evenHBand="0" w:firstRowFirstColumn="0" w:firstRowLastColumn="0" w:lastRowFirstColumn="0" w:lastRowLastColumn="0"/>
            <w:tcW w:w="2920" w:type="dxa"/>
            <w:noWrap/>
            <w:hideMark/>
          </w:tcPr>
          <w:p w14:paraId="28F338EB" w14:textId="77777777" w:rsidR="00C11EF3" w:rsidRPr="000F7644" w:rsidRDefault="00C11EF3" w:rsidP="00C11EF3">
            <w:pPr>
              <w:rPr>
                <w:rFonts w:cs="Arial"/>
                <w:color w:val="000000"/>
                <w:sz w:val="20"/>
                <w:szCs w:val="20"/>
                <w:lang w:val="en-US"/>
              </w:rPr>
            </w:pPr>
            <w:r w:rsidRPr="000F7644">
              <w:rPr>
                <w:rFonts w:cs="Arial"/>
                <w:color w:val="000000"/>
                <w:sz w:val="20"/>
                <w:szCs w:val="20"/>
                <w:lang w:val="en-US"/>
              </w:rPr>
              <w:t>uniqa24</w:t>
            </w:r>
            <w:r w:rsidR="00653ED4">
              <w:rPr>
                <w:rFonts w:cs="Arial"/>
                <w:color w:val="000000"/>
                <w:sz w:val="20"/>
                <w:szCs w:val="20"/>
                <w:lang w:val="en-US"/>
              </w:rPr>
              <w:t>#1</w:t>
            </w:r>
          </w:p>
        </w:tc>
        <w:tc>
          <w:tcPr>
            <w:tcW w:w="2575" w:type="dxa"/>
            <w:noWrap/>
            <w:hideMark/>
          </w:tcPr>
          <w:p w14:paraId="15DB4566" w14:textId="77777777" w:rsidR="00C11EF3" w:rsidRPr="000F7644" w:rsidRDefault="00C11EF3" w:rsidP="00C11EF3">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0F7644">
              <w:rPr>
                <w:rFonts w:cs="Arial"/>
                <w:color w:val="000000"/>
                <w:sz w:val="20"/>
                <w:szCs w:val="20"/>
                <w:lang w:val="en-US"/>
              </w:rPr>
              <w:t>Tree</w:t>
            </w:r>
          </w:p>
        </w:tc>
        <w:tc>
          <w:tcPr>
            <w:tcW w:w="1559" w:type="dxa"/>
          </w:tcPr>
          <w:p w14:paraId="18020C1C" w14:textId="77777777" w:rsidR="00C11EF3" w:rsidRPr="000F7644" w:rsidRDefault="00C11EF3" w:rsidP="00C11EF3">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0F7644">
              <w:rPr>
                <w:sz w:val="20"/>
                <w:szCs w:val="20"/>
                <w:lang w:val="en-US"/>
              </w:rPr>
              <w:t>2,29</w:t>
            </w:r>
          </w:p>
        </w:tc>
        <w:tc>
          <w:tcPr>
            <w:tcW w:w="1559" w:type="dxa"/>
            <w:noWrap/>
            <w:hideMark/>
          </w:tcPr>
          <w:p w14:paraId="21974E8A" w14:textId="77777777" w:rsidR="00C11EF3" w:rsidRPr="000F7644" w:rsidRDefault="00C11EF3" w:rsidP="00C11EF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0F7644">
              <w:rPr>
                <w:sz w:val="20"/>
                <w:szCs w:val="20"/>
                <w:lang w:val="en-US"/>
              </w:rPr>
              <w:t>1,98</w:t>
            </w:r>
          </w:p>
        </w:tc>
      </w:tr>
      <w:tr w:rsidR="00A9356F" w:rsidRPr="000F7644" w14:paraId="6E1E6C2C" w14:textId="77777777" w:rsidTr="007745F4">
        <w:trPr>
          <w:trHeight w:val="300"/>
        </w:trPr>
        <w:tc>
          <w:tcPr>
            <w:cnfStyle w:val="001000000000" w:firstRow="0" w:lastRow="0" w:firstColumn="1" w:lastColumn="0" w:oddVBand="0" w:evenVBand="0" w:oddHBand="0" w:evenHBand="0" w:firstRowFirstColumn="0" w:firstRowLastColumn="0" w:lastRowFirstColumn="0" w:lastRowLastColumn="0"/>
            <w:tcW w:w="2920" w:type="dxa"/>
            <w:noWrap/>
            <w:hideMark/>
          </w:tcPr>
          <w:p w14:paraId="3137CB68" w14:textId="77777777" w:rsidR="00C11EF3" w:rsidRPr="000F7644" w:rsidRDefault="00C11EF3" w:rsidP="00C11EF3">
            <w:pPr>
              <w:rPr>
                <w:rFonts w:cs="Arial"/>
                <w:color w:val="000000"/>
                <w:sz w:val="20"/>
                <w:szCs w:val="20"/>
                <w:lang w:val="en-US"/>
              </w:rPr>
            </w:pPr>
            <w:r w:rsidRPr="000F7644">
              <w:rPr>
                <w:rFonts w:cs="Arial"/>
                <w:color w:val="000000"/>
                <w:sz w:val="20"/>
                <w:szCs w:val="20"/>
                <w:lang w:val="en-US"/>
              </w:rPr>
              <w:t>uniqa24</w:t>
            </w:r>
            <w:r w:rsidR="00653ED4">
              <w:rPr>
                <w:rFonts w:cs="Arial"/>
                <w:color w:val="000000"/>
                <w:sz w:val="20"/>
                <w:szCs w:val="20"/>
                <w:lang w:val="en-US"/>
              </w:rPr>
              <w:t>#2</w:t>
            </w:r>
          </w:p>
        </w:tc>
        <w:tc>
          <w:tcPr>
            <w:tcW w:w="2575" w:type="dxa"/>
            <w:noWrap/>
            <w:hideMark/>
          </w:tcPr>
          <w:p w14:paraId="448316B8" w14:textId="77777777" w:rsidR="00C11EF3" w:rsidRPr="000F7644" w:rsidRDefault="00C11EF3" w:rsidP="00C11EF3">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0F7644">
              <w:rPr>
                <w:rFonts w:cs="Arial"/>
                <w:color w:val="000000"/>
                <w:sz w:val="20"/>
                <w:szCs w:val="20"/>
                <w:lang w:val="en-US"/>
              </w:rPr>
              <w:t>MBR</w:t>
            </w:r>
          </w:p>
        </w:tc>
        <w:tc>
          <w:tcPr>
            <w:tcW w:w="1559" w:type="dxa"/>
          </w:tcPr>
          <w:p w14:paraId="740B64B0" w14:textId="77777777" w:rsidR="00C11EF3" w:rsidRPr="000F7644" w:rsidRDefault="00C11EF3" w:rsidP="00C11EF3">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0F7644">
              <w:rPr>
                <w:sz w:val="20"/>
                <w:szCs w:val="20"/>
                <w:lang w:val="en-US"/>
              </w:rPr>
              <w:t>2494,38</w:t>
            </w:r>
          </w:p>
        </w:tc>
        <w:tc>
          <w:tcPr>
            <w:tcW w:w="1559" w:type="dxa"/>
            <w:noWrap/>
            <w:hideMark/>
          </w:tcPr>
          <w:p w14:paraId="74229797" w14:textId="77777777" w:rsidR="00C11EF3" w:rsidRPr="000F7644" w:rsidRDefault="00C11EF3" w:rsidP="00C11EF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0F7644">
              <w:rPr>
                <w:sz w:val="20"/>
                <w:szCs w:val="20"/>
                <w:lang w:val="en-US"/>
              </w:rPr>
              <w:t>3066,18</w:t>
            </w:r>
          </w:p>
        </w:tc>
      </w:tr>
      <w:tr w:rsidR="00A9356F" w:rsidRPr="000F7644" w14:paraId="691F925F" w14:textId="77777777" w:rsidTr="007745F4">
        <w:trPr>
          <w:trHeight w:val="300"/>
        </w:trPr>
        <w:tc>
          <w:tcPr>
            <w:cnfStyle w:val="001000000000" w:firstRow="0" w:lastRow="0" w:firstColumn="1" w:lastColumn="0" w:oddVBand="0" w:evenVBand="0" w:oddHBand="0" w:evenHBand="0" w:firstRowFirstColumn="0" w:firstRowLastColumn="0" w:lastRowFirstColumn="0" w:lastRowLastColumn="0"/>
            <w:tcW w:w="2920" w:type="dxa"/>
            <w:noWrap/>
            <w:hideMark/>
          </w:tcPr>
          <w:p w14:paraId="2028B89E" w14:textId="77777777" w:rsidR="00C11EF3" w:rsidRPr="000F7644" w:rsidRDefault="00C11EF3" w:rsidP="00C11EF3">
            <w:pPr>
              <w:rPr>
                <w:rFonts w:cs="Arial"/>
                <w:color w:val="000000"/>
                <w:sz w:val="20"/>
                <w:szCs w:val="20"/>
                <w:lang w:val="en-US"/>
              </w:rPr>
            </w:pPr>
            <w:r w:rsidRPr="000F7644">
              <w:rPr>
                <w:rFonts w:cs="Arial"/>
                <w:color w:val="000000"/>
                <w:sz w:val="20"/>
                <w:szCs w:val="20"/>
                <w:lang w:val="en-US"/>
              </w:rPr>
              <w:t>youcandrive.home</w:t>
            </w:r>
            <w:r w:rsidR="00653ED4">
              <w:rPr>
                <w:rFonts w:cs="Arial"/>
                <w:color w:val="000000"/>
                <w:sz w:val="20"/>
                <w:szCs w:val="20"/>
                <w:lang w:val="en-US"/>
              </w:rPr>
              <w:t>#1</w:t>
            </w:r>
          </w:p>
        </w:tc>
        <w:tc>
          <w:tcPr>
            <w:tcW w:w="2575" w:type="dxa"/>
            <w:noWrap/>
            <w:hideMark/>
          </w:tcPr>
          <w:p w14:paraId="553F36C6" w14:textId="77777777" w:rsidR="00C11EF3" w:rsidRPr="000F7644" w:rsidRDefault="00C11EF3" w:rsidP="00C11EF3">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0F7644">
              <w:rPr>
                <w:rFonts w:cs="Arial"/>
                <w:color w:val="000000"/>
                <w:sz w:val="20"/>
                <w:szCs w:val="20"/>
                <w:lang w:val="en-US"/>
              </w:rPr>
              <w:t>LARS</w:t>
            </w:r>
          </w:p>
        </w:tc>
        <w:tc>
          <w:tcPr>
            <w:tcW w:w="1559" w:type="dxa"/>
          </w:tcPr>
          <w:p w14:paraId="75253EAA" w14:textId="77777777" w:rsidR="00C11EF3" w:rsidRPr="000F7644" w:rsidRDefault="00C11EF3" w:rsidP="00C11EF3">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0F7644">
              <w:rPr>
                <w:sz w:val="20"/>
                <w:szCs w:val="20"/>
                <w:lang w:val="en-US"/>
              </w:rPr>
              <w:t>65,64</w:t>
            </w:r>
          </w:p>
        </w:tc>
        <w:tc>
          <w:tcPr>
            <w:tcW w:w="1559" w:type="dxa"/>
            <w:noWrap/>
            <w:hideMark/>
          </w:tcPr>
          <w:p w14:paraId="30E1FFD0" w14:textId="77777777" w:rsidR="00C11EF3" w:rsidRPr="000F7644" w:rsidRDefault="00C11EF3" w:rsidP="00C11EF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0F7644">
              <w:rPr>
                <w:sz w:val="20"/>
                <w:szCs w:val="20"/>
                <w:lang w:val="en-US"/>
              </w:rPr>
              <w:t>57,44</w:t>
            </w:r>
          </w:p>
        </w:tc>
      </w:tr>
      <w:tr w:rsidR="00A9356F" w:rsidRPr="000F7644" w14:paraId="552E13E8" w14:textId="77777777" w:rsidTr="007745F4">
        <w:trPr>
          <w:trHeight w:val="300"/>
        </w:trPr>
        <w:tc>
          <w:tcPr>
            <w:cnfStyle w:val="001000000000" w:firstRow="0" w:lastRow="0" w:firstColumn="1" w:lastColumn="0" w:oddVBand="0" w:evenVBand="0" w:oddHBand="0" w:evenHBand="0" w:firstRowFirstColumn="0" w:firstRowLastColumn="0" w:lastRowFirstColumn="0" w:lastRowLastColumn="0"/>
            <w:tcW w:w="2920" w:type="dxa"/>
            <w:noWrap/>
            <w:hideMark/>
          </w:tcPr>
          <w:p w14:paraId="7B3F2F1C" w14:textId="77777777" w:rsidR="00C11EF3" w:rsidRPr="000F7644" w:rsidRDefault="00C11EF3" w:rsidP="00C11EF3">
            <w:pPr>
              <w:rPr>
                <w:rFonts w:cs="Arial"/>
                <w:color w:val="000000"/>
                <w:sz w:val="20"/>
                <w:szCs w:val="20"/>
                <w:lang w:val="en-US"/>
              </w:rPr>
            </w:pPr>
            <w:r w:rsidRPr="000F7644">
              <w:rPr>
                <w:rFonts w:cs="Arial"/>
                <w:color w:val="000000"/>
                <w:sz w:val="20"/>
                <w:szCs w:val="20"/>
                <w:lang w:val="en-US"/>
              </w:rPr>
              <w:t>youcandrive.travel</w:t>
            </w:r>
            <w:r w:rsidR="00653ED4">
              <w:rPr>
                <w:rFonts w:cs="Arial"/>
                <w:color w:val="000000"/>
                <w:sz w:val="20"/>
                <w:szCs w:val="20"/>
                <w:lang w:val="en-US"/>
              </w:rPr>
              <w:t>#1</w:t>
            </w:r>
          </w:p>
        </w:tc>
        <w:tc>
          <w:tcPr>
            <w:tcW w:w="2575" w:type="dxa"/>
            <w:noWrap/>
            <w:hideMark/>
          </w:tcPr>
          <w:p w14:paraId="41FF34E4" w14:textId="77777777" w:rsidR="00C11EF3" w:rsidRPr="000F7644" w:rsidRDefault="00C11EF3" w:rsidP="00C11EF3">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0F7644">
              <w:rPr>
                <w:rFonts w:cs="Arial"/>
                <w:color w:val="000000"/>
                <w:sz w:val="20"/>
                <w:szCs w:val="20"/>
                <w:lang w:val="en-US"/>
              </w:rPr>
              <w:t>Tree</w:t>
            </w:r>
          </w:p>
        </w:tc>
        <w:tc>
          <w:tcPr>
            <w:tcW w:w="1559" w:type="dxa"/>
          </w:tcPr>
          <w:p w14:paraId="769CE212" w14:textId="77777777" w:rsidR="00C11EF3" w:rsidRPr="000F7644" w:rsidRDefault="00C11EF3" w:rsidP="00C11EF3">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0F7644">
              <w:rPr>
                <w:sz w:val="20"/>
                <w:szCs w:val="20"/>
                <w:lang w:val="en-US"/>
              </w:rPr>
              <w:t>114314,16</w:t>
            </w:r>
          </w:p>
        </w:tc>
        <w:tc>
          <w:tcPr>
            <w:tcW w:w="1559" w:type="dxa"/>
            <w:noWrap/>
            <w:hideMark/>
          </w:tcPr>
          <w:p w14:paraId="7B99C52C" w14:textId="77777777" w:rsidR="00C11EF3" w:rsidRPr="000F7644" w:rsidRDefault="00C11EF3" w:rsidP="00C11EF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0F7644">
              <w:rPr>
                <w:sz w:val="20"/>
                <w:szCs w:val="20"/>
                <w:lang w:val="en-US"/>
              </w:rPr>
              <w:t>120255,59</w:t>
            </w:r>
          </w:p>
        </w:tc>
      </w:tr>
      <w:tr w:rsidR="00A9356F" w:rsidRPr="000F7644" w14:paraId="0325F463" w14:textId="77777777" w:rsidTr="007745F4">
        <w:trPr>
          <w:trHeight w:val="300"/>
        </w:trPr>
        <w:tc>
          <w:tcPr>
            <w:cnfStyle w:val="001000000000" w:firstRow="0" w:lastRow="0" w:firstColumn="1" w:lastColumn="0" w:oddVBand="0" w:evenVBand="0" w:oddHBand="0" w:evenHBand="0" w:firstRowFirstColumn="0" w:firstRowLastColumn="0" w:lastRowFirstColumn="0" w:lastRowLastColumn="0"/>
            <w:tcW w:w="2920" w:type="dxa"/>
            <w:noWrap/>
            <w:hideMark/>
          </w:tcPr>
          <w:p w14:paraId="63BE8CE9" w14:textId="77777777" w:rsidR="00C11EF3" w:rsidRPr="000F7644" w:rsidRDefault="00C11EF3" w:rsidP="00C11EF3">
            <w:pPr>
              <w:rPr>
                <w:rFonts w:cs="Arial"/>
                <w:color w:val="000000"/>
                <w:sz w:val="20"/>
                <w:szCs w:val="20"/>
                <w:lang w:val="en-US"/>
              </w:rPr>
            </w:pPr>
            <w:r w:rsidRPr="000F7644">
              <w:rPr>
                <w:rFonts w:cs="Arial"/>
                <w:color w:val="000000"/>
                <w:sz w:val="20"/>
                <w:szCs w:val="20"/>
                <w:lang w:val="en-US"/>
              </w:rPr>
              <w:t>youcandrive.travel</w:t>
            </w:r>
            <w:r w:rsidR="00653ED4">
              <w:rPr>
                <w:rFonts w:cs="Arial"/>
                <w:color w:val="000000"/>
                <w:sz w:val="20"/>
                <w:szCs w:val="20"/>
                <w:lang w:val="en-US"/>
              </w:rPr>
              <w:t>#2</w:t>
            </w:r>
          </w:p>
        </w:tc>
        <w:tc>
          <w:tcPr>
            <w:tcW w:w="2575" w:type="dxa"/>
            <w:noWrap/>
            <w:hideMark/>
          </w:tcPr>
          <w:p w14:paraId="2030BA7C" w14:textId="77777777" w:rsidR="00C11EF3" w:rsidRPr="000F7644" w:rsidRDefault="00C11EF3" w:rsidP="00C11EF3">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0F7644">
              <w:rPr>
                <w:rFonts w:cs="Arial"/>
                <w:color w:val="000000"/>
                <w:sz w:val="20"/>
                <w:szCs w:val="20"/>
                <w:lang w:val="en-US"/>
              </w:rPr>
              <w:t>Tree</w:t>
            </w:r>
          </w:p>
        </w:tc>
        <w:tc>
          <w:tcPr>
            <w:tcW w:w="1559" w:type="dxa"/>
          </w:tcPr>
          <w:p w14:paraId="086EF9D9" w14:textId="77777777" w:rsidR="00C11EF3" w:rsidRPr="000F7644" w:rsidRDefault="00C11EF3" w:rsidP="00C11EF3">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0F7644">
              <w:rPr>
                <w:sz w:val="20"/>
                <w:szCs w:val="20"/>
                <w:lang w:val="en-US"/>
              </w:rPr>
              <w:t>6821,32</w:t>
            </w:r>
          </w:p>
        </w:tc>
        <w:tc>
          <w:tcPr>
            <w:tcW w:w="1559" w:type="dxa"/>
            <w:noWrap/>
            <w:hideMark/>
          </w:tcPr>
          <w:p w14:paraId="2473A24C" w14:textId="77777777" w:rsidR="00C11EF3" w:rsidRPr="000F7644" w:rsidRDefault="00C11EF3" w:rsidP="00C11EF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0F7644">
              <w:rPr>
                <w:sz w:val="20"/>
                <w:szCs w:val="20"/>
                <w:lang w:val="en-US"/>
              </w:rPr>
              <w:t>7575,29</w:t>
            </w:r>
          </w:p>
        </w:tc>
      </w:tr>
      <w:tr w:rsidR="00A9356F" w:rsidRPr="000F7644" w14:paraId="4780CAB0" w14:textId="77777777" w:rsidTr="007745F4">
        <w:trPr>
          <w:trHeight w:val="300"/>
        </w:trPr>
        <w:tc>
          <w:tcPr>
            <w:cnfStyle w:val="001000000000" w:firstRow="0" w:lastRow="0" w:firstColumn="1" w:lastColumn="0" w:oddVBand="0" w:evenVBand="0" w:oddHBand="0" w:evenHBand="0" w:firstRowFirstColumn="0" w:firstRowLastColumn="0" w:lastRowFirstColumn="0" w:lastRowLastColumn="0"/>
            <w:tcW w:w="2920" w:type="dxa"/>
            <w:noWrap/>
            <w:hideMark/>
          </w:tcPr>
          <w:p w14:paraId="621D24F9" w14:textId="77777777" w:rsidR="00C11EF3" w:rsidRPr="000F7644" w:rsidRDefault="00C11EF3" w:rsidP="00C11EF3">
            <w:pPr>
              <w:rPr>
                <w:rFonts w:cs="Arial"/>
                <w:color w:val="000000"/>
                <w:sz w:val="20"/>
                <w:szCs w:val="20"/>
                <w:lang w:val="en-US"/>
              </w:rPr>
            </w:pPr>
            <w:r w:rsidRPr="000F7644">
              <w:rPr>
                <w:rFonts w:cs="Arial"/>
                <w:color w:val="000000"/>
                <w:sz w:val="20"/>
                <w:szCs w:val="20"/>
                <w:lang w:val="en-US"/>
              </w:rPr>
              <w:t>youcandrive.moto</w:t>
            </w:r>
            <w:r w:rsidR="00653ED4">
              <w:rPr>
                <w:rFonts w:cs="Arial"/>
                <w:color w:val="000000"/>
                <w:sz w:val="20"/>
                <w:szCs w:val="20"/>
                <w:lang w:val="en-US"/>
              </w:rPr>
              <w:t>#1</w:t>
            </w:r>
          </w:p>
        </w:tc>
        <w:tc>
          <w:tcPr>
            <w:tcW w:w="2575" w:type="dxa"/>
            <w:noWrap/>
            <w:hideMark/>
          </w:tcPr>
          <w:p w14:paraId="13204858" w14:textId="77777777" w:rsidR="00C11EF3" w:rsidRPr="000F7644" w:rsidRDefault="00C11EF3" w:rsidP="00C11EF3">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0F7644">
              <w:rPr>
                <w:rFonts w:cs="Arial"/>
                <w:color w:val="000000"/>
                <w:sz w:val="20"/>
                <w:szCs w:val="20"/>
                <w:lang w:val="en-US"/>
              </w:rPr>
              <w:t>Neural</w:t>
            </w:r>
          </w:p>
        </w:tc>
        <w:tc>
          <w:tcPr>
            <w:tcW w:w="1559" w:type="dxa"/>
          </w:tcPr>
          <w:p w14:paraId="588400F4" w14:textId="77777777" w:rsidR="00C11EF3" w:rsidRPr="000F7644" w:rsidRDefault="00C11EF3" w:rsidP="00C11EF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0F7644">
              <w:rPr>
                <w:rFonts w:cs="Arial"/>
                <w:color w:val="000000"/>
                <w:sz w:val="20"/>
                <w:szCs w:val="20"/>
                <w:lang w:val="en-US"/>
              </w:rPr>
              <w:t>65844,68</w:t>
            </w:r>
          </w:p>
        </w:tc>
        <w:tc>
          <w:tcPr>
            <w:tcW w:w="1559" w:type="dxa"/>
            <w:noWrap/>
            <w:hideMark/>
          </w:tcPr>
          <w:p w14:paraId="5B257831" w14:textId="77777777" w:rsidR="00C11EF3" w:rsidRPr="000F7644" w:rsidRDefault="00C11EF3" w:rsidP="00C11EF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0F7644">
              <w:rPr>
                <w:rFonts w:cs="Arial"/>
                <w:color w:val="000000"/>
                <w:sz w:val="20"/>
                <w:szCs w:val="20"/>
                <w:lang w:val="en-US"/>
              </w:rPr>
              <w:t>72560,32</w:t>
            </w:r>
          </w:p>
        </w:tc>
      </w:tr>
      <w:tr w:rsidR="00A9356F" w:rsidRPr="000F7644" w14:paraId="4ABABA86" w14:textId="77777777" w:rsidTr="007745F4">
        <w:trPr>
          <w:trHeight w:val="300"/>
        </w:trPr>
        <w:tc>
          <w:tcPr>
            <w:cnfStyle w:val="001000000000" w:firstRow="0" w:lastRow="0" w:firstColumn="1" w:lastColumn="0" w:oddVBand="0" w:evenVBand="0" w:oddHBand="0" w:evenHBand="0" w:firstRowFirstColumn="0" w:firstRowLastColumn="0" w:lastRowFirstColumn="0" w:lastRowLastColumn="0"/>
            <w:tcW w:w="2920" w:type="dxa"/>
            <w:noWrap/>
            <w:hideMark/>
          </w:tcPr>
          <w:p w14:paraId="32ECA871" w14:textId="77777777" w:rsidR="00C11EF3" w:rsidRPr="000F7644" w:rsidRDefault="00C11EF3" w:rsidP="00C11EF3">
            <w:pPr>
              <w:rPr>
                <w:rFonts w:cs="Arial"/>
                <w:color w:val="000000"/>
                <w:sz w:val="20"/>
                <w:szCs w:val="20"/>
                <w:lang w:val="en-US"/>
              </w:rPr>
            </w:pPr>
            <w:r w:rsidRPr="000F7644">
              <w:rPr>
                <w:rFonts w:cs="Arial"/>
                <w:color w:val="000000"/>
                <w:sz w:val="20"/>
                <w:szCs w:val="20"/>
                <w:lang w:val="en-US"/>
              </w:rPr>
              <w:t>youcandrive.moto</w:t>
            </w:r>
            <w:r w:rsidR="00653ED4">
              <w:rPr>
                <w:rFonts w:cs="Arial"/>
                <w:color w:val="000000"/>
                <w:sz w:val="20"/>
                <w:szCs w:val="20"/>
                <w:lang w:val="en-US"/>
              </w:rPr>
              <w:t>#2</w:t>
            </w:r>
          </w:p>
        </w:tc>
        <w:tc>
          <w:tcPr>
            <w:tcW w:w="2575" w:type="dxa"/>
            <w:noWrap/>
            <w:hideMark/>
          </w:tcPr>
          <w:p w14:paraId="3C06BD1C" w14:textId="77777777" w:rsidR="00C11EF3" w:rsidRPr="000F7644" w:rsidRDefault="00C11EF3" w:rsidP="00C11EF3">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0F7644">
              <w:rPr>
                <w:rFonts w:cs="Arial"/>
                <w:color w:val="000000"/>
                <w:sz w:val="20"/>
                <w:szCs w:val="20"/>
                <w:lang w:val="en-US"/>
              </w:rPr>
              <w:t>DmineReg</w:t>
            </w:r>
          </w:p>
        </w:tc>
        <w:tc>
          <w:tcPr>
            <w:tcW w:w="1559" w:type="dxa"/>
          </w:tcPr>
          <w:p w14:paraId="6991AEA4" w14:textId="77777777" w:rsidR="00C11EF3" w:rsidRPr="000F7644" w:rsidRDefault="00C11EF3" w:rsidP="00C11EF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0F7644">
              <w:rPr>
                <w:rFonts w:cs="Arial"/>
                <w:color w:val="000000"/>
                <w:sz w:val="20"/>
                <w:szCs w:val="20"/>
                <w:lang w:val="en-US"/>
              </w:rPr>
              <w:t>11533,53</w:t>
            </w:r>
          </w:p>
        </w:tc>
        <w:tc>
          <w:tcPr>
            <w:tcW w:w="1559" w:type="dxa"/>
            <w:noWrap/>
            <w:hideMark/>
          </w:tcPr>
          <w:p w14:paraId="14E5B0C2" w14:textId="77777777" w:rsidR="00C11EF3" w:rsidRPr="000F7644" w:rsidRDefault="00C11EF3" w:rsidP="00C11EF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0F7644">
              <w:rPr>
                <w:rFonts w:cs="Arial"/>
                <w:color w:val="000000"/>
                <w:sz w:val="20"/>
                <w:szCs w:val="20"/>
                <w:lang w:val="en-US"/>
              </w:rPr>
              <w:t>16371,72</w:t>
            </w:r>
          </w:p>
        </w:tc>
      </w:tr>
      <w:tr w:rsidR="00A9356F" w:rsidRPr="000F7644" w14:paraId="66985CF8" w14:textId="77777777" w:rsidTr="007745F4">
        <w:trPr>
          <w:trHeight w:val="300"/>
        </w:trPr>
        <w:tc>
          <w:tcPr>
            <w:cnfStyle w:val="001000000000" w:firstRow="0" w:lastRow="0" w:firstColumn="1" w:lastColumn="0" w:oddVBand="0" w:evenVBand="0" w:oddHBand="0" w:evenHBand="0" w:firstRowFirstColumn="0" w:firstRowLastColumn="0" w:lastRowFirstColumn="0" w:lastRowLastColumn="0"/>
            <w:tcW w:w="2920" w:type="dxa"/>
            <w:noWrap/>
            <w:hideMark/>
          </w:tcPr>
          <w:p w14:paraId="78927B6C" w14:textId="77777777" w:rsidR="00C11EF3" w:rsidRPr="000F7644" w:rsidRDefault="00C11EF3" w:rsidP="00812FAF">
            <w:pPr>
              <w:rPr>
                <w:rFonts w:cs="Arial"/>
                <w:color w:val="000000"/>
                <w:sz w:val="20"/>
                <w:szCs w:val="20"/>
                <w:lang w:val="en-US"/>
              </w:rPr>
            </w:pPr>
            <w:r w:rsidRPr="000F7644">
              <w:rPr>
                <w:rFonts w:cs="Arial"/>
                <w:color w:val="000000"/>
                <w:sz w:val="20"/>
                <w:szCs w:val="20"/>
                <w:lang w:val="en-US"/>
              </w:rPr>
              <w:t>youcandrive.moto</w:t>
            </w:r>
            <w:r w:rsidR="00812FAF">
              <w:rPr>
                <w:rFonts w:cs="Arial"/>
                <w:color w:val="000000"/>
                <w:sz w:val="20"/>
                <w:szCs w:val="20"/>
                <w:lang w:val="en-US"/>
              </w:rPr>
              <w:t>#</w:t>
            </w:r>
            <w:r w:rsidRPr="000F7644">
              <w:rPr>
                <w:rFonts w:cs="Arial"/>
                <w:color w:val="000000"/>
                <w:sz w:val="20"/>
                <w:szCs w:val="20"/>
                <w:lang w:val="en-US"/>
              </w:rPr>
              <w:t>3</w:t>
            </w:r>
          </w:p>
        </w:tc>
        <w:tc>
          <w:tcPr>
            <w:tcW w:w="2575" w:type="dxa"/>
            <w:noWrap/>
            <w:hideMark/>
          </w:tcPr>
          <w:p w14:paraId="2695C8C9" w14:textId="77777777" w:rsidR="00C11EF3" w:rsidRPr="000F7644" w:rsidRDefault="00C11EF3" w:rsidP="00C11EF3">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0F7644">
              <w:rPr>
                <w:rFonts w:cs="Arial"/>
                <w:color w:val="000000"/>
                <w:sz w:val="20"/>
                <w:szCs w:val="20"/>
                <w:lang w:val="en-US"/>
              </w:rPr>
              <w:t>DmineReg</w:t>
            </w:r>
          </w:p>
        </w:tc>
        <w:tc>
          <w:tcPr>
            <w:tcW w:w="1559" w:type="dxa"/>
          </w:tcPr>
          <w:p w14:paraId="5B4485E2" w14:textId="77777777" w:rsidR="00C11EF3" w:rsidRPr="000F7644" w:rsidRDefault="00C11EF3" w:rsidP="00C11EF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0F7644">
              <w:rPr>
                <w:rFonts w:cs="Arial"/>
                <w:color w:val="000000"/>
                <w:sz w:val="20"/>
                <w:szCs w:val="20"/>
                <w:lang w:val="en-US"/>
              </w:rPr>
              <w:t>15369,85</w:t>
            </w:r>
          </w:p>
        </w:tc>
        <w:tc>
          <w:tcPr>
            <w:tcW w:w="1559" w:type="dxa"/>
            <w:noWrap/>
            <w:hideMark/>
          </w:tcPr>
          <w:p w14:paraId="6ED11826" w14:textId="77777777" w:rsidR="00C11EF3" w:rsidRPr="000F7644" w:rsidRDefault="00C11EF3" w:rsidP="00C11EF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0F7644">
              <w:rPr>
                <w:rFonts w:cs="Arial"/>
                <w:color w:val="000000"/>
                <w:sz w:val="20"/>
                <w:szCs w:val="20"/>
                <w:lang w:val="en-US"/>
              </w:rPr>
              <w:t>20208,04</w:t>
            </w:r>
          </w:p>
        </w:tc>
      </w:tr>
    </w:tbl>
    <w:p w14:paraId="7E3376F9" w14:textId="77777777" w:rsidR="008F5586" w:rsidRPr="00F918FC" w:rsidRDefault="008F5586" w:rsidP="008F5586">
      <w:pPr>
        <w:jc w:val="both"/>
        <w:rPr>
          <w:lang w:val="en-US"/>
        </w:rPr>
      </w:pPr>
    </w:p>
    <w:p w14:paraId="17682958" w14:textId="77777777" w:rsidR="00B02C9A" w:rsidRPr="00F918FC" w:rsidRDefault="00B02C9A" w:rsidP="008F5586">
      <w:pPr>
        <w:jc w:val="both"/>
        <w:rPr>
          <w:lang w:val="en-US"/>
        </w:rPr>
      </w:pPr>
    </w:p>
    <w:p w14:paraId="1206C440" w14:textId="77777777" w:rsidR="008F5586" w:rsidRPr="00F918FC" w:rsidRDefault="008F5586" w:rsidP="008F5586">
      <w:pPr>
        <w:jc w:val="both"/>
        <w:rPr>
          <w:lang w:val="en-US"/>
        </w:rPr>
      </w:pPr>
    </w:p>
    <w:p w14:paraId="28A39654" w14:textId="77777777" w:rsidR="008F5586" w:rsidRDefault="008F5586" w:rsidP="008F5586">
      <w:pPr>
        <w:jc w:val="both"/>
      </w:pPr>
    </w:p>
    <w:p w14:paraId="26CAEE82" w14:textId="77777777" w:rsidR="00B06035" w:rsidRDefault="001A1684" w:rsidP="00B06035">
      <w:pPr>
        <w:pStyle w:val="Heading1"/>
        <w:rPr>
          <w:lang w:val="en-US"/>
        </w:rPr>
      </w:pPr>
      <w:r w:rsidRPr="001A1684">
        <w:rPr>
          <w:lang w:val="en-US"/>
        </w:rPr>
        <w:t>The case of pricing-policy drill-down</w:t>
      </w:r>
    </w:p>
    <w:p w14:paraId="522CAA79" w14:textId="77777777" w:rsidR="0021631D" w:rsidRDefault="0021631D" w:rsidP="00FC38FD">
      <w:pPr>
        <w:jc w:val="both"/>
        <w:rPr>
          <w:lang w:val="en-US"/>
        </w:rPr>
      </w:pPr>
      <w:r w:rsidRPr="0021631D">
        <w:rPr>
          <w:lang w:val="en-US"/>
        </w:rPr>
        <w:t xml:space="preserve">As </w:t>
      </w:r>
      <w:r>
        <w:rPr>
          <w:lang w:val="en-US"/>
        </w:rPr>
        <w:t>an</w:t>
      </w:r>
      <w:r w:rsidRPr="0021631D">
        <w:rPr>
          <w:lang w:val="en-US"/>
        </w:rPr>
        <w:t xml:space="preserve"> additional study a comparison of pricing models of two product offers were </w:t>
      </w:r>
      <w:r>
        <w:rPr>
          <w:lang w:val="en-US"/>
        </w:rPr>
        <w:t xml:space="preserve">carried out. The compared products reflected information </w:t>
      </w:r>
      <w:r w:rsidR="00FC38FD">
        <w:rPr>
          <w:lang w:val="en-US"/>
        </w:rPr>
        <w:t xml:space="preserve">acquired from the mtsu.pl and </w:t>
      </w:r>
      <w:r w:rsidR="00FC38FD" w:rsidRPr="00FC38FD">
        <w:rPr>
          <w:lang w:val="en-US"/>
        </w:rPr>
        <w:t>skokubezpieczenia24.pl</w:t>
      </w:r>
      <w:r w:rsidR="00FC38FD">
        <w:rPr>
          <w:lang w:val="en-US"/>
        </w:rPr>
        <w:t xml:space="preserve"> web sources (datasets: </w:t>
      </w:r>
      <w:r w:rsidR="00FC38FD" w:rsidRPr="00FC38FD">
        <w:rPr>
          <w:lang w:val="en-US"/>
        </w:rPr>
        <w:t>mtusa#1</w:t>
      </w:r>
      <w:r w:rsidR="00FC38FD">
        <w:rPr>
          <w:lang w:val="en-US"/>
        </w:rPr>
        <w:t xml:space="preserve"> and </w:t>
      </w:r>
      <w:r w:rsidR="00FC38FD" w:rsidRPr="00FC38FD">
        <w:rPr>
          <w:lang w:val="en-US"/>
        </w:rPr>
        <w:t>skokubezpieczenia24.moto#1</w:t>
      </w:r>
      <w:r w:rsidR="00FC38FD">
        <w:rPr>
          <w:lang w:val="en-US"/>
        </w:rPr>
        <w:t>). Both products constitute example of motor insurance.</w:t>
      </w:r>
    </w:p>
    <w:p w14:paraId="1694B51B" w14:textId="77777777" w:rsidR="00AE6026" w:rsidRDefault="00AE6026" w:rsidP="00FC38FD">
      <w:pPr>
        <w:jc w:val="both"/>
        <w:rPr>
          <w:lang w:val="en-US"/>
        </w:rPr>
      </w:pPr>
      <w:r>
        <w:rPr>
          <w:lang w:val="en-US"/>
        </w:rPr>
        <w:t xml:space="preserve">A careful observer will notice the initial difference in both sources just by looking at the list of web sources in general as presented in </w:t>
      </w:r>
      <w:r>
        <w:rPr>
          <w:lang w:val="en-US"/>
        </w:rPr>
        <w:fldChar w:fldCharType="begin"/>
      </w:r>
      <w:r>
        <w:rPr>
          <w:lang w:val="en-US"/>
        </w:rPr>
        <w:instrText xml:space="preserve"> REF _Ref475550183 \h </w:instrText>
      </w:r>
      <w:r>
        <w:rPr>
          <w:lang w:val="en-US"/>
        </w:rPr>
      </w:r>
      <w:r>
        <w:rPr>
          <w:lang w:val="en-US"/>
        </w:rPr>
        <w:fldChar w:fldCharType="separate"/>
      </w:r>
      <w:r w:rsidRPr="00880F2B">
        <w:rPr>
          <w:lang w:val="en-US"/>
        </w:rPr>
        <w:t xml:space="preserve">Table </w:t>
      </w:r>
      <w:r>
        <w:rPr>
          <w:noProof/>
          <w:lang w:val="en-US"/>
        </w:rPr>
        <w:t>5</w:t>
      </w:r>
      <w:r>
        <w:rPr>
          <w:lang w:val="en-US"/>
        </w:rPr>
        <w:fldChar w:fldCharType="end"/>
      </w:r>
      <w:r>
        <w:rPr>
          <w:lang w:val="en-US"/>
        </w:rPr>
        <w:t xml:space="preserve">. It can be seen that mtsu.pl offered only single plain product whereas </w:t>
      </w:r>
      <w:r w:rsidRPr="00FC38FD">
        <w:rPr>
          <w:lang w:val="en-US"/>
        </w:rPr>
        <w:t>skokubezpieczenia24.pl</w:t>
      </w:r>
      <w:r>
        <w:rPr>
          <w:lang w:val="en-US"/>
        </w:rPr>
        <w:t xml:space="preserve"> had a complex one protecting against a number of risks. It is why there are 3 datasets named </w:t>
      </w:r>
      <w:r w:rsidRPr="00FC38FD">
        <w:rPr>
          <w:lang w:val="en-US"/>
        </w:rPr>
        <w:t>skokubezpieczenia24.moto</w:t>
      </w:r>
      <w:r>
        <w:rPr>
          <w:lang w:val="en-US"/>
        </w:rPr>
        <w:t>.</w:t>
      </w:r>
    </w:p>
    <w:p w14:paraId="61F49BC8" w14:textId="0C792026" w:rsidR="00FC38FD" w:rsidRPr="00E574DB" w:rsidRDefault="00AB7AED" w:rsidP="00FC38FD">
      <w:pPr>
        <w:jc w:val="both"/>
        <w:rPr>
          <w:lang w:val="en-US"/>
        </w:rPr>
      </w:pPr>
      <w:r w:rsidRPr="00E574DB">
        <w:rPr>
          <w:lang w:val="en-US"/>
        </w:rPr>
        <w:t xml:space="preserve">In general any pricing model in order to compute the individual premium have to input the </w:t>
      </w:r>
      <w:r w:rsidR="008F1598" w:rsidRPr="00E574DB">
        <w:rPr>
          <w:lang w:val="en-US"/>
        </w:rPr>
        <w:t>description</w:t>
      </w:r>
      <w:r w:rsidRPr="00E574DB">
        <w:rPr>
          <w:lang w:val="en-US"/>
        </w:rPr>
        <w:t xml:space="preserve"> of object of insurance. A comparison of any two premium models </w:t>
      </w:r>
      <w:r w:rsidR="00FC38FD" w:rsidRPr="00E574DB">
        <w:rPr>
          <w:lang w:val="en-US"/>
        </w:rPr>
        <w:t>require</w:t>
      </w:r>
      <w:r w:rsidRPr="00E574DB">
        <w:rPr>
          <w:lang w:val="en-US"/>
        </w:rPr>
        <w:t xml:space="preserve"> a mechanism of submitting equivalent descriptions of the same object of insurance. Therefore</w:t>
      </w:r>
      <w:r w:rsidR="00FC38FD" w:rsidRPr="00E574DB">
        <w:rPr>
          <w:lang w:val="en-US"/>
        </w:rPr>
        <w:t xml:space="preserve"> the creation of special dictionaries describing the object of insurance which was a limited subset of cars</w:t>
      </w:r>
      <w:r w:rsidR="009B7EB0" w:rsidRPr="00E574DB">
        <w:rPr>
          <w:lang w:val="en-US"/>
        </w:rPr>
        <w:t xml:space="preserve"> (</w:t>
      </w:r>
      <w:r w:rsidR="005F3A44" w:rsidRPr="00E574DB">
        <w:rPr>
          <w:lang w:val="en-US"/>
        </w:rPr>
        <w:t xml:space="preserve">multilevel </w:t>
      </w:r>
      <w:r w:rsidR="009B7EB0" w:rsidRPr="00E574DB">
        <w:rPr>
          <w:lang w:val="en-US"/>
        </w:rPr>
        <w:t>classifications)</w:t>
      </w:r>
      <w:r w:rsidR="004A75C3">
        <w:rPr>
          <w:lang w:val="en-US"/>
        </w:rPr>
        <w:t xml:space="preserve"> had to be performed</w:t>
      </w:r>
      <w:r w:rsidR="00FC38FD" w:rsidRPr="00E574DB">
        <w:rPr>
          <w:lang w:val="en-US"/>
        </w:rPr>
        <w:t xml:space="preserve">. </w:t>
      </w:r>
      <w:r w:rsidR="00AB32EB">
        <w:rPr>
          <w:lang w:val="en-US"/>
        </w:rPr>
        <w:t xml:space="preserve">It is a common practice </w:t>
      </w:r>
      <w:r w:rsidR="004A75C3">
        <w:rPr>
          <w:lang w:val="en-US"/>
        </w:rPr>
        <w:t xml:space="preserve">of insurers </w:t>
      </w:r>
      <w:r w:rsidR="00AB32EB">
        <w:rPr>
          <w:lang w:val="en-US"/>
        </w:rPr>
        <w:t>to use some standardized third-party classifications or entire databases like [EuroTax</w:t>
      </w:r>
      <w:r w:rsidR="00A6513A">
        <w:rPr>
          <w:lang w:val="en-US"/>
        </w:rPr>
        <w:t>2017</w:t>
      </w:r>
      <w:r w:rsidR="00AB32EB">
        <w:rPr>
          <w:lang w:val="en-US"/>
        </w:rPr>
        <w:t xml:space="preserve">]. </w:t>
      </w:r>
      <w:r w:rsidRPr="00E574DB">
        <w:rPr>
          <w:lang w:val="en-US"/>
        </w:rPr>
        <w:t xml:space="preserve">In case </w:t>
      </w:r>
      <w:r w:rsidR="00FC38FD" w:rsidRPr="00E574DB">
        <w:rPr>
          <w:lang w:val="en-US"/>
        </w:rPr>
        <w:t xml:space="preserve">of the compared models </w:t>
      </w:r>
      <w:r w:rsidRPr="00E574DB">
        <w:rPr>
          <w:lang w:val="en-US"/>
        </w:rPr>
        <w:t xml:space="preserve">both of them </w:t>
      </w:r>
      <w:r w:rsidR="00FC38FD" w:rsidRPr="00E574DB">
        <w:rPr>
          <w:lang w:val="en-US"/>
        </w:rPr>
        <w:t xml:space="preserve">had </w:t>
      </w:r>
      <w:r w:rsidRPr="00E574DB">
        <w:rPr>
          <w:lang w:val="en-US"/>
        </w:rPr>
        <w:t xml:space="preserve">similar </w:t>
      </w:r>
      <w:r w:rsidR="004A75C3">
        <w:rPr>
          <w:lang w:val="en-US"/>
        </w:rPr>
        <w:t>schema</w:t>
      </w:r>
      <w:r w:rsidR="004A75C3" w:rsidRPr="00E574DB">
        <w:rPr>
          <w:lang w:val="en-US"/>
        </w:rPr>
        <w:t xml:space="preserve"> </w:t>
      </w:r>
      <w:r w:rsidR="00AE6026" w:rsidRPr="00E574DB">
        <w:rPr>
          <w:lang w:val="en-US"/>
        </w:rPr>
        <w:t>of car</w:t>
      </w:r>
      <w:r w:rsidR="00FC38FD" w:rsidRPr="00E574DB">
        <w:rPr>
          <w:lang w:val="en-US"/>
        </w:rPr>
        <w:t xml:space="preserve"> specific</w:t>
      </w:r>
      <w:r w:rsidR="00AE6026" w:rsidRPr="00E574DB">
        <w:rPr>
          <w:lang w:val="en-US"/>
        </w:rPr>
        <w:t>ation</w:t>
      </w:r>
      <w:r w:rsidR="00FC38FD" w:rsidRPr="00E574DB">
        <w:rPr>
          <w:lang w:val="en-US"/>
        </w:rPr>
        <w:t xml:space="preserve">. The </w:t>
      </w:r>
      <w:r w:rsidR="004A75C3">
        <w:rPr>
          <w:lang w:val="en-US"/>
        </w:rPr>
        <w:t>pattern</w:t>
      </w:r>
      <w:r w:rsidR="004A75C3" w:rsidRPr="00E574DB">
        <w:rPr>
          <w:lang w:val="en-US"/>
        </w:rPr>
        <w:t xml:space="preserve"> </w:t>
      </w:r>
      <w:r w:rsidR="00FC38FD" w:rsidRPr="00E574DB">
        <w:rPr>
          <w:lang w:val="en-US"/>
        </w:rPr>
        <w:t xml:space="preserve">for mtsu.pl was: </w:t>
      </w:r>
      <w:r w:rsidR="003C76E9">
        <w:rPr>
          <w:lang w:val="en-US"/>
        </w:rPr>
        <w:t>brand</w:t>
      </w:r>
      <w:r w:rsidR="003C76E9" w:rsidRPr="00E574DB">
        <w:rPr>
          <w:lang w:val="en-US"/>
        </w:rPr>
        <w:t xml:space="preserve"> </w:t>
      </w:r>
      <w:r w:rsidR="00AB32EB">
        <w:rPr>
          <w:lang w:val="en-US"/>
        </w:rPr>
        <w:t>→</w:t>
      </w:r>
      <w:r w:rsidR="00FC38FD" w:rsidRPr="00E574DB">
        <w:rPr>
          <w:lang w:val="en-US"/>
        </w:rPr>
        <w:t xml:space="preserve"> </w:t>
      </w:r>
      <w:r w:rsidR="003C76E9" w:rsidRPr="00E574DB">
        <w:rPr>
          <w:lang w:val="en-US"/>
        </w:rPr>
        <w:t xml:space="preserve">vintage </w:t>
      </w:r>
      <w:r w:rsidR="00AB32EB">
        <w:rPr>
          <w:lang w:val="en-US"/>
        </w:rPr>
        <w:t>→</w:t>
      </w:r>
      <w:r w:rsidR="00FC38FD" w:rsidRPr="00E574DB">
        <w:rPr>
          <w:lang w:val="en-US"/>
        </w:rPr>
        <w:t xml:space="preserve"> </w:t>
      </w:r>
      <w:r w:rsidR="003C76E9">
        <w:rPr>
          <w:lang w:val="en-US"/>
        </w:rPr>
        <w:t>e</w:t>
      </w:r>
      <w:r w:rsidR="003C76E9" w:rsidRPr="00E574DB">
        <w:rPr>
          <w:lang w:val="en-US"/>
        </w:rPr>
        <w:t xml:space="preserve">ngine type </w:t>
      </w:r>
      <w:r w:rsidR="00AB32EB">
        <w:rPr>
          <w:lang w:val="en-US"/>
        </w:rPr>
        <w:t>→</w:t>
      </w:r>
      <w:r w:rsidR="00FC38FD" w:rsidRPr="00E574DB">
        <w:rPr>
          <w:lang w:val="en-US"/>
        </w:rPr>
        <w:t xml:space="preserve"> </w:t>
      </w:r>
      <w:r w:rsidR="003C76E9" w:rsidRPr="00E574DB">
        <w:rPr>
          <w:lang w:val="en-US"/>
        </w:rPr>
        <w:t xml:space="preserve">capacity </w:t>
      </w:r>
      <w:r w:rsidR="003C76E9">
        <w:rPr>
          <w:lang w:val="en-US"/>
        </w:rPr>
        <w:t xml:space="preserve">→ gear type </w:t>
      </w:r>
      <w:r w:rsidR="00AB32EB">
        <w:rPr>
          <w:lang w:val="en-US"/>
        </w:rPr>
        <w:t>→</w:t>
      </w:r>
      <w:r w:rsidR="00301E23" w:rsidRPr="00E574DB">
        <w:rPr>
          <w:lang w:val="en-US"/>
        </w:rPr>
        <w:t xml:space="preserve"> </w:t>
      </w:r>
      <w:r w:rsidR="00FC38FD" w:rsidRPr="00E574DB">
        <w:rPr>
          <w:lang w:val="en-US"/>
        </w:rPr>
        <w:t>n</w:t>
      </w:r>
      <w:r w:rsidR="00AB32EB">
        <w:rPr>
          <w:lang w:val="en-US"/>
        </w:rPr>
        <w:t>umber</w:t>
      </w:r>
      <w:r w:rsidR="00FC38FD" w:rsidRPr="00E574DB">
        <w:rPr>
          <w:lang w:val="en-US"/>
        </w:rPr>
        <w:t xml:space="preserve"> of doors</w:t>
      </w:r>
      <w:r w:rsidR="003C76E9">
        <w:rPr>
          <w:lang w:val="en-US"/>
        </w:rPr>
        <w:t xml:space="preserve"> → model → type</w:t>
      </w:r>
      <w:r w:rsidR="00FC38FD" w:rsidRPr="00E574DB">
        <w:rPr>
          <w:lang w:val="en-US"/>
        </w:rPr>
        <w:t>. The stage of dictionary creation was realized semi-automatically with the use of prepared automation scripts.</w:t>
      </w:r>
    </w:p>
    <w:p w14:paraId="000932BC" w14:textId="663FF7B7" w:rsidR="00FC38FD" w:rsidRPr="00E574DB" w:rsidRDefault="00FC38FD" w:rsidP="003C76E9">
      <w:pPr>
        <w:jc w:val="both"/>
        <w:rPr>
          <w:lang w:val="en-US"/>
        </w:rPr>
      </w:pPr>
      <w:r w:rsidRPr="00E574DB">
        <w:rPr>
          <w:lang w:val="en-US"/>
        </w:rPr>
        <w:t xml:space="preserve">The next stage </w:t>
      </w:r>
      <w:r w:rsidR="008075A4">
        <w:rPr>
          <w:lang w:val="en-US"/>
        </w:rPr>
        <w:t>in comparison is</w:t>
      </w:r>
      <w:r w:rsidR="008075A4" w:rsidRPr="00E574DB">
        <w:rPr>
          <w:lang w:val="en-US"/>
        </w:rPr>
        <w:t xml:space="preserve"> </w:t>
      </w:r>
      <w:r w:rsidR="008075A4">
        <w:rPr>
          <w:lang w:val="en-US"/>
        </w:rPr>
        <w:t xml:space="preserve">usually </w:t>
      </w:r>
      <w:r w:rsidRPr="00E574DB">
        <w:rPr>
          <w:lang w:val="en-US"/>
        </w:rPr>
        <w:t>match</w:t>
      </w:r>
      <w:r w:rsidR="008075A4">
        <w:rPr>
          <w:lang w:val="en-US"/>
        </w:rPr>
        <w:t>ing</w:t>
      </w:r>
      <w:r w:rsidRPr="00E574DB">
        <w:rPr>
          <w:lang w:val="en-US"/>
        </w:rPr>
        <w:t xml:space="preserve"> the dictionary entries</w:t>
      </w:r>
      <w:r w:rsidR="009B7EB0" w:rsidRPr="00E574DB">
        <w:rPr>
          <w:lang w:val="en-US"/>
        </w:rPr>
        <w:t xml:space="preserve">. In order to achieve this the dictionaries </w:t>
      </w:r>
      <w:r w:rsidR="008075A4">
        <w:rPr>
          <w:lang w:val="en-US"/>
        </w:rPr>
        <w:t>a</w:t>
      </w:r>
      <w:r w:rsidR="009B7EB0" w:rsidRPr="00E574DB">
        <w:rPr>
          <w:lang w:val="en-US"/>
        </w:rPr>
        <w:t xml:space="preserve">re transformed into common ontology. The transformation process </w:t>
      </w:r>
      <w:r w:rsidR="008075A4">
        <w:rPr>
          <w:lang w:val="en-US"/>
        </w:rPr>
        <w:t>is</w:t>
      </w:r>
      <w:r w:rsidR="008075A4" w:rsidRPr="00E574DB">
        <w:rPr>
          <w:lang w:val="en-US"/>
        </w:rPr>
        <w:t xml:space="preserve"> </w:t>
      </w:r>
      <w:r w:rsidR="008075A4">
        <w:rPr>
          <w:lang w:val="en-US"/>
        </w:rPr>
        <w:t xml:space="preserve">typically </w:t>
      </w:r>
      <w:r w:rsidR="009B7EB0" w:rsidRPr="00E574DB">
        <w:rPr>
          <w:lang w:val="en-US"/>
        </w:rPr>
        <w:t xml:space="preserve">manual. Thanks to the placement of items of both dictionaries in one knowledge structure it </w:t>
      </w:r>
      <w:r w:rsidR="008075A4">
        <w:rPr>
          <w:lang w:val="en-US"/>
        </w:rPr>
        <w:t>is</w:t>
      </w:r>
      <w:r w:rsidR="008075A4" w:rsidRPr="00E574DB">
        <w:rPr>
          <w:lang w:val="en-US"/>
        </w:rPr>
        <w:t xml:space="preserve"> </w:t>
      </w:r>
      <w:r w:rsidR="009B7EB0" w:rsidRPr="00E574DB">
        <w:rPr>
          <w:lang w:val="en-US"/>
        </w:rPr>
        <w:t>possible to automatically translate entries from one classification (dictionary) to the entries of the other</w:t>
      </w:r>
      <w:r w:rsidR="005F3A44" w:rsidRPr="00E574DB">
        <w:rPr>
          <w:lang w:val="en-US"/>
        </w:rPr>
        <w:t xml:space="preserve"> classification</w:t>
      </w:r>
      <w:r w:rsidR="009B7EB0" w:rsidRPr="00E574DB">
        <w:rPr>
          <w:lang w:val="en-US"/>
        </w:rPr>
        <w:t xml:space="preserve">. </w:t>
      </w:r>
      <w:r w:rsidR="008075A4">
        <w:rPr>
          <w:lang w:val="en-US"/>
        </w:rPr>
        <w:t xml:space="preserve">In the case of the reported comparison the step was mainly formal procedure because of mentioned schema resemblance. For example a </w:t>
      </w:r>
      <w:r w:rsidR="003C76E9">
        <w:rPr>
          <w:lang w:val="en-US"/>
        </w:rPr>
        <w:t xml:space="preserve">following </w:t>
      </w:r>
      <w:r w:rsidR="008075A4">
        <w:rPr>
          <w:lang w:val="en-US"/>
        </w:rPr>
        <w:t xml:space="preserve">string of values: </w:t>
      </w:r>
      <w:r w:rsidR="00A6513A">
        <w:rPr>
          <w:lang w:val="en-US"/>
        </w:rPr>
        <w:t>“</w:t>
      </w:r>
      <w:r w:rsidR="008075A4" w:rsidRPr="00E574DB">
        <w:rPr>
          <w:lang w:val="en-US"/>
        </w:rPr>
        <w:t>354</w:t>
      </w:r>
      <w:r w:rsidR="00283236">
        <w:rPr>
          <w:lang w:val="en-US"/>
        </w:rPr>
        <w:t>; </w:t>
      </w:r>
      <w:r w:rsidR="008075A4" w:rsidRPr="00E574DB">
        <w:rPr>
          <w:lang w:val="en-US"/>
        </w:rPr>
        <w:t>2005</w:t>
      </w:r>
      <w:r w:rsidR="00283236">
        <w:rPr>
          <w:lang w:val="en-US"/>
        </w:rPr>
        <w:t>; </w:t>
      </w:r>
      <w:r w:rsidR="008075A4" w:rsidRPr="00E574DB">
        <w:rPr>
          <w:lang w:val="en-US"/>
        </w:rPr>
        <w:t>D</w:t>
      </w:r>
      <w:r w:rsidR="00283236">
        <w:rPr>
          <w:lang w:val="en-US"/>
        </w:rPr>
        <w:t>; </w:t>
      </w:r>
      <w:r w:rsidR="008075A4" w:rsidRPr="00E574DB">
        <w:rPr>
          <w:lang w:val="en-US"/>
        </w:rPr>
        <w:t>1968</w:t>
      </w:r>
      <w:r w:rsidR="00283236">
        <w:rPr>
          <w:lang w:val="en-US"/>
        </w:rPr>
        <w:t>; </w:t>
      </w:r>
      <w:r w:rsidR="008075A4" w:rsidRPr="00E574DB">
        <w:rPr>
          <w:lang w:val="en-US"/>
        </w:rPr>
        <w:t>M</w:t>
      </w:r>
      <w:r w:rsidR="00283236">
        <w:rPr>
          <w:lang w:val="en-US"/>
        </w:rPr>
        <w:t>; </w:t>
      </w:r>
      <w:r w:rsidR="008075A4" w:rsidRPr="00E574DB">
        <w:rPr>
          <w:lang w:val="en-US"/>
        </w:rPr>
        <w:t>5</w:t>
      </w:r>
      <w:r w:rsidR="00283236">
        <w:rPr>
          <w:lang w:val="en-US"/>
        </w:rPr>
        <w:t>; </w:t>
      </w:r>
      <w:r w:rsidR="008075A4" w:rsidRPr="00E574DB">
        <w:rPr>
          <w:lang w:val="en-US"/>
        </w:rPr>
        <w:t>11836</w:t>
      </w:r>
      <w:r w:rsidR="00283236">
        <w:rPr>
          <w:lang w:val="en-US"/>
        </w:rPr>
        <w:t>; </w:t>
      </w:r>
      <w:r w:rsidR="008075A4" w:rsidRPr="00E574DB">
        <w:rPr>
          <w:lang w:val="en-US"/>
        </w:rPr>
        <w:t>53964</w:t>
      </w:r>
      <w:r w:rsidR="00A6513A">
        <w:rPr>
          <w:lang w:val="en-US"/>
        </w:rPr>
        <w:t>”</w:t>
      </w:r>
      <w:r w:rsidR="008075A4">
        <w:rPr>
          <w:lang w:val="en-US"/>
        </w:rPr>
        <w:t xml:space="preserve"> represents </w:t>
      </w:r>
      <w:r w:rsidR="009B7EB0" w:rsidRPr="00E574DB">
        <w:rPr>
          <w:lang w:val="en-US"/>
        </w:rPr>
        <w:t>a</w:t>
      </w:r>
      <w:r w:rsidR="008075A4">
        <w:rPr>
          <w:lang w:val="en-US"/>
        </w:rPr>
        <w:t xml:space="preserve"> potential</w:t>
      </w:r>
      <w:r w:rsidR="009B7EB0" w:rsidRPr="00E574DB">
        <w:rPr>
          <w:lang w:val="en-US"/>
        </w:rPr>
        <w:t xml:space="preserve"> insurance object with </w:t>
      </w:r>
      <w:r w:rsidR="003C76E9">
        <w:rPr>
          <w:lang w:val="en-US"/>
        </w:rPr>
        <w:t>subsequent</w:t>
      </w:r>
      <w:r w:rsidR="003C76E9" w:rsidRPr="00E574DB">
        <w:rPr>
          <w:lang w:val="en-US"/>
        </w:rPr>
        <w:t xml:space="preserve"> </w:t>
      </w:r>
      <w:r w:rsidR="009B7EB0" w:rsidRPr="00E574DB">
        <w:rPr>
          <w:lang w:val="en-US"/>
        </w:rPr>
        <w:t xml:space="preserve">properties: </w:t>
      </w:r>
      <w:r w:rsidR="003C76E9">
        <w:rPr>
          <w:lang w:val="en-US"/>
        </w:rPr>
        <w:t xml:space="preserve">brand = </w:t>
      </w:r>
      <w:r w:rsidR="003C76E9" w:rsidRPr="003C76E9">
        <w:rPr>
          <w:lang w:val="en-US"/>
        </w:rPr>
        <w:t>AUDI</w:t>
      </w:r>
      <w:r w:rsidR="003C76E9">
        <w:rPr>
          <w:lang w:val="en-US"/>
        </w:rPr>
        <w:t>, vintage = 2005, engine = diesel,</w:t>
      </w:r>
      <w:r w:rsidR="003C76E9" w:rsidRPr="003C76E9">
        <w:rPr>
          <w:lang w:val="en-US"/>
        </w:rPr>
        <w:t xml:space="preserve"> </w:t>
      </w:r>
      <w:r w:rsidR="003C76E9" w:rsidRPr="00E574DB">
        <w:rPr>
          <w:lang w:val="en-US"/>
        </w:rPr>
        <w:t xml:space="preserve">capacity </w:t>
      </w:r>
      <w:r w:rsidR="003C76E9">
        <w:rPr>
          <w:lang w:val="en-US"/>
        </w:rPr>
        <w:t xml:space="preserve">= </w:t>
      </w:r>
      <w:r w:rsidR="003C76E9" w:rsidRPr="003C76E9">
        <w:rPr>
          <w:lang w:val="en-US"/>
        </w:rPr>
        <w:t>1968</w:t>
      </w:r>
      <w:r w:rsidR="003C76E9">
        <w:rPr>
          <w:lang w:val="en-US"/>
        </w:rPr>
        <w:t xml:space="preserve">, gear = manual, doors = 5, </w:t>
      </w:r>
      <w:r w:rsidR="003C76E9" w:rsidRPr="003C76E9">
        <w:rPr>
          <w:lang w:val="en-US"/>
        </w:rPr>
        <w:t>model</w:t>
      </w:r>
      <w:r w:rsidR="003C76E9">
        <w:rPr>
          <w:lang w:val="en-US"/>
        </w:rPr>
        <w:t xml:space="preserve"> = </w:t>
      </w:r>
      <w:r w:rsidR="003C76E9" w:rsidRPr="003C76E9">
        <w:rPr>
          <w:lang w:val="en-US"/>
        </w:rPr>
        <w:t>A4 Quattro 2.0 TDi Kat. 8E</w:t>
      </w:r>
      <w:r w:rsidR="003C76E9">
        <w:rPr>
          <w:lang w:val="en-US"/>
        </w:rPr>
        <w:t xml:space="preserve">, </w:t>
      </w:r>
      <w:r w:rsidR="003C76E9" w:rsidRPr="003C76E9">
        <w:rPr>
          <w:lang w:val="en-US"/>
        </w:rPr>
        <w:t>type</w:t>
      </w:r>
      <w:r w:rsidR="003C76E9">
        <w:rPr>
          <w:lang w:val="en-US"/>
        </w:rPr>
        <w:t xml:space="preserve"> = </w:t>
      </w:r>
      <w:r w:rsidR="003C76E9" w:rsidRPr="003C76E9">
        <w:rPr>
          <w:lang w:val="en-US"/>
        </w:rPr>
        <w:t>DPF</w:t>
      </w:r>
      <w:r w:rsidR="003C76E9">
        <w:rPr>
          <w:lang w:val="en-US"/>
        </w:rPr>
        <w:t xml:space="preserve"> both </w:t>
      </w:r>
      <w:r w:rsidR="009B7EB0" w:rsidRPr="00E574DB">
        <w:rPr>
          <w:lang w:val="en-US"/>
        </w:rPr>
        <w:t xml:space="preserve">in the mtsu.pl web source </w:t>
      </w:r>
      <w:r w:rsidR="008075A4">
        <w:rPr>
          <w:lang w:val="en-US"/>
        </w:rPr>
        <w:t xml:space="preserve">and </w:t>
      </w:r>
      <w:r w:rsidR="009B7EB0" w:rsidRPr="00E574DB">
        <w:rPr>
          <w:lang w:val="en-US"/>
        </w:rPr>
        <w:t>in skokubezpieczenia24.pl web source.</w:t>
      </w:r>
    </w:p>
    <w:p w14:paraId="7BEBF90F" w14:textId="7D173BFB" w:rsidR="009B7EB0" w:rsidRDefault="009B7EB0" w:rsidP="00FC38FD">
      <w:pPr>
        <w:jc w:val="both"/>
        <w:rPr>
          <w:lang w:val="en-US"/>
        </w:rPr>
      </w:pPr>
      <w:r w:rsidRPr="00847930">
        <w:rPr>
          <w:lang w:val="en-US"/>
        </w:rPr>
        <w:t xml:space="preserve">It has to be noted that because both classifications were </w:t>
      </w:r>
      <w:r w:rsidR="00AB32EB">
        <w:rPr>
          <w:lang w:val="en-US"/>
        </w:rPr>
        <w:t xml:space="preserve">very </w:t>
      </w:r>
      <w:r w:rsidRPr="00847930">
        <w:rPr>
          <w:lang w:val="en-US"/>
        </w:rPr>
        <w:t xml:space="preserve">similar </w:t>
      </w:r>
      <w:r w:rsidR="004A75C3">
        <w:rPr>
          <w:lang w:val="en-US"/>
        </w:rPr>
        <w:t xml:space="preserve">for those specific sources </w:t>
      </w:r>
      <w:r w:rsidRPr="00847930">
        <w:rPr>
          <w:lang w:val="en-US"/>
        </w:rPr>
        <w:t>the process of conversion to common ontology was straightforward. In case of most of other sources this favorable circumstances may not take place. Thus the uniformity conversion process would be much more difficult for corresponding structures.</w:t>
      </w:r>
    </w:p>
    <w:p w14:paraId="4CFB62ED" w14:textId="77777777" w:rsidR="004A75C3" w:rsidRDefault="00301E23" w:rsidP="00FC38FD">
      <w:pPr>
        <w:jc w:val="both"/>
        <w:rPr>
          <w:lang w:val="en-US"/>
        </w:rPr>
      </w:pPr>
      <w:r>
        <w:rPr>
          <w:lang w:val="en-US"/>
        </w:rPr>
        <w:t xml:space="preserve">The model comparison revealed that the main differentiating pricing factor for both products is the car location </w:t>
      </w:r>
      <w:r w:rsidR="00283236">
        <w:rPr>
          <w:lang w:val="en-US"/>
        </w:rPr>
        <w:t xml:space="preserve">characterized </w:t>
      </w:r>
      <w:r>
        <w:rPr>
          <w:lang w:val="en-US"/>
        </w:rPr>
        <w:t>by registration area. The detected differences are given in Table 6.</w:t>
      </w:r>
    </w:p>
    <w:p w14:paraId="219B46D6" w14:textId="77777777" w:rsidR="00B27E04" w:rsidRDefault="004A75C3" w:rsidP="00FC38FD">
      <w:pPr>
        <w:jc w:val="both"/>
        <w:rPr>
          <w:lang w:val="en-US"/>
        </w:rPr>
      </w:pPr>
      <w:r w:rsidRPr="002F6FEE">
        <w:rPr>
          <w:lang w:val="en-US"/>
        </w:rPr>
        <w:t xml:space="preserve">The results shows that the </w:t>
      </w:r>
      <w:r>
        <w:rPr>
          <w:lang w:val="en-US"/>
        </w:rPr>
        <w:t>geography of detected differences is based on the denser structure than city itself. For instance in case of Warsaw (Warszawa) city the differences vary internally.</w:t>
      </w:r>
    </w:p>
    <w:p w14:paraId="26BEBF72" w14:textId="3F0F267C" w:rsidR="00301E23" w:rsidRPr="0021631D" w:rsidRDefault="00301E23" w:rsidP="00FC38FD">
      <w:pPr>
        <w:jc w:val="both"/>
        <w:rPr>
          <w:lang w:val="en-US"/>
        </w:rPr>
      </w:pPr>
    </w:p>
    <w:p w14:paraId="7EC3376D" w14:textId="77777777" w:rsidR="0021631D" w:rsidRPr="0021631D" w:rsidRDefault="0021631D" w:rsidP="0021631D">
      <w:pPr>
        <w:pStyle w:val="Caption"/>
        <w:keepNext/>
        <w:rPr>
          <w:lang w:val="en-US"/>
        </w:rPr>
      </w:pPr>
      <w:r w:rsidRPr="0021631D">
        <w:rPr>
          <w:lang w:val="en-US"/>
        </w:rPr>
        <w:lastRenderedPageBreak/>
        <w:t xml:space="preserve">Table </w:t>
      </w:r>
      <w:r>
        <w:fldChar w:fldCharType="begin"/>
      </w:r>
      <w:r w:rsidRPr="0021631D">
        <w:rPr>
          <w:lang w:val="en-US"/>
        </w:rPr>
        <w:instrText xml:space="preserve"> SEQ Table \* ARABIC </w:instrText>
      </w:r>
      <w:r>
        <w:fldChar w:fldCharType="separate"/>
      </w:r>
      <w:r>
        <w:rPr>
          <w:noProof/>
          <w:lang w:val="en-US"/>
        </w:rPr>
        <w:t>6</w:t>
      </w:r>
      <w:r>
        <w:fldChar w:fldCharType="end"/>
      </w:r>
      <w:r w:rsidRPr="0021631D">
        <w:rPr>
          <w:lang w:val="en-US"/>
        </w:rPr>
        <w:t xml:space="preserve"> The detected differences between the levels of premiums in comparison of models based on mtusa.pl and skokubezpieczenia24.pl sources</w:t>
      </w:r>
    </w:p>
    <w:tbl>
      <w:tblPr>
        <w:tblStyle w:val="Tabelasiatki1jasna1"/>
        <w:tblW w:w="6941" w:type="dxa"/>
        <w:tblLook w:val="04A0" w:firstRow="1" w:lastRow="0" w:firstColumn="1" w:lastColumn="0" w:noHBand="0" w:noVBand="1"/>
      </w:tblPr>
      <w:tblGrid>
        <w:gridCol w:w="2156"/>
        <w:gridCol w:w="2659"/>
        <w:gridCol w:w="2126"/>
      </w:tblGrid>
      <w:tr w:rsidR="00A6513A" w:rsidRPr="00B0065E" w14:paraId="3387CC26" w14:textId="77777777" w:rsidTr="00653ED4">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56" w:type="dxa"/>
            <w:noWrap/>
            <w:hideMark/>
          </w:tcPr>
          <w:p w14:paraId="586B48CC" w14:textId="77777777" w:rsidR="00A6513A" w:rsidRPr="0021631D" w:rsidRDefault="00A6513A" w:rsidP="00C11EF3">
            <w:pPr>
              <w:rPr>
                <w:rFonts w:cs="Arial"/>
                <w:sz w:val="20"/>
                <w:szCs w:val="20"/>
                <w:lang w:val="en-US"/>
              </w:rPr>
            </w:pPr>
            <w:r w:rsidRPr="0021631D">
              <w:rPr>
                <w:rFonts w:cs="Arial"/>
                <w:sz w:val="20"/>
                <w:szCs w:val="20"/>
                <w:lang w:val="en-US"/>
              </w:rPr>
              <w:t>Area</w:t>
            </w:r>
          </w:p>
        </w:tc>
        <w:tc>
          <w:tcPr>
            <w:tcW w:w="2659" w:type="dxa"/>
            <w:noWrap/>
            <w:hideMark/>
          </w:tcPr>
          <w:p w14:paraId="26D4A82E" w14:textId="77777777" w:rsidR="00A6513A" w:rsidRPr="0021631D" w:rsidRDefault="00A6513A" w:rsidP="00C11EF3">
            <w:pPr>
              <w:cnfStyle w:val="100000000000" w:firstRow="1" w:lastRow="0" w:firstColumn="0" w:lastColumn="0" w:oddVBand="0" w:evenVBand="0" w:oddHBand="0" w:evenHBand="0" w:firstRowFirstColumn="0" w:firstRowLastColumn="0" w:lastRowFirstColumn="0" w:lastRowLastColumn="0"/>
              <w:rPr>
                <w:rFonts w:cs="Arial"/>
                <w:sz w:val="20"/>
                <w:szCs w:val="20"/>
                <w:lang w:val="en-US"/>
              </w:rPr>
            </w:pPr>
            <w:r w:rsidRPr="0021631D">
              <w:rPr>
                <w:rFonts w:cs="Arial"/>
                <w:sz w:val="20"/>
                <w:szCs w:val="20"/>
                <w:lang w:val="en-US"/>
              </w:rPr>
              <w:t>Location index (postal code)</w:t>
            </w:r>
          </w:p>
        </w:tc>
        <w:tc>
          <w:tcPr>
            <w:tcW w:w="2126" w:type="dxa"/>
            <w:noWrap/>
            <w:hideMark/>
          </w:tcPr>
          <w:p w14:paraId="4744C008" w14:textId="77777777" w:rsidR="00A6513A" w:rsidRPr="0021631D" w:rsidRDefault="00A6513A" w:rsidP="00C11EF3">
            <w:pPr>
              <w:jc w:val="right"/>
              <w:cnfStyle w:val="100000000000" w:firstRow="1" w:lastRow="0" w:firstColumn="0" w:lastColumn="0" w:oddVBand="0" w:evenVBand="0" w:oddHBand="0" w:evenHBand="0" w:firstRowFirstColumn="0" w:firstRowLastColumn="0" w:lastRowFirstColumn="0" w:lastRowLastColumn="0"/>
              <w:rPr>
                <w:rFonts w:cs="Arial"/>
                <w:sz w:val="20"/>
                <w:szCs w:val="20"/>
                <w:lang w:val="en-US"/>
              </w:rPr>
            </w:pPr>
            <w:r w:rsidRPr="0021631D">
              <w:rPr>
                <w:rFonts w:cs="Arial"/>
                <w:sz w:val="20"/>
                <w:szCs w:val="20"/>
                <w:lang w:val="en-US"/>
              </w:rPr>
              <w:t>Premium difference</w:t>
            </w:r>
          </w:p>
        </w:tc>
      </w:tr>
      <w:tr w:rsidR="00A6513A" w:rsidRPr="00B0065E" w14:paraId="7FEF748C" w14:textId="77777777" w:rsidTr="00653ED4">
        <w:trPr>
          <w:trHeight w:val="285"/>
        </w:trPr>
        <w:tc>
          <w:tcPr>
            <w:cnfStyle w:val="001000000000" w:firstRow="0" w:lastRow="0" w:firstColumn="1" w:lastColumn="0" w:oddVBand="0" w:evenVBand="0" w:oddHBand="0" w:evenHBand="0" w:firstRowFirstColumn="0" w:firstRowLastColumn="0" w:lastRowFirstColumn="0" w:lastRowLastColumn="0"/>
            <w:tcW w:w="2156" w:type="dxa"/>
            <w:noWrap/>
            <w:hideMark/>
          </w:tcPr>
          <w:p w14:paraId="7BAF8E17" w14:textId="77777777" w:rsidR="00A6513A" w:rsidRPr="00B0065E" w:rsidRDefault="00A6513A" w:rsidP="00C11EF3">
            <w:pPr>
              <w:rPr>
                <w:rFonts w:cs="Arial"/>
                <w:color w:val="000000"/>
                <w:sz w:val="20"/>
                <w:szCs w:val="20"/>
              </w:rPr>
            </w:pPr>
            <w:r w:rsidRPr="00AB57A7">
              <w:rPr>
                <w:rFonts w:cs="Arial"/>
                <w:color w:val="000000"/>
                <w:sz w:val="20"/>
                <w:szCs w:val="20"/>
              </w:rPr>
              <w:t>Bełchatów</w:t>
            </w:r>
          </w:p>
        </w:tc>
        <w:tc>
          <w:tcPr>
            <w:tcW w:w="2659" w:type="dxa"/>
            <w:noWrap/>
            <w:hideMark/>
          </w:tcPr>
          <w:p w14:paraId="18EB02B7" w14:textId="77777777" w:rsidR="00A6513A" w:rsidRPr="00B0065E" w:rsidRDefault="00A6513A" w:rsidP="00C11EF3">
            <w:pP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B57A7">
              <w:rPr>
                <w:rFonts w:cs="Arial"/>
                <w:color w:val="000000"/>
                <w:sz w:val="20"/>
                <w:szCs w:val="20"/>
              </w:rPr>
              <w:t>97-400</w:t>
            </w:r>
          </w:p>
        </w:tc>
        <w:tc>
          <w:tcPr>
            <w:tcW w:w="2126" w:type="dxa"/>
            <w:noWrap/>
            <w:hideMark/>
          </w:tcPr>
          <w:p w14:paraId="0AD3F1C9" w14:textId="77777777" w:rsidR="00A6513A" w:rsidRPr="00B0065E" w:rsidRDefault="00A6513A" w:rsidP="00C11EF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B57A7">
              <w:rPr>
                <w:rFonts w:cs="Arial"/>
                <w:color w:val="000000"/>
                <w:sz w:val="20"/>
                <w:szCs w:val="20"/>
              </w:rPr>
              <w:t>4,96%</w:t>
            </w:r>
          </w:p>
        </w:tc>
      </w:tr>
      <w:tr w:rsidR="00A6513A" w:rsidRPr="00B0065E" w14:paraId="2E602EF6" w14:textId="77777777" w:rsidTr="00653ED4">
        <w:trPr>
          <w:trHeight w:val="285"/>
        </w:trPr>
        <w:tc>
          <w:tcPr>
            <w:cnfStyle w:val="001000000000" w:firstRow="0" w:lastRow="0" w:firstColumn="1" w:lastColumn="0" w:oddVBand="0" w:evenVBand="0" w:oddHBand="0" w:evenHBand="0" w:firstRowFirstColumn="0" w:firstRowLastColumn="0" w:lastRowFirstColumn="0" w:lastRowLastColumn="0"/>
            <w:tcW w:w="2156" w:type="dxa"/>
            <w:noWrap/>
            <w:hideMark/>
          </w:tcPr>
          <w:p w14:paraId="20571878" w14:textId="77777777" w:rsidR="00A6513A" w:rsidRPr="00B0065E" w:rsidRDefault="00A6513A" w:rsidP="00C11EF3">
            <w:pPr>
              <w:rPr>
                <w:rFonts w:cs="Arial"/>
                <w:color w:val="000000"/>
                <w:sz w:val="20"/>
                <w:szCs w:val="20"/>
              </w:rPr>
            </w:pPr>
            <w:r w:rsidRPr="00AB57A7">
              <w:rPr>
                <w:rFonts w:cs="Arial"/>
                <w:color w:val="000000"/>
                <w:sz w:val="20"/>
                <w:szCs w:val="20"/>
              </w:rPr>
              <w:t>Biała Podlaska</w:t>
            </w:r>
          </w:p>
        </w:tc>
        <w:tc>
          <w:tcPr>
            <w:tcW w:w="2659" w:type="dxa"/>
            <w:noWrap/>
            <w:hideMark/>
          </w:tcPr>
          <w:p w14:paraId="485285F1" w14:textId="77777777" w:rsidR="00A6513A" w:rsidRPr="00B0065E" w:rsidRDefault="00A6513A" w:rsidP="00C11EF3">
            <w:pP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B57A7">
              <w:rPr>
                <w:rFonts w:cs="Arial"/>
                <w:color w:val="000000"/>
                <w:sz w:val="20"/>
                <w:szCs w:val="20"/>
              </w:rPr>
              <w:t>21-500</w:t>
            </w:r>
          </w:p>
        </w:tc>
        <w:tc>
          <w:tcPr>
            <w:tcW w:w="2126" w:type="dxa"/>
            <w:noWrap/>
            <w:hideMark/>
          </w:tcPr>
          <w:p w14:paraId="20E939EE" w14:textId="77777777" w:rsidR="00A6513A" w:rsidRPr="00B0065E" w:rsidRDefault="00A6513A" w:rsidP="00C11EF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B57A7">
              <w:rPr>
                <w:rFonts w:cs="Arial"/>
                <w:color w:val="000000"/>
                <w:sz w:val="20"/>
                <w:szCs w:val="20"/>
              </w:rPr>
              <w:t>5,01%</w:t>
            </w:r>
          </w:p>
        </w:tc>
      </w:tr>
      <w:tr w:rsidR="00A6513A" w:rsidRPr="00B0065E" w14:paraId="295CF8A4" w14:textId="77777777" w:rsidTr="00653ED4">
        <w:trPr>
          <w:trHeight w:val="285"/>
        </w:trPr>
        <w:tc>
          <w:tcPr>
            <w:cnfStyle w:val="001000000000" w:firstRow="0" w:lastRow="0" w:firstColumn="1" w:lastColumn="0" w:oddVBand="0" w:evenVBand="0" w:oddHBand="0" w:evenHBand="0" w:firstRowFirstColumn="0" w:firstRowLastColumn="0" w:lastRowFirstColumn="0" w:lastRowLastColumn="0"/>
            <w:tcW w:w="2156" w:type="dxa"/>
            <w:noWrap/>
            <w:hideMark/>
          </w:tcPr>
          <w:p w14:paraId="3AF6627E" w14:textId="77777777" w:rsidR="00A6513A" w:rsidRPr="00B0065E" w:rsidRDefault="00A6513A" w:rsidP="00C11EF3">
            <w:pPr>
              <w:rPr>
                <w:rFonts w:cs="Arial"/>
                <w:color w:val="000000"/>
                <w:sz w:val="20"/>
                <w:szCs w:val="20"/>
              </w:rPr>
            </w:pPr>
            <w:r w:rsidRPr="00AB57A7">
              <w:rPr>
                <w:rFonts w:cs="Arial"/>
                <w:color w:val="000000"/>
                <w:sz w:val="20"/>
                <w:szCs w:val="20"/>
              </w:rPr>
              <w:t>Bydgoszcz</w:t>
            </w:r>
          </w:p>
        </w:tc>
        <w:tc>
          <w:tcPr>
            <w:tcW w:w="2659" w:type="dxa"/>
            <w:noWrap/>
            <w:hideMark/>
          </w:tcPr>
          <w:p w14:paraId="192D4E6C" w14:textId="77777777" w:rsidR="00A6513A" w:rsidRPr="00B0065E" w:rsidRDefault="00A6513A" w:rsidP="00C11EF3">
            <w:pP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B57A7">
              <w:rPr>
                <w:rFonts w:cs="Arial"/>
                <w:color w:val="000000"/>
                <w:sz w:val="20"/>
                <w:szCs w:val="20"/>
              </w:rPr>
              <w:t>85-455</w:t>
            </w:r>
          </w:p>
        </w:tc>
        <w:tc>
          <w:tcPr>
            <w:tcW w:w="2126" w:type="dxa"/>
            <w:noWrap/>
            <w:hideMark/>
          </w:tcPr>
          <w:p w14:paraId="7A26461E" w14:textId="77777777" w:rsidR="00A6513A" w:rsidRPr="00B0065E" w:rsidRDefault="00A6513A" w:rsidP="00C11EF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B57A7">
              <w:rPr>
                <w:rFonts w:cs="Arial"/>
                <w:color w:val="000000"/>
                <w:sz w:val="20"/>
                <w:szCs w:val="20"/>
              </w:rPr>
              <w:t>-0,24%</w:t>
            </w:r>
          </w:p>
        </w:tc>
      </w:tr>
      <w:tr w:rsidR="00A6513A" w:rsidRPr="00B0065E" w14:paraId="68E535F3" w14:textId="77777777" w:rsidTr="00653ED4">
        <w:trPr>
          <w:trHeight w:val="285"/>
        </w:trPr>
        <w:tc>
          <w:tcPr>
            <w:cnfStyle w:val="001000000000" w:firstRow="0" w:lastRow="0" w:firstColumn="1" w:lastColumn="0" w:oddVBand="0" w:evenVBand="0" w:oddHBand="0" w:evenHBand="0" w:firstRowFirstColumn="0" w:firstRowLastColumn="0" w:lastRowFirstColumn="0" w:lastRowLastColumn="0"/>
            <w:tcW w:w="2156" w:type="dxa"/>
            <w:noWrap/>
            <w:hideMark/>
          </w:tcPr>
          <w:p w14:paraId="6EBB7C46" w14:textId="77777777" w:rsidR="00A6513A" w:rsidRPr="00B0065E" w:rsidRDefault="00A6513A" w:rsidP="00C11EF3">
            <w:pPr>
              <w:rPr>
                <w:rFonts w:cs="Arial"/>
                <w:color w:val="000000"/>
                <w:sz w:val="20"/>
                <w:szCs w:val="20"/>
              </w:rPr>
            </w:pPr>
            <w:r w:rsidRPr="00AB57A7">
              <w:rPr>
                <w:rFonts w:cs="Arial"/>
                <w:color w:val="000000"/>
                <w:sz w:val="20"/>
                <w:szCs w:val="20"/>
              </w:rPr>
              <w:t>Chorzów</w:t>
            </w:r>
          </w:p>
        </w:tc>
        <w:tc>
          <w:tcPr>
            <w:tcW w:w="2659" w:type="dxa"/>
            <w:noWrap/>
            <w:hideMark/>
          </w:tcPr>
          <w:p w14:paraId="299B7B53" w14:textId="77777777" w:rsidR="00A6513A" w:rsidRPr="00B0065E" w:rsidRDefault="00A6513A" w:rsidP="00C11EF3">
            <w:pP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B57A7">
              <w:rPr>
                <w:rFonts w:cs="Arial"/>
                <w:color w:val="000000"/>
                <w:sz w:val="20"/>
                <w:szCs w:val="20"/>
              </w:rPr>
              <w:t>41-519</w:t>
            </w:r>
          </w:p>
        </w:tc>
        <w:tc>
          <w:tcPr>
            <w:tcW w:w="2126" w:type="dxa"/>
            <w:noWrap/>
            <w:hideMark/>
          </w:tcPr>
          <w:p w14:paraId="4CD6D639" w14:textId="77777777" w:rsidR="00A6513A" w:rsidRPr="00B0065E" w:rsidRDefault="00A6513A" w:rsidP="00C11EF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B57A7">
              <w:rPr>
                <w:rFonts w:cs="Arial"/>
                <w:color w:val="000000"/>
                <w:sz w:val="20"/>
                <w:szCs w:val="20"/>
              </w:rPr>
              <w:t>7,13%</w:t>
            </w:r>
          </w:p>
        </w:tc>
      </w:tr>
      <w:tr w:rsidR="00A6513A" w:rsidRPr="00B0065E" w14:paraId="6085BBA3" w14:textId="77777777" w:rsidTr="00653ED4">
        <w:trPr>
          <w:trHeight w:val="285"/>
        </w:trPr>
        <w:tc>
          <w:tcPr>
            <w:cnfStyle w:val="001000000000" w:firstRow="0" w:lastRow="0" w:firstColumn="1" w:lastColumn="0" w:oddVBand="0" w:evenVBand="0" w:oddHBand="0" w:evenHBand="0" w:firstRowFirstColumn="0" w:firstRowLastColumn="0" w:lastRowFirstColumn="0" w:lastRowLastColumn="0"/>
            <w:tcW w:w="2156" w:type="dxa"/>
            <w:noWrap/>
            <w:hideMark/>
          </w:tcPr>
          <w:p w14:paraId="3C53A509" w14:textId="77777777" w:rsidR="00A6513A" w:rsidRPr="00B0065E" w:rsidRDefault="00A6513A" w:rsidP="00C11EF3">
            <w:pPr>
              <w:rPr>
                <w:rFonts w:cs="Arial"/>
                <w:color w:val="000000"/>
                <w:sz w:val="20"/>
                <w:szCs w:val="20"/>
              </w:rPr>
            </w:pPr>
            <w:r w:rsidRPr="00AB57A7">
              <w:rPr>
                <w:rFonts w:cs="Arial"/>
                <w:color w:val="000000"/>
                <w:sz w:val="20"/>
                <w:szCs w:val="20"/>
              </w:rPr>
              <w:t>Dębica</w:t>
            </w:r>
          </w:p>
        </w:tc>
        <w:tc>
          <w:tcPr>
            <w:tcW w:w="2659" w:type="dxa"/>
            <w:noWrap/>
            <w:hideMark/>
          </w:tcPr>
          <w:p w14:paraId="6FEF2A7A" w14:textId="77777777" w:rsidR="00A6513A" w:rsidRPr="00B0065E" w:rsidRDefault="00A6513A" w:rsidP="00C11EF3">
            <w:pP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B57A7">
              <w:rPr>
                <w:rFonts w:cs="Arial"/>
                <w:color w:val="000000"/>
                <w:sz w:val="20"/>
                <w:szCs w:val="20"/>
              </w:rPr>
              <w:t>39-202</w:t>
            </w:r>
          </w:p>
        </w:tc>
        <w:tc>
          <w:tcPr>
            <w:tcW w:w="2126" w:type="dxa"/>
            <w:noWrap/>
            <w:hideMark/>
          </w:tcPr>
          <w:p w14:paraId="453D6CDA" w14:textId="77777777" w:rsidR="00A6513A" w:rsidRPr="00B0065E" w:rsidRDefault="00A6513A" w:rsidP="00C11EF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B57A7">
              <w:rPr>
                <w:rFonts w:cs="Arial"/>
                <w:color w:val="000000"/>
                <w:sz w:val="20"/>
                <w:szCs w:val="20"/>
              </w:rPr>
              <w:t>7,13%</w:t>
            </w:r>
          </w:p>
        </w:tc>
      </w:tr>
      <w:tr w:rsidR="00A6513A" w:rsidRPr="00B0065E" w14:paraId="5E94F37A" w14:textId="77777777" w:rsidTr="00653ED4">
        <w:trPr>
          <w:trHeight w:val="285"/>
        </w:trPr>
        <w:tc>
          <w:tcPr>
            <w:cnfStyle w:val="001000000000" w:firstRow="0" w:lastRow="0" w:firstColumn="1" w:lastColumn="0" w:oddVBand="0" w:evenVBand="0" w:oddHBand="0" w:evenHBand="0" w:firstRowFirstColumn="0" w:firstRowLastColumn="0" w:lastRowFirstColumn="0" w:lastRowLastColumn="0"/>
            <w:tcW w:w="2156" w:type="dxa"/>
            <w:noWrap/>
            <w:hideMark/>
          </w:tcPr>
          <w:p w14:paraId="057C5142" w14:textId="77777777" w:rsidR="00A6513A" w:rsidRPr="00B0065E" w:rsidRDefault="00A6513A" w:rsidP="00C11EF3">
            <w:pPr>
              <w:rPr>
                <w:rFonts w:cs="Arial"/>
                <w:color w:val="000000"/>
                <w:sz w:val="20"/>
                <w:szCs w:val="20"/>
              </w:rPr>
            </w:pPr>
            <w:r w:rsidRPr="00AB57A7">
              <w:rPr>
                <w:rFonts w:cs="Arial"/>
                <w:color w:val="000000"/>
                <w:sz w:val="20"/>
                <w:szCs w:val="20"/>
              </w:rPr>
              <w:t>Elbląg</w:t>
            </w:r>
          </w:p>
        </w:tc>
        <w:tc>
          <w:tcPr>
            <w:tcW w:w="2659" w:type="dxa"/>
            <w:noWrap/>
            <w:hideMark/>
          </w:tcPr>
          <w:p w14:paraId="0D45F9D1" w14:textId="77777777" w:rsidR="00A6513A" w:rsidRPr="00B0065E" w:rsidRDefault="00A6513A" w:rsidP="00C11EF3">
            <w:pP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B57A7">
              <w:rPr>
                <w:rFonts w:cs="Arial"/>
                <w:color w:val="000000"/>
                <w:sz w:val="20"/>
                <w:szCs w:val="20"/>
              </w:rPr>
              <w:t>82-300</w:t>
            </w:r>
          </w:p>
        </w:tc>
        <w:tc>
          <w:tcPr>
            <w:tcW w:w="2126" w:type="dxa"/>
            <w:noWrap/>
            <w:hideMark/>
          </w:tcPr>
          <w:p w14:paraId="508D7A2D" w14:textId="77777777" w:rsidR="00A6513A" w:rsidRPr="00B0065E" w:rsidRDefault="00A6513A" w:rsidP="00C11EF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B57A7">
              <w:rPr>
                <w:rFonts w:cs="Arial"/>
                <w:color w:val="000000"/>
                <w:sz w:val="20"/>
                <w:szCs w:val="20"/>
              </w:rPr>
              <w:t>3,98%</w:t>
            </w:r>
          </w:p>
        </w:tc>
      </w:tr>
      <w:tr w:rsidR="00A6513A" w:rsidRPr="00B0065E" w14:paraId="560921A4" w14:textId="77777777" w:rsidTr="00653ED4">
        <w:trPr>
          <w:trHeight w:val="285"/>
        </w:trPr>
        <w:tc>
          <w:tcPr>
            <w:cnfStyle w:val="001000000000" w:firstRow="0" w:lastRow="0" w:firstColumn="1" w:lastColumn="0" w:oddVBand="0" w:evenVBand="0" w:oddHBand="0" w:evenHBand="0" w:firstRowFirstColumn="0" w:firstRowLastColumn="0" w:lastRowFirstColumn="0" w:lastRowLastColumn="0"/>
            <w:tcW w:w="2156" w:type="dxa"/>
            <w:noWrap/>
            <w:hideMark/>
          </w:tcPr>
          <w:p w14:paraId="134D7513" w14:textId="77777777" w:rsidR="00A6513A" w:rsidRPr="00B0065E" w:rsidRDefault="00A6513A" w:rsidP="00C11EF3">
            <w:pPr>
              <w:rPr>
                <w:rFonts w:cs="Arial"/>
                <w:color w:val="000000"/>
                <w:sz w:val="20"/>
                <w:szCs w:val="20"/>
              </w:rPr>
            </w:pPr>
            <w:r w:rsidRPr="00AB57A7">
              <w:rPr>
                <w:rFonts w:cs="Arial"/>
                <w:color w:val="000000"/>
                <w:sz w:val="20"/>
                <w:szCs w:val="20"/>
              </w:rPr>
              <w:t>Gliwice</w:t>
            </w:r>
          </w:p>
        </w:tc>
        <w:tc>
          <w:tcPr>
            <w:tcW w:w="2659" w:type="dxa"/>
            <w:noWrap/>
            <w:hideMark/>
          </w:tcPr>
          <w:p w14:paraId="1D912702" w14:textId="77777777" w:rsidR="00A6513A" w:rsidRPr="00B0065E" w:rsidRDefault="00A6513A" w:rsidP="00C11EF3">
            <w:pP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B57A7">
              <w:rPr>
                <w:rFonts w:cs="Arial"/>
                <w:color w:val="000000"/>
                <w:sz w:val="20"/>
                <w:szCs w:val="20"/>
              </w:rPr>
              <w:t>44-100</w:t>
            </w:r>
          </w:p>
        </w:tc>
        <w:tc>
          <w:tcPr>
            <w:tcW w:w="2126" w:type="dxa"/>
            <w:noWrap/>
            <w:hideMark/>
          </w:tcPr>
          <w:p w14:paraId="649227AE" w14:textId="77777777" w:rsidR="00A6513A" w:rsidRPr="00B0065E" w:rsidRDefault="00A6513A" w:rsidP="00C11EF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B57A7">
              <w:rPr>
                <w:rFonts w:cs="Arial"/>
                <w:color w:val="000000"/>
                <w:sz w:val="20"/>
                <w:szCs w:val="20"/>
              </w:rPr>
              <w:t>4,95%</w:t>
            </w:r>
          </w:p>
        </w:tc>
      </w:tr>
      <w:tr w:rsidR="00A6513A" w:rsidRPr="00B0065E" w14:paraId="16F9DB8C" w14:textId="77777777" w:rsidTr="00653ED4">
        <w:trPr>
          <w:trHeight w:val="285"/>
        </w:trPr>
        <w:tc>
          <w:tcPr>
            <w:cnfStyle w:val="001000000000" w:firstRow="0" w:lastRow="0" w:firstColumn="1" w:lastColumn="0" w:oddVBand="0" w:evenVBand="0" w:oddHBand="0" w:evenHBand="0" w:firstRowFirstColumn="0" w:firstRowLastColumn="0" w:lastRowFirstColumn="0" w:lastRowLastColumn="0"/>
            <w:tcW w:w="2156" w:type="dxa"/>
            <w:noWrap/>
            <w:hideMark/>
          </w:tcPr>
          <w:p w14:paraId="375C6BD7" w14:textId="77777777" w:rsidR="00A6513A" w:rsidRPr="00B0065E" w:rsidRDefault="00A6513A" w:rsidP="00C11EF3">
            <w:pPr>
              <w:rPr>
                <w:rFonts w:cs="Arial"/>
                <w:color w:val="000000"/>
                <w:sz w:val="20"/>
                <w:szCs w:val="20"/>
              </w:rPr>
            </w:pPr>
            <w:r w:rsidRPr="00AB57A7">
              <w:rPr>
                <w:rFonts w:cs="Arial"/>
                <w:color w:val="000000"/>
                <w:sz w:val="20"/>
                <w:szCs w:val="20"/>
              </w:rPr>
              <w:t>Gniezno</w:t>
            </w:r>
          </w:p>
        </w:tc>
        <w:tc>
          <w:tcPr>
            <w:tcW w:w="2659" w:type="dxa"/>
            <w:noWrap/>
            <w:hideMark/>
          </w:tcPr>
          <w:p w14:paraId="6FA1FA15" w14:textId="77777777" w:rsidR="00A6513A" w:rsidRPr="00B0065E" w:rsidRDefault="00A6513A" w:rsidP="00C11EF3">
            <w:pP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B57A7">
              <w:rPr>
                <w:rFonts w:cs="Arial"/>
                <w:color w:val="000000"/>
                <w:sz w:val="20"/>
                <w:szCs w:val="20"/>
              </w:rPr>
              <w:t>62-200</w:t>
            </w:r>
          </w:p>
        </w:tc>
        <w:tc>
          <w:tcPr>
            <w:tcW w:w="2126" w:type="dxa"/>
            <w:noWrap/>
            <w:hideMark/>
          </w:tcPr>
          <w:p w14:paraId="3403F5CF" w14:textId="77777777" w:rsidR="00A6513A" w:rsidRPr="00B0065E" w:rsidRDefault="00A6513A" w:rsidP="00C11EF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B57A7">
              <w:rPr>
                <w:rFonts w:cs="Arial"/>
                <w:color w:val="000000"/>
                <w:sz w:val="20"/>
                <w:szCs w:val="20"/>
              </w:rPr>
              <w:t>5,02%</w:t>
            </w:r>
          </w:p>
        </w:tc>
      </w:tr>
      <w:tr w:rsidR="00A6513A" w:rsidRPr="00B0065E" w14:paraId="5405C2B9" w14:textId="77777777" w:rsidTr="00653ED4">
        <w:trPr>
          <w:trHeight w:val="285"/>
        </w:trPr>
        <w:tc>
          <w:tcPr>
            <w:cnfStyle w:val="001000000000" w:firstRow="0" w:lastRow="0" w:firstColumn="1" w:lastColumn="0" w:oddVBand="0" w:evenVBand="0" w:oddHBand="0" w:evenHBand="0" w:firstRowFirstColumn="0" w:firstRowLastColumn="0" w:lastRowFirstColumn="0" w:lastRowLastColumn="0"/>
            <w:tcW w:w="2156" w:type="dxa"/>
            <w:noWrap/>
            <w:hideMark/>
          </w:tcPr>
          <w:p w14:paraId="0A683911" w14:textId="77777777" w:rsidR="00A6513A" w:rsidRPr="00B0065E" w:rsidRDefault="00A6513A" w:rsidP="00C11EF3">
            <w:pPr>
              <w:rPr>
                <w:rFonts w:cs="Arial"/>
                <w:color w:val="000000"/>
                <w:sz w:val="20"/>
                <w:szCs w:val="20"/>
              </w:rPr>
            </w:pPr>
            <w:r w:rsidRPr="00AB57A7">
              <w:rPr>
                <w:rFonts w:cs="Arial"/>
                <w:color w:val="000000"/>
                <w:sz w:val="20"/>
                <w:szCs w:val="20"/>
              </w:rPr>
              <w:t>Jastrzębie-Zdrój</w:t>
            </w:r>
          </w:p>
        </w:tc>
        <w:tc>
          <w:tcPr>
            <w:tcW w:w="2659" w:type="dxa"/>
            <w:noWrap/>
            <w:hideMark/>
          </w:tcPr>
          <w:p w14:paraId="5B620549" w14:textId="77777777" w:rsidR="00A6513A" w:rsidRPr="00B0065E" w:rsidRDefault="00A6513A" w:rsidP="00C11EF3">
            <w:pP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B57A7">
              <w:rPr>
                <w:rFonts w:cs="Arial"/>
                <w:color w:val="000000"/>
                <w:sz w:val="20"/>
                <w:szCs w:val="20"/>
              </w:rPr>
              <w:t>44-335</w:t>
            </w:r>
          </w:p>
        </w:tc>
        <w:tc>
          <w:tcPr>
            <w:tcW w:w="2126" w:type="dxa"/>
            <w:noWrap/>
            <w:hideMark/>
          </w:tcPr>
          <w:p w14:paraId="5A719FA1" w14:textId="77777777" w:rsidR="00A6513A" w:rsidRPr="00B0065E" w:rsidRDefault="00A6513A" w:rsidP="00C11EF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B57A7">
              <w:rPr>
                <w:rFonts w:cs="Arial"/>
                <w:color w:val="000000"/>
                <w:sz w:val="20"/>
                <w:szCs w:val="20"/>
              </w:rPr>
              <w:t>1,88%</w:t>
            </w:r>
          </w:p>
        </w:tc>
      </w:tr>
      <w:tr w:rsidR="00A6513A" w:rsidRPr="00B0065E" w14:paraId="19F01ECB" w14:textId="77777777" w:rsidTr="00653ED4">
        <w:trPr>
          <w:trHeight w:val="285"/>
        </w:trPr>
        <w:tc>
          <w:tcPr>
            <w:cnfStyle w:val="001000000000" w:firstRow="0" w:lastRow="0" w:firstColumn="1" w:lastColumn="0" w:oddVBand="0" w:evenVBand="0" w:oddHBand="0" w:evenHBand="0" w:firstRowFirstColumn="0" w:firstRowLastColumn="0" w:lastRowFirstColumn="0" w:lastRowLastColumn="0"/>
            <w:tcW w:w="2156" w:type="dxa"/>
            <w:noWrap/>
            <w:hideMark/>
          </w:tcPr>
          <w:p w14:paraId="7C0C07DF" w14:textId="77777777" w:rsidR="00A6513A" w:rsidRPr="00B0065E" w:rsidRDefault="00A6513A" w:rsidP="00C11EF3">
            <w:pPr>
              <w:rPr>
                <w:rFonts w:cs="Arial"/>
                <w:color w:val="000000"/>
                <w:sz w:val="20"/>
                <w:szCs w:val="20"/>
              </w:rPr>
            </w:pPr>
            <w:r w:rsidRPr="00AB57A7">
              <w:rPr>
                <w:rFonts w:cs="Arial"/>
                <w:color w:val="000000"/>
                <w:sz w:val="20"/>
                <w:szCs w:val="20"/>
              </w:rPr>
              <w:t>Kalisz</w:t>
            </w:r>
          </w:p>
        </w:tc>
        <w:tc>
          <w:tcPr>
            <w:tcW w:w="2659" w:type="dxa"/>
            <w:noWrap/>
            <w:hideMark/>
          </w:tcPr>
          <w:p w14:paraId="7496FFF4" w14:textId="77777777" w:rsidR="00A6513A" w:rsidRPr="00B0065E" w:rsidRDefault="00A6513A" w:rsidP="00C11EF3">
            <w:pP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B57A7">
              <w:rPr>
                <w:rFonts w:cs="Arial"/>
                <w:color w:val="000000"/>
                <w:sz w:val="20"/>
                <w:szCs w:val="20"/>
              </w:rPr>
              <w:t>62-800</w:t>
            </w:r>
          </w:p>
        </w:tc>
        <w:tc>
          <w:tcPr>
            <w:tcW w:w="2126" w:type="dxa"/>
            <w:noWrap/>
            <w:hideMark/>
          </w:tcPr>
          <w:p w14:paraId="5FE61CEA" w14:textId="77777777" w:rsidR="00A6513A" w:rsidRPr="00B0065E" w:rsidRDefault="00A6513A" w:rsidP="00C11EF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B57A7">
              <w:rPr>
                <w:rFonts w:cs="Arial"/>
                <w:color w:val="000000"/>
                <w:sz w:val="20"/>
                <w:szCs w:val="20"/>
              </w:rPr>
              <w:t>4,95%</w:t>
            </w:r>
          </w:p>
        </w:tc>
      </w:tr>
      <w:tr w:rsidR="00A6513A" w:rsidRPr="00B0065E" w14:paraId="44C171F9" w14:textId="77777777" w:rsidTr="00653ED4">
        <w:trPr>
          <w:trHeight w:val="285"/>
        </w:trPr>
        <w:tc>
          <w:tcPr>
            <w:cnfStyle w:val="001000000000" w:firstRow="0" w:lastRow="0" w:firstColumn="1" w:lastColumn="0" w:oddVBand="0" w:evenVBand="0" w:oddHBand="0" w:evenHBand="0" w:firstRowFirstColumn="0" w:firstRowLastColumn="0" w:lastRowFirstColumn="0" w:lastRowLastColumn="0"/>
            <w:tcW w:w="2156" w:type="dxa"/>
            <w:noWrap/>
            <w:hideMark/>
          </w:tcPr>
          <w:p w14:paraId="2BDA06CC" w14:textId="77777777" w:rsidR="00A6513A" w:rsidRPr="00B0065E" w:rsidRDefault="00A6513A" w:rsidP="00C11EF3">
            <w:pPr>
              <w:rPr>
                <w:rFonts w:cs="Arial"/>
                <w:color w:val="000000"/>
                <w:sz w:val="20"/>
                <w:szCs w:val="20"/>
              </w:rPr>
            </w:pPr>
            <w:r w:rsidRPr="00AB57A7">
              <w:rPr>
                <w:rFonts w:cs="Arial"/>
                <w:color w:val="000000"/>
                <w:sz w:val="20"/>
                <w:szCs w:val="20"/>
              </w:rPr>
              <w:t>Kołobrzeg</w:t>
            </w:r>
          </w:p>
        </w:tc>
        <w:tc>
          <w:tcPr>
            <w:tcW w:w="2659" w:type="dxa"/>
            <w:noWrap/>
            <w:hideMark/>
          </w:tcPr>
          <w:p w14:paraId="66438AA9" w14:textId="77777777" w:rsidR="00A6513A" w:rsidRPr="00B0065E" w:rsidRDefault="00A6513A" w:rsidP="00C11EF3">
            <w:pP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B57A7">
              <w:rPr>
                <w:rFonts w:cs="Arial"/>
                <w:color w:val="000000"/>
                <w:sz w:val="20"/>
                <w:szCs w:val="20"/>
              </w:rPr>
              <w:t>78-100</w:t>
            </w:r>
          </w:p>
        </w:tc>
        <w:tc>
          <w:tcPr>
            <w:tcW w:w="2126" w:type="dxa"/>
            <w:noWrap/>
            <w:hideMark/>
          </w:tcPr>
          <w:p w14:paraId="482B6B55" w14:textId="77777777" w:rsidR="00A6513A" w:rsidRPr="00B0065E" w:rsidRDefault="00A6513A" w:rsidP="00C11EF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B57A7">
              <w:rPr>
                <w:rFonts w:cs="Arial"/>
                <w:color w:val="000000"/>
                <w:sz w:val="20"/>
                <w:szCs w:val="20"/>
              </w:rPr>
              <w:t>4,99%</w:t>
            </w:r>
          </w:p>
        </w:tc>
      </w:tr>
      <w:tr w:rsidR="00A6513A" w:rsidRPr="00B0065E" w14:paraId="20386178" w14:textId="77777777" w:rsidTr="00653ED4">
        <w:trPr>
          <w:trHeight w:val="285"/>
        </w:trPr>
        <w:tc>
          <w:tcPr>
            <w:cnfStyle w:val="001000000000" w:firstRow="0" w:lastRow="0" w:firstColumn="1" w:lastColumn="0" w:oddVBand="0" w:evenVBand="0" w:oddHBand="0" w:evenHBand="0" w:firstRowFirstColumn="0" w:firstRowLastColumn="0" w:lastRowFirstColumn="0" w:lastRowLastColumn="0"/>
            <w:tcW w:w="2156" w:type="dxa"/>
            <w:noWrap/>
            <w:hideMark/>
          </w:tcPr>
          <w:p w14:paraId="4C3E2BFB" w14:textId="77777777" w:rsidR="00A6513A" w:rsidRPr="00B0065E" w:rsidRDefault="00A6513A" w:rsidP="00C11EF3">
            <w:pPr>
              <w:rPr>
                <w:rFonts w:cs="Arial"/>
                <w:color w:val="000000"/>
                <w:sz w:val="20"/>
                <w:szCs w:val="20"/>
              </w:rPr>
            </w:pPr>
            <w:r w:rsidRPr="00AB57A7">
              <w:rPr>
                <w:rFonts w:cs="Arial"/>
                <w:color w:val="000000"/>
                <w:sz w:val="20"/>
                <w:szCs w:val="20"/>
              </w:rPr>
              <w:t>Konin</w:t>
            </w:r>
          </w:p>
        </w:tc>
        <w:tc>
          <w:tcPr>
            <w:tcW w:w="2659" w:type="dxa"/>
            <w:noWrap/>
            <w:hideMark/>
          </w:tcPr>
          <w:p w14:paraId="082A23D0" w14:textId="77777777" w:rsidR="00A6513A" w:rsidRPr="00B0065E" w:rsidRDefault="00A6513A" w:rsidP="00C11EF3">
            <w:pP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B57A7">
              <w:rPr>
                <w:rFonts w:cs="Arial"/>
                <w:color w:val="000000"/>
                <w:sz w:val="20"/>
                <w:szCs w:val="20"/>
              </w:rPr>
              <w:t>62-500</w:t>
            </w:r>
          </w:p>
        </w:tc>
        <w:tc>
          <w:tcPr>
            <w:tcW w:w="2126" w:type="dxa"/>
            <w:noWrap/>
            <w:hideMark/>
          </w:tcPr>
          <w:p w14:paraId="53AC9E0E" w14:textId="77777777" w:rsidR="00A6513A" w:rsidRPr="00B0065E" w:rsidRDefault="00A6513A" w:rsidP="00C11EF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B57A7">
              <w:rPr>
                <w:rFonts w:cs="Arial"/>
                <w:color w:val="000000"/>
                <w:sz w:val="20"/>
                <w:szCs w:val="20"/>
              </w:rPr>
              <w:t>5,01%</w:t>
            </w:r>
          </w:p>
        </w:tc>
      </w:tr>
      <w:tr w:rsidR="00A6513A" w:rsidRPr="00B0065E" w14:paraId="59DC2B40" w14:textId="77777777" w:rsidTr="00653ED4">
        <w:trPr>
          <w:trHeight w:val="285"/>
        </w:trPr>
        <w:tc>
          <w:tcPr>
            <w:cnfStyle w:val="001000000000" w:firstRow="0" w:lastRow="0" w:firstColumn="1" w:lastColumn="0" w:oddVBand="0" w:evenVBand="0" w:oddHBand="0" w:evenHBand="0" w:firstRowFirstColumn="0" w:firstRowLastColumn="0" w:lastRowFirstColumn="0" w:lastRowLastColumn="0"/>
            <w:tcW w:w="2156" w:type="dxa"/>
            <w:noWrap/>
            <w:hideMark/>
          </w:tcPr>
          <w:p w14:paraId="2DFFFF07" w14:textId="77777777" w:rsidR="00A6513A" w:rsidRPr="00B0065E" w:rsidRDefault="00A6513A" w:rsidP="00C11EF3">
            <w:pPr>
              <w:rPr>
                <w:rFonts w:cs="Arial"/>
                <w:color w:val="000000"/>
                <w:sz w:val="20"/>
                <w:szCs w:val="20"/>
              </w:rPr>
            </w:pPr>
            <w:r w:rsidRPr="00AB57A7">
              <w:rPr>
                <w:rFonts w:cs="Arial"/>
                <w:color w:val="000000"/>
                <w:sz w:val="20"/>
                <w:szCs w:val="20"/>
              </w:rPr>
              <w:t>Kraków</w:t>
            </w:r>
          </w:p>
        </w:tc>
        <w:tc>
          <w:tcPr>
            <w:tcW w:w="2659" w:type="dxa"/>
            <w:noWrap/>
            <w:hideMark/>
          </w:tcPr>
          <w:p w14:paraId="50E77F7E" w14:textId="77777777" w:rsidR="00A6513A" w:rsidRPr="00B0065E" w:rsidRDefault="00A6513A" w:rsidP="00C11EF3">
            <w:pP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B57A7">
              <w:rPr>
                <w:rFonts w:cs="Arial"/>
                <w:color w:val="000000"/>
                <w:sz w:val="20"/>
                <w:szCs w:val="20"/>
              </w:rPr>
              <w:t>30-109</w:t>
            </w:r>
          </w:p>
        </w:tc>
        <w:tc>
          <w:tcPr>
            <w:tcW w:w="2126" w:type="dxa"/>
            <w:noWrap/>
            <w:hideMark/>
          </w:tcPr>
          <w:p w14:paraId="5C12D758" w14:textId="77777777" w:rsidR="00A6513A" w:rsidRPr="003D29FF" w:rsidRDefault="00A6513A" w:rsidP="00C11EF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B57A7">
              <w:rPr>
                <w:rFonts w:cs="Arial"/>
                <w:color w:val="000000"/>
                <w:sz w:val="20"/>
                <w:szCs w:val="20"/>
              </w:rPr>
              <w:t>-0,24%</w:t>
            </w:r>
          </w:p>
        </w:tc>
      </w:tr>
      <w:tr w:rsidR="00A6513A" w:rsidRPr="00B0065E" w14:paraId="3348DE60" w14:textId="77777777" w:rsidTr="00653ED4">
        <w:trPr>
          <w:trHeight w:val="285"/>
        </w:trPr>
        <w:tc>
          <w:tcPr>
            <w:cnfStyle w:val="001000000000" w:firstRow="0" w:lastRow="0" w:firstColumn="1" w:lastColumn="0" w:oddVBand="0" w:evenVBand="0" w:oddHBand="0" w:evenHBand="0" w:firstRowFirstColumn="0" w:firstRowLastColumn="0" w:lastRowFirstColumn="0" w:lastRowLastColumn="0"/>
            <w:tcW w:w="2156" w:type="dxa"/>
            <w:noWrap/>
            <w:hideMark/>
          </w:tcPr>
          <w:p w14:paraId="6E741FBF" w14:textId="77777777" w:rsidR="00A6513A" w:rsidRPr="00B0065E" w:rsidRDefault="00A6513A" w:rsidP="00C11EF3">
            <w:pPr>
              <w:rPr>
                <w:rFonts w:cs="Arial"/>
                <w:color w:val="000000"/>
                <w:sz w:val="20"/>
                <w:szCs w:val="20"/>
              </w:rPr>
            </w:pPr>
            <w:r w:rsidRPr="00AB57A7">
              <w:rPr>
                <w:rFonts w:cs="Arial"/>
                <w:color w:val="000000"/>
                <w:sz w:val="20"/>
                <w:szCs w:val="20"/>
              </w:rPr>
              <w:t>Krosno</w:t>
            </w:r>
          </w:p>
        </w:tc>
        <w:tc>
          <w:tcPr>
            <w:tcW w:w="2659" w:type="dxa"/>
            <w:noWrap/>
            <w:hideMark/>
          </w:tcPr>
          <w:p w14:paraId="77F2D8FF" w14:textId="77777777" w:rsidR="00A6513A" w:rsidRPr="00B0065E" w:rsidRDefault="00A6513A" w:rsidP="00C11EF3">
            <w:pP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B57A7">
              <w:rPr>
                <w:rFonts w:cs="Arial"/>
                <w:color w:val="000000"/>
                <w:sz w:val="20"/>
                <w:szCs w:val="20"/>
              </w:rPr>
              <w:t>38-400</w:t>
            </w:r>
          </w:p>
        </w:tc>
        <w:tc>
          <w:tcPr>
            <w:tcW w:w="2126" w:type="dxa"/>
            <w:noWrap/>
            <w:hideMark/>
          </w:tcPr>
          <w:p w14:paraId="3A7B9D28" w14:textId="77777777" w:rsidR="00A6513A" w:rsidRPr="00B0065E" w:rsidRDefault="00A6513A" w:rsidP="00C11EF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B57A7">
              <w:rPr>
                <w:rFonts w:cs="Arial"/>
                <w:color w:val="000000"/>
                <w:sz w:val="20"/>
                <w:szCs w:val="20"/>
              </w:rPr>
              <w:t>10,27%</w:t>
            </w:r>
          </w:p>
        </w:tc>
      </w:tr>
      <w:tr w:rsidR="00A6513A" w:rsidRPr="00B0065E" w14:paraId="0BBFDF80" w14:textId="77777777" w:rsidTr="00653ED4">
        <w:trPr>
          <w:trHeight w:val="285"/>
        </w:trPr>
        <w:tc>
          <w:tcPr>
            <w:cnfStyle w:val="001000000000" w:firstRow="0" w:lastRow="0" w:firstColumn="1" w:lastColumn="0" w:oddVBand="0" w:evenVBand="0" w:oddHBand="0" w:evenHBand="0" w:firstRowFirstColumn="0" w:firstRowLastColumn="0" w:lastRowFirstColumn="0" w:lastRowLastColumn="0"/>
            <w:tcW w:w="2156" w:type="dxa"/>
            <w:noWrap/>
            <w:hideMark/>
          </w:tcPr>
          <w:p w14:paraId="0D87D05C" w14:textId="77777777" w:rsidR="00A6513A" w:rsidRPr="00B0065E" w:rsidRDefault="00A6513A" w:rsidP="00C11EF3">
            <w:pPr>
              <w:rPr>
                <w:rFonts w:cs="Arial"/>
                <w:color w:val="000000"/>
                <w:sz w:val="20"/>
                <w:szCs w:val="20"/>
              </w:rPr>
            </w:pPr>
            <w:r w:rsidRPr="00AB57A7">
              <w:rPr>
                <w:rFonts w:cs="Arial"/>
                <w:color w:val="000000"/>
                <w:sz w:val="20"/>
                <w:szCs w:val="20"/>
              </w:rPr>
              <w:t>Łódź</w:t>
            </w:r>
          </w:p>
        </w:tc>
        <w:tc>
          <w:tcPr>
            <w:tcW w:w="2659" w:type="dxa"/>
            <w:noWrap/>
            <w:hideMark/>
          </w:tcPr>
          <w:p w14:paraId="2E5117D7" w14:textId="77777777" w:rsidR="00A6513A" w:rsidRPr="00B0065E" w:rsidRDefault="00A6513A" w:rsidP="00C11EF3">
            <w:pP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B57A7">
              <w:rPr>
                <w:rFonts w:cs="Arial"/>
                <w:color w:val="000000"/>
                <w:sz w:val="20"/>
                <w:szCs w:val="20"/>
              </w:rPr>
              <w:t>94-020</w:t>
            </w:r>
          </w:p>
        </w:tc>
        <w:tc>
          <w:tcPr>
            <w:tcW w:w="2126" w:type="dxa"/>
            <w:noWrap/>
            <w:hideMark/>
          </w:tcPr>
          <w:p w14:paraId="780C5258" w14:textId="77777777" w:rsidR="00A6513A" w:rsidRPr="00B0065E" w:rsidRDefault="00A6513A" w:rsidP="00C11EF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B57A7">
              <w:rPr>
                <w:rFonts w:cs="Arial"/>
                <w:color w:val="000000"/>
                <w:sz w:val="20"/>
                <w:szCs w:val="20"/>
              </w:rPr>
              <w:t>5,04%</w:t>
            </w:r>
          </w:p>
        </w:tc>
      </w:tr>
      <w:tr w:rsidR="00A6513A" w:rsidRPr="00B0065E" w14:paraId="3CD81189" w14:textId="77777777" w:rsidTr="00653ED4">
        <w:trPr>
          <w:trHeight w:val="285"/>
        </w:trPr>
        <w:tc>
          <w:tcPr>
            <w:cnfStyle w:val="001000000000" w:firstRow="0" w:lastRow="0" w:firstColumn="1" w:lastColumn="0" w:oddVBand="0" w:evenVBand="0" w:oddHBand="0" w:evenHBand="0" w:firstRowFirstColumn="0" w:firstRowLastColumn="0" w:lastRowFirstColumn="0" w:lastRowLastColumn="0"/>
            <w:tcW w:w="2156" w:type="dxa"/>
            <w:noWrap/>
            <w:hideMark/>
          </w:tcPr>
          <w:p w14:paraId="5AEDE9C5" w14:textId="77777777" w:rsidR="00A6513A" w:rsidRPr="00B0065E" w:rsidRDefault="00A6513A" w:rsidP="00C11EF3">
            <w:pPr>
              <w:rPr>
                <w:rFonts w:cs="Arial"/>
                <w:color w:val="000000"/>
                <w:sz w:val="20"/>
                <w:szCs w:val="20"/>
              </w:rPr>
            </w:pPr>
            <w:r w:rsidRPr="00AB57A7">
              <w:rPr>
                <w:rFonts w:cs="Arial"/>
                <w:color w:val="000000"/>
                <w:sz w:val="20"/>
                <w:szCs w:val="20"/>
              </w:rPr>
              <w:t>Lubin</w:t>
            </w:r>
          </w:p>
        </w:tc>
        <w:tc>
          <w:tcPr>
            <w:tcW w:w="2659" w:type="dxa"/>
            <w:noWrap/>
            <w:hideMark/>
          </w:tcPr>
          <w:p w14:paraId="742E1436" w14:textId="77777777" w:rsidR="00A6513A" w:rsidRPr="00B0065E" w:rsidRDefault="00A6513A" w:rsidP="00C11EF3">
            <w:pP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B57A7">
              <w:rPr>
                <w:rFonts w:cs="Arial"/>
                <w:color w:val="000000"/>
                <w:sz w:val="20"/>
                <w:szCs w:val="20"/>
              </w:rPr>
              <w:t>59-300</w:t>
            </w:r>
          </w:p>
        </w:tc>
        <w:tc>
          <w:tcPr>
            <w:tcW w:w="2126" w:type="dxa"/>
            <w:noWrap/>
            <w:hideMark/>
          </w:tcPr>
          <w:p w14:paraId="26CA602B" w14:textId="77777777" w:rsidR="00A6513A" w:rsidRPr="00B0065E" w:rsidRDefault="00A6513A" w:rsidP="00C11EF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B57A7">
              <w:rPr>
                <w:rFonts w:cs="Arial"/>
                <w:color w:val="000000"/>
                <w:sz w:val="20"/>
                <w:szCs w:val="20"/>
              </w:rPr>
              <w:t>1,84%</w:t>
            </w:r>
          </w:p>
        </w:tc>
      </w:tr>
      <w:tr w:rsidR="00A6513A" w:rsidRPr="00B0065E" w14:paraId="0AA92E5D" w14:textId="77777777" w:rsidTr="00653ED4">
        <w:trPr>
          <w:trHeight w:val="285"/>
        </w:trPr>
        <w:tc>
          <w:tcPr>
            <w:cnfStyle w:val="001000000000" w:firstRow="0" w:lastRow="0" w:firstColumn="1" w:lastColumn="0" w:oddVBand="0" w:evenVBand="0" w:oddHBand="0" w:evenHBand="0" w:firstRowFirstColumn="0" w:firstRowLastColumn="0" w:lastRowFirstColumn="0" w:lastRowLastColumn="0"/>
            <w:tcW w:w="2156" w:type="dxa"/>
            <w:noWrap/>
            <w:hideMark/>
          </w:tcPr>
          <w:p w14:paraId="48258C49" w14:textId="77777777" w:rsidR="00A6513A" w:rsidRPr="00B0065E" w:rsidRDefault="00A6513A" w:rsidP="00C11EF3">
            <w:pPr>
              <w:rPr>
                <w:rFonts w:cs="Arial"/>
                <w:color w:val="000000"/>
                <w:sz w:val="20"/>
                <w:szCs w:val="20"/>
              </w:rPr>
            </w:pPr>
            <w:r w:rsidRPr="00AB57A7">
              <w:rPr>
                <w:rFonts w:cs="Arial"/>
                <w:color w:val="000000"/>
                <w:sz w:val="20"/>
                <w:szCs w:val="20"/>
              </w:rPr>
              <w:t>Lubin</w:t>
            </w:r>
          </w:p>
        </w:tc>
        <w:tc>
          <w:tcPr>
            <w:tcW w:w="2659" w:type="dxa"/>
            <w:noWrap/>
            <w:hideMark/>
          </w:tcPr>
          <w:p w14:paraId="6383AC5A" w14:textId="77777777" w:rsidR="00A6513A" w:rsidRPr="00B0065E" w:rsidRDefault="00A6513A" w:rsidP="00C11EF3">
            <w:pP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B57A7">
              <w:rPr>
                <w:rFonts w:cs="Arial"/>
                <w:color w:val="000000"/>
                <w:sz w:val="20"/>
                <w:szCs w:val="20"/>
              </w:rPr>
              <w:t>59-304</w:t>
            </w:r>
          </w:p>
        </w:tc>
        <w:tc>
          <w:tcPr>
            <w:tcW w:w="2126" w:type="dxa"/>
            <w:noWrap/>
            <w:hideMark/>
          </w:tcPr>
          <w:p w14:paraId="4D77DEBF" w14:textId="77777777" w:rsidR="00A6513A" w:rsidRPr="00B0065E" w:rsidRDefault="00A6513A" w:rsidP="00C11EF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B57A7">
              <w:rPr>
                <w:rFonts w:cs="Arial"/>
                <w:color w:val="000000"/>
                <w:sz w:val="20"/>
                <w:szCs w:val="20"/>
              </w:rPr>
              <w:t>1,84%</w:t>
            </w:r>
          </w:p>
        </w:tc>
      </w:tr>
      <w:tr w:rsidR="00A6513A" w:rsidRPr="00B0065E" w14:paraId="0F211398" w14:textId="77777777" w:rsidTr="00653ED4">
        <w:trPr>
          <w:trHeight w:val="285"/>
        </w:trPr>
        <w:tc>
          <w:tcPr>
            <w:cnfStyle w:val="001000000000" w:firstRow="0" w:lastRow="0" w:firstColumn="1" w:lastColumn="0" w:oddVBand="0" w:evenVBand="0" w:oddHBand="0" w:evenHBand="0" w:firstRowFirstColumn="0" w:firstRowLastColumn="0" w:lastRowFirstColumn="0" w:lastRowLastColumn="0"/>
            <w:tcW w:w="2156" w:type="dxa"/>
            <w:noWrap/>
            <w:hideMark/>
          </w:tcPr>
          <w:p w14:paraId="17646B9F" w14:textId="77777777" w:rsidR="00A6513A" w:rsidRPr="00B0065E" w:rsidRDefault="00A6513A" w:rsidP="00C11EF3">
            <w:pPr>
              <w:rPr>
                <w:rFonts w:cs="Arial"/>
                <w:color w:val="000000"/>
                <w:sz w:val="20"/>
                <w:szCs w:val="20"/>
              </w:rPr>
            </w:pPr>
            <w:r w:rsidRPr="00AB57A7">
              <w:rPr>
                <w:rFonts w:cs="Arial"/>
                <w:color w:val="000000"/>
                <w:sz w:val="20"/>
                <w:szCs w:val="20"/>
              </w:rPr>
              <w:t>Lublin</w:t>
            </w:r>
          </w:p>
        </w:tc>
        <w:tc>
          <w:tcPr>
            <w:tcW w:w="2659" w:type="dxa"/>
            <w:noWrap/>
            <w:hideMark/>
          </w:tcPr>
          <w:p w14:paraId="02817155" w14:textId="77777777" w:rsidR="00A6513A" w:rsidRPr="00B0065E" w:rsidRDefault="00A6513A" w:rsidP="00C11EF3">
            <w:pP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B57A7">
              <w:rPr>
                <w:rFonts w:cs="Arial"/>
                <w:color w:val="000000"/>
                <w:sz w:val="20"/>
                <w:szCs w:val="20"/>
              </w:rPr>
              <w:t>20-105</w:t>
            </w:r>
          </w:p>
        </w:tc>
        <w:tc>
          <w:tcPr>
            <w:tcW w:w="2126" w:type="dxa"/>
            <w:noWrap/>
            <w:hideMark/>
          </w:tcPr>
          <w:p w14:paraId="3AE570B1" w14:textId="77777777" w:rsidR="00A6513A" w:rsidRPr="003D29FF" w:rsidRDefault="00A6513A" w:rsidP="00C11EF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B57A7">
              <w:rPr>
                <w:rFonts w:cs="Arial"/>
                <w:color w:val="000000"/>
                <w:sz w:val="20"/>
                <w:szCs w:val="20"/>
              </w:rPr>
              <w:t>3,74%</w:t>
            </w:r>
          </w:p>
        </w:tc>
      </w:tr>
      <w:tr w:rsidR="00A6513A" w:rsidRPr="00B0065E" w14:paraId="63BBF050" w14:textId="77777777" w:rsidTr="00653ED4">
        <w:trPr>
          <w:trHeight w:val="285"/>
        </w:trPr>
        <w:tc>
          <w:tcPr>
            <w:cnfStyle w:val="001000000000" w:firstRow="0" w:lastRow="0" w:firstColumn="1" w:lastColumn="0" w:oddVBand="0" w:evenVBand="0" w:oddHBand="0" w:evenHBand="0" w:firstRowFirstColumn="0" w:firstRowLastColumn="0" w:lastRowFirstColumn="0" w:lastRowLastColumn="0"/>
            <w:tcW w:w="2156" w:type="dxa"/>
            <w:noWrap/>
            <w:hideMark/>
          </w:tcPr>
          <w:p w14:paraId="02F957CF" w14:textId="77777777" w:rsidR="00A6513A" w:rsidRPr="00B0065E" w:rsidRDefault="00A6513A" w:rsidP="00C11EF3">
            <w:pPr>
              <w:rPr>
                <w:rFonts w:cs="Arial"/>
                <w:color w:val="000000"/>
                <w:sz w:val="20"/>
                <w:szCs w:val="20"/>
              </w:rPr>
            </w:pPr>
            <w:r w:rsidRPr="00AB57A7">
              <w:rPr>
                <w:rFonts w:cs="Arial"/>
                <w:color w:val="000000"/>
                <w:sz w:val="20"/>
                <w:szCs w:val="20"/>
              </w:rPr>
              <w:t>Mysłowice</w:t>
            </w:r>
          </w:p>
        </w:tc>
        <w:tc>
          <w:tcPr>
            <w:tcW w:w="2659" w:type="dxa"/>
            <w:noWrap/>
            <w:hideMark/>
          </w:tcPr>
          <w:p w14:paraId="32AA4C68" w14:textId="77777777" w:rsidR="00A6513A" w:rsidRPr="00B0065E" w:rsidRDefault="00A6513A" w:rsidP="00C11EF3">
            <w:pP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B57A7">
              <w:rPr>
                <w:rFonts w:cs="Arial"/>
                <w:color w:val="000000"/>
                <w:sz w:val="20"/>
                <w:szCs w:val="20"/>
              </w:rPr>
              <w:t>41-401</w:t>
            </w:r>
          </w:p>
        </w:tc>
        <w:tc>
          <w:tcPr>
            <w:tcW w:w="2126" w:type="dxa"/>
            <w:noWrap/>
            <w:hideMark/>
          </w:tcPr>
          <w:p w14:paraId="4A421211" w14:textId="77777777" w:rsidR="00A6513A" w:rsidRPr="00B0065E" w:rsidRDefault="00A6513A" w:rsidP="00C11EF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B57A7">
              <w:rPr>
                <w:rFonts w:cs="Arial"/>
                <w:color w:val="000000"/>
                <w:sz w:val="20"/>
                <w:szCs w:val="20"/>
              </w:rPr>
              <w:t>7,09%</w:t>
            </w:r>
          </w:p>
        </w:tc>
      </w:tr>
      <w:tr w:rsidR="00A6513A" w:rsidRPr="00B0065E" w14:paraId="27583B71" w14:textId="77777777" w:rsidTr="00653ED4">
        <w:trPr>
          <w:trHeight w:val="285"/>
        </w:trPr>
        <w:tc>
          <w:tcPr>
            <w:cnfStyle w:val="001000000000" w:firstRow="0" w:lastRow="0" w:firstColumn="1" w:lastColumn="0" w:oddVBand="0" w:evenVBand="0" w:oddHBand="0" w:evenHBand="0" w:firstRowFirstColumn="0" w:firstRowLastColumn="0" w:lastRowFirstColumn="0" w:lastRowLastColumn="0"/>
            <w:tcW w:w="2156" w:type="dxa"/>
            <w:noWrap/>
            <w:hideMark/>
          </w:tcPr>
          <w:p w14:paraId="3BFF1A9C" w14:textId="77777777" w:rsidR="00A6513A" w:rsidRPr="00B0065E" w:rsidRDefault="00A6513A" w:rsidP="00C11EF3">
            <w:pPr>
              <w:rPr>
                <w:rFonts w:cs="Arial"/>
                <w:color w:val="000000"/>
                <w:sz w:val="20"/>
                <w:szCs w:val="20"/>
              </w:rPr>
            </w:pPr>
            <w:r w:rsidRPr="00AB57A7">
              <w:rPr>
                <w:rFonts w:cs="Arial"/>
                <w:color w:val="000000"/>
                <w:sz w:val="20"/>
                <w:szCs w:val="20"/>
              </w:rPr>
              <w:t>Nysa</w:t>
            </w:r>
          </w:p>
        </w:tc>
        <w:tc>
          <w:tcPr>
            <w:tcW w:w="2659" w:type="dxa"/>
            <w:noWrap/>
            <w:hideMark/>
          </w:tcPr>
          <w:p w14:paraId="44AC9B94" w14:textId="77777777" w:rsidR="00A6513A" w:rsidRPr="00B0065E" w:rsidRDefault="00A6513A" w:rsidP="00C11EF3">
            <w:pP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B57A7">
              <w:rPr>
                <w:rFonts w:cs="Arial"/>
                <w:color w:val="000000"/>
                <w:sz w:val="20"/>
                <w:szCs w:val="20"/>
              </w:rPr>
              <w:t>48-300</w:t>
            </w:r>
          </w:p>
        </w:tc>
        <w:tc>
          <w:tcPr>
            <w:tcW w:w="2126" w:type="dxa"/>
            <w:noWrap/>
            <w:hideMark/>
          </w:tcPr>
          <w:p w14:paraId="2CD94C7E" w14:textId="77777777" w:rsidR="00A6513A" w:rsidRPr="003D29FF" w:rsidRDefault="00A6513A" w:rsidP="00C11EF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B57A7">
              <w:rPr>
                <w:rFonts w:cs="Arial"/>
                <w:color w:val="000000"/>
                <w:sz w:val="20"/>
                <w:szCs w:val="20"/>
              </w:rPr>
              <w:t>2,59%</w:t>
            </w:r>
          </w:p>
        </w:tc>
      </w:tr>
      <w:tr w:rsidR="00A6513A" w:rsidRPr="00B0065E" w14:paraId="089A8E01" w14:textId="77777777" w:rsidTr="00653ED4">
        <w:trPr>
          <w:trHeight w:val="285"/>
        </w:trPr>
        <w:tc>
          <w:tcPr>
            <w:cnfStyle w:val="001000000000" w:firstRow="0" w:lastRow="0" w:firstColumn="1" w:lastColumn="0" w:oddVBand="0" w:evenVBand="0" w:oddHBand="0" w:evenHBand="0" w:firstRowFirstColumn="0" w:firstRowLastColumn="0" w:lastRowFirstColumn="0" w:lastRowLastColumn="0"/>
            <w:tcW w:w="2156" w:type="dxa"/>
            <w:noWrap/>
            <w:hideMark/>
          </w:tcPr>
          <w:p w14:paraId="7EED2454" w14:textId="77777777" w:rsidR="00A6513A" w:rsidRPr="00B0065E" w:rsidRDefault="00A6513A" w:rsidP="00C11EF3">
            <w:pPr>
              <w:rPr>
                <w:rFonts w:cs="Arial"/>
                <w:color w:val="000000"/>
                <w:sz w:val="20"/>
                <w:szCs w:val="20"/>
              </w:rPr>
            </w:pPr>
            <w:r w:rsidRPr="00AB57A7">
              <w:rPr>
                <w:rFonts w:cs="Arial"/>
                <w:color w:val="000000"/>
                <w:sz w:val="20"/>
                <w:szCs w:val="20"/>
              </w:rPr>
              <w:t>Opole</w:t>
            </w:r>
          </w:p>
        </w:tc>
        <w:tc>
          <w:tcPr>
            <w:tcW w:w="2659" w:type="dxa"/>
            <w:noWrap/>
            <w:hideMark/>
          </w:tcPr>
          <w:p w14:paraId="6A97B940" w14:textId="77777777" w:rsidR="00A6513A" w:rsidRPr="00B0065E" w:rsidRDefault="00A6513A" w:rsidP="00C11EF3">
            <w:pP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B57A7">
              <w:rPr>
                <w:rFonts w:cs="Arial"/>
                <w:color w:val="000000"/>
                <w:sz w:val="20"/>
                <w:szCs w:val="20"/>
              </w:rPr>
              <w:t>45-076</w:t>
            </w:r>
          </w:p>
        </w:tc>
        <w:tc>
          <w:tcPr>
            <w:tcW w:w="2126" w:type="dxa"/>
            <w:noWrap/>
            <w:hideMark/>
          </w:tcPr>
          <w:p w14:paraId="59AACD80" w14:textId="77777777" w:rsidR="00A6513A" w:rsidRPr="00B0065E" w:rsidRDefault="00A6513A" w:rsidP="00C11EF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B57A7">
              <w:rPr>
                <w:rFonts w:cs="Arial"/>
                <w:color w:val="000000"/>
                <w:sz w:val="20"/>
                <w:szCs w:val="20"/>
              </w:rPr>
              <w:t>4,94%</w:t>
            </w:r>
          </w:p>
        </w:tc>
      </w:tr>
      <w:tr w:rsidR="00A6513A" w:rsidRPr="00B0065E" w14:paraId="2F101516" w14:textId="77777777" w:rsidTr="00653ED4">
        <w:trPr>
          <w:trHeight w:val="285"/>
        </w:trPr>
        <w:tc>
          <w:tcPr>
            <w:cnfStyle w:val="001000000000" w:firstRow="0" w:lastRow="0" w:firstColumn="1" w:lastColumn="0" w:oddVBand="0" w:evenVBand="0" w:oddHBand="0" w:evenHBand="0" w:firstRowFirstColumn="0" w:firstRowLastColumn="0" w:lastRowFirstColumn="0" w:lastRowLastColumn="0"/>
            <w:tcW w:w="2156" w:type="dxa"/>
            <w:noWrap/>
            <w:hideMark/>
          </w:tcPr>
          <w:p w14:paraId="2C46826C" w14:textId="77777777" w:rsidR="00A6513A" w:rsidRPr="00B0065E" w:rsidRDefault="00A6513A" w:rsidP="00C11EF3">
            <w:pPr>
              <w:rPr>
                <w:rFonts w:cs="Arial"/>
                <w:color w:val="000000"/>
                <w:sz w:val="20"/>
                <w:szCs w:val="20"/>
              </w:rPr>
            </w:pPr>
            <w:r w:rsidRPr="00AB57A7">
              <w:rPr>
                <w:rFonts w:cs="Arial"/>
                <w:color w:val="000000"/>
                <w:sz w:val="20"/>
                <w:szCs w:val="20"/>
              </w:rPr>
              <w:t>Ostrów Wielkopolski</w:t>
            </w:r>
          </w:p>
        </w:tc>
        <w:tc>
          <w:tcPr>
            <w:tcW w:w="2659" w:type="dxa"/>
            <w:noWrap/>
            <w:hideMark/>
          </w:tcPr>
          <w:p w14:paraId="28063CB5" w14:textId="77777777" w:rsidR="00A6513A" w:rsidRPr="00B0065E" w:rsidRDefault="00A6513A" w:rsidP="00C11EF3">
            <w:pP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B57A7">
              <w:rPr>
                <w:rFonts w:cs="Arial"/>
                <w:color w:val="000000"/>
                <w:sz w:val="20"/>
                <w:szCs w:val="20"/>
              </w:rPr>
              <w:t>63-400</w:t>
            </w:r>
          </w:p>
        </w:tc>
        <w:tc>
          <w:tcPr>
            <w:tcW w:w="2126" w:type="dxa"/>
            <w:noWrap/>
            <w:hideMark/>
          </w:tcPr>
          <w:p w14:paraId="1253AC92" w14:textId="77777777" w:rsidR="00A6513A" w:rsidRPr="003D29FF" w:rsidRDefault="00A6513A" w:rsidP="00C11EF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B57A7">
              <w:rPr>
                <w:rFonts w:cs="Arial"/>
                <w:color w:val="000000"/>
                <w:sz w:val="20"/>
                <w:szCs w:val="20"/>
              </w:rPr>
              <w:t>2,20%</w:t>
            </w:r>
          </w:p>
        </w:tc>
      </w:tr>
      <w:tr w:rsidR="00A6513A" w:rsidRPr="00B0065E" w14:paraId="49EA37F9" w14:textId="77777777" w:rsidTr="00653ED4">
        <w:trPr>
          <w:trHeight w:val="285"/>
        </w:trPr>
        <w:tc>
          <w:tcPr>
            <w:cnfStyle w:val="001000000000" w:firstRow="0" w:lastRow="0" w:firstColumn="1" w:lastColumn="0" w:oddVBand="0" w:evenVBand="0" w:oddHBand="0" w:evenHBand="0" w:firstRowFirstColumn="0" w:firstRowLastColumn="0" w:lastRowFirstColumn="0" w:lastRowLastColumn="0"/>
            <w:tcW w:w="2156" w:type="dxa"/>
            <w:noWrap/>
            <w:hideMark/>
          </w:tcPr>
          <w:p w14:paraId="1705C1BD" w14:textId="77777777" w:rsidR="00A6513A" w:rsidRPr="00B0065E" w:rsidRDefault="00A6513A" w:rsidP="00C11EF3">
            <w:pPr>
              <w:rPr>
                <w:rFonts w:cs="Arial"/>
                <w:color w:val="000000"/>
                <w:sz w:val="20"/>
                <w:szCs w:val="20"/>
              </w:rPr>
            </w:pPr>
            <w:r w:rsidRPr="00AB57A7">
              <w:rPr>
                <w:rFonts w:cs="Arial"/>
                <w:color w:val="000000"/>
                <w:sz w:val="20"/>
                <w:szCs w:val="20"/>
              </w:rPr>
              <w:t>Piaseczno</w:t>
            </w:r>
          </w:p>
        </w:tc>
        <w:tc>
          <w:tcPr>
            <w:tcW w:w="2659" w:type="dxa"/>
            <w:noWrap/>
            <w:hideMark/>
          </w:tcPr>
          <w:p w14:paraId="52E633D8" w14:textId="77777777" w:rsidR="00A6513A" w:rsidRPr="00B0065E" w:rsidRDefault="00A6513A" w:rsidP="00C11EF3">
            <w:pP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B57A7">
              <w:rPr>
                <w:rFonts w:cs="Arial"/>
                <w:color w:val="000000"/>
                <w:sz w:val="20"/>
                <w:szCs w:val="20"/>
              </w:rPr>
              <w:t>05-500</w:t>
            </w:r>
          </w:p>
        </w:tc>
        <w:tc>
          <w:tcPr>
            <w:tcW w:w="2126" w:type="dxa"/>
            <w:noWrap/>
            <w:hideMark/>
          </w:tcPr>
          <w:p w14:paraId="645FCA8C" w14:textId="77777777" w:rsidR="00A6513A" w:rsidRPr="003D29FF" w:rsidRDefault="00A6513A" w:rsidP="00C11EF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B57A7">
              <w:rPr>
                <w:rFonts w:cs="Arial"/>
                <w:color w:val="000000"/>
                <w:sz w:val="20"/>
                <w:szCs w:val="20"/>
              </w:rPr>
              <w:t>3,30%</w:t>
            </w:r>
          </w:p>
        </w:tc>
      </w:tr>
      <w:tr w:rsidR="00A6513A" w:rsidRPr="00B0065E" w14:paraId="1D1B491C" w14:textId="77777777" w:rsidTr="00653ED4">
        <w:trPr>
          <w:trHeight w:val="285"/>
        </w:trPr>
        <w:tc>
          <w:tcPr>
            <w:cnfStyle w:val="001000000000" w:firstRow="0" w:lastRow="0" w:firstColumn="1" w:lastColumn="0" w:oddVBand="0" w:evenVBand="0" w:oddHBand="0" w:evenHBand="0" w:firstRowFirstColumn="0" w:firstRowLastColumn="0" w:lastRowFirstColumn="0" w:lastRowLastColumn="0"/>
            <w:tcW w:w="2156" w:type="dxa"/>
            <w:noWrap/>
            <w:hideMark/>
          </w:tcPr>
          <w:p w14:paraId="39722080" w14:textId="77777777" w:rsidR="00A6513A" w:rsidRPr="00B0065E" w:rsidRDefault="00A6513A" w:rsidP="00C11EF3">
            <w:pPr>
              <w:rPr>
                <w:rFonts w:cs="Arial"/>
                <w:color w:val="000000"/>
                <w:sz w:val="20"/>
                <w:szCs w:val="20"/>
              </w:rPr>
            </w:pPr>
            <w:r w:rsidRPr="00AB57A7">
              <w:rPr>
                <w:rFonts w:cs="Arial"/>
                <w:color w:val="000000"/>
                <w:sz w:val="20"/>
                <w:szCs w:val="20"/>
              </w:rPr>
              <w:t>Piotrków Trybunalski</w:t>
            </w:r>
          </w:p>
        </w:tc>
        <w:tc>
          <w:tcPr>
            <w:tcW w:w="2659" w:type="dxa"/>
            <w:noWrap/>
            <w:hideMark/>
          </w:tcPr>
          <w:p w14:paraId="6A55AE8E" w14:textId="77777777" w:rsidR="00A6513A" w:rsidRPr="00B0065E" w:rsidRDefault="00A6513A" w:rsidP="00C11EF3">
            <w:pP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B57A7">
              <w:rPr>
                <w:rFonts w:cs="Arial"/>
                <w:color w:val="000000"/>
                <w:sz w:val="20"/>
                <w:szCs w:val="20"/>
              </w:rPr>
              <w:t>97-304</w:t>
            </w:r>
          </w:p>
        </w:tc>
        <w:tc>
          <w:tcPr>
            <w:tcW w:w="2126" w:type="dxa"/>
            <w:noWrap/>
            <w:hideMark/>
          </w:tcPr>
          <w:p w14:paraId="7416788A" w14:textId="77777777" w:rsidR="00A6513A" w:rsidRPr="00B0065E" w:rsidRDefault="00A6513A" w:rsidP="00C11EF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B57A7">
              <w:rPr>
                <w:rFonts w:cs="Arial"/>
                <w:color w:val="000000"/>
                <w:sz w:val="20"/>
                <w:szCs w:val="20"/>
              </w:rPr>
              <w:t>5,00%</w:t>
            </w:r>
          </w:p>
        </w:tc>
      </w:tr>
      <w:tr w:rsidR="00A6513A" w:rsidRPr="00B0065E" w14:paraId="57E475A3" w14:textId="77777777" w:rsidTr="00653ED4">
        <w:trPr>
          <w:trHeight w:val="285"/>
        </w:trPr>
        <w:tc>
          <w:tcPr>
            <w:cnfStyle w:val="001000000000" w:firstRow="0" w:lastRow="0" w:firstColumn="1" w:lastColumn="0" w:oddVBand="0" w:evenVBand="0" w:oddHBand="0" w:evenHBand="0" w:firstRowFirstColumn="0" w:firstRowLastColumn="0" w:lastRowFirstColumn="0" w:lastRowLastColumn="0"/>
            <w:tcW w:w="2156" w:type="dxa"/>
            <w:noWrap/>
            <w:hideMark/>
          </w:tcPr>
          <w:p w14:paraId="3AD07E21" w14:textId="77777777" w:rsidR="00A6513A" w:rsidRPr="00B0065E" w:rsidRDefault="00A6513A" w:rsidP="00C11EF3">
            <w:pPr>
              <w:rPr>
                <w:rFonts w:cs="Arial"/>
                <w:color w:val="000000"/>
                <w:sz w:val="20"/>
                <w:szCs w:val="20"/>
              </w:rPr>
            </w:pPr>
            <w:r w:rsidRPr="00AB57A7">
              <w:rPr>
                <w:rFonts w:cs="Arial"/>
                <w:color w:val="000000"/>
                <w:sz w:val="20"/>
                <w:szCs w:val="20"/>
              </w:rPr>
              <w:t>Poznań</w:t>
            </w:r>
          </w:p>
        </w:tc>
        <w:tc>
          <w:tcPr>
            <w:tcW w:w="2659" w:type="dxa"/>
            <w:noWrap/>
            <w:hideMark/>
          </w:tcPr>
          <w:p w14:paraId="6B839259" w14:textId="77777777" w:rsidR="00A6513A" w:rsidRPr="00B0065E" w:rsidRDefault="00A6513A" w:rsidP="00C11EF3">
            <w:pP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B57A7">
              <w:rPr>
                <w:rFonts w:cs="Arial"/>
                <w:color w:val="000000"/>
                <w:sz w:val="20"/>
                <w:szCs w:val="20"/>
              </w:rPr>
              <w:t>60-660</w:t>
            </w:r>
          </w:p>
        </w:tc>
        <w:tc>
          <w:tcPr>
            <w:tcW w:w="2126" w:type="dxa"/>
            <w:noWrap/>
            <w:hideMark/>
          </w:tcPr>
          <w:p w14:paraId="319262C9" w14:textId="77777777" w:rsidR="00A6513A" w:rsidRPr="003D29FF" w:rsidRDefault="00A6513A" w:rsidP="00C11EF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B57A7">
              <w:rPr>
                <w:rFonts w:cs="Arial"/>
                <w:color w:val="000000"/>
                <w:sz w:val="20"/>
                <w:szCs w:val="20"/>
              </w:rPr>
              <w:t>3,30%</w:t>
            </w:r>
          </w:p>
        </w:tc>
      </w:tr>
      <w:tr w:rsidR="00A6513A" w:rsidRPr="00B0065E" w14:paraId="29817E59" w14:textId="77777777" w:rsidTr="00653ED4">
        <w:trPr>
          <w:trHeight w:val="285"/>
        </w:trPr>
        <w:tc>
          <w:tcPr>
            <w:cnfStyle w:val="001000000000" w:firstRow="0" w:lastRow="0" w:firstColumn="1" w:lastColumn="0" w:oddVBand="0" w:evenVBand="0" w:oddHBand="0" w:evenHBand="0" w:firstRowFirstColumn="0" w:firstRowLastColumn="0" w:lastRowFirstColumn="0" w:lastRowLastColumn="0"/>
            <w:tcW w:w="2156" w:type="dxa"/>
            <w:noWrap/>
            <w:hideMark/>
          </w:tcPr>
          <w:p w14:paraId="7281C607" w14:textId="77777777" w:rsidR="00A6513A" w:rsidRPr="00B0065E" w:rsidRDefault="00A6513A" w:rsidP="00C11EF3">
            <w:pPr>
              <w:rPr>
                <w:rFonts w:cs="Arial"/>
                <w:color w:val="000000"/>
                <w:sz w:val="20"/>
                <w:szCs w:val="20"/>
              </w:rPr>
            </w:pPr>
            <w:r w:rsidRPr="00AB57A7">
              <w:rPr>
                <w:rFonts w:cs="Arial"/>
                <w:color w:val="000000"/>
                <w:sz w:val="20"/>
                <w:szCs w:val="20"/>
              </w:rPr>
              <w:t>Poznań</w:t>
            </w:r>
          </w:p>
        </w:tc>
        <w:tc>
          <w:tcPr>
            <w:tcW w:w="2659" w:type="dxa"/>
            <w:noWrap/>
            <w:hideMark/>
          </w:tcPr>
          <w:p w14:paraId="7796F63F" w14:textId="77777777" w:rsidR="00A6513A" w:rsidRPr="00B0065E" w:rsidRDefault="00A6513A" w:rsidP="00C11EF3">
            <w:pP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B57A7">
              <w:rPr>
                <w:rFonts w:cs="Arial"/>
                <w:color w:val="000000"/>
                <w:sz w:val="20"/>
                <w:szCs w:val="20"/>
              </w:rPr>
              <w:t>61-530</w:t>
            </w:r>
          </w:p>
        </w:tc>
        <w:tc>
          <w:tcPr>
            <w:tcW w:w="2126" w:type="dxa"/>
            <w:noWrap/>
            <w:hideMark/>
          </w:tcPr>
          <w:p w14:paraId="7571CAE4" w14:textId="77777777" w:rsidR="00A6513A" w:rsidRPr="003D29FF" w:rsidRDefault="00A6513A" w:rsidP="00C11EF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B57A7">
              <w:rPr>
                <w:rFonts w:cs="Arial"/>
                <w:color w:val="000000"/>
                <w:sz w:val="20"/>
                <w:szCs w:val="20"/>
              </w:rPr>
              <w:t>3,30%</w:t>
            </w:r>
          </w:p>
        </w:tc>
      </w:tr>
      <w:tr w:rsidR="00A6513A" w:rsidRPr="00B0065E" w14:paraId="77FE161B" w14:textId="77777777" w:rsidTr="00653ED4">
        <w:trPr>
          <w:trHeight w:val="285"/>
        </w:trPr>
        <w:tc>
          <w:tcPr>
            <w:cnfStyle w:val="001000000000" w:firstRow="0" w:lastRow="0" w:firstColumn="1" w:lastColumn="0" w:oddVBand="0" w:evenVBand="0" w:oddHBand="0" w:evenHBand="0" w:firstRowFirstColumn="0" w:firstRowLastColumn="0" w:lastRowFirstColumn="0" w:lastRowLastColumn="0"/>
            <w:tcW w:w="2156" w:type="dxa"/>
            <w:noWrap/>
            <w:hideMark/>
          </w:tcPr>
          <w:p w14:paraId="67D8D700" w14:textId="77777777" w:rsidR="00A6513A" w:rsidRPr="00B0065E" w:rsidRDefault="00A6513A" w:rsidP="00C11EF3">
            <w:pPr>
              <w:rPr>
                <w:rFonts w:cs="Arial"/>
                <w:color w:val="000000"/>
                <w:sz w:val="20"/>
                <w:szCs w:val="20"/>
              </w:rPr>
            </w:pPr>
            <w:r w:rsidRPr="00AB57A7">
              <w:rPr>
                <w:rFonts w:cs="Arial"/>
                <w:color w:val="000000"/>
                <w:sz w:val="20"/>
                <w:szCs w:val="20"/>
              </w:rPr>
              <w:t>Pruszków</w:t>
            </w:r>
          </w:p>
        </w:tc>
        <w:tc>
          <w:tcPr>
            <w:tcW w:w="2659" w:type="dxa"/>
            <w:noWrap/>
            <w:hideMark/>
          </w:tcPr>
          <w:p w14:paraId="04BCFD76" w14:textId="77777777" w:rsidR="00A6513A" w:rsidRPr="00B0065E" w:rsidRDefault="00A6513A" w:rsidP="00C11EF3">
            <w:pP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B57A7">
              <w:rPr>
                <w:rFonts w:cs="Arial"/>
                <w:color w:val="000000"/>
                <w:sz w:val="20"/>
                <w:szCs w:val="20"/>
              </w:rPr>
              <w:t>05-809</w:t>
            </w:r>
          </w:p>
        </w:tc>
        <w:tc>
          <w:tcPr>
            <w:tcW w:w="2126" w:type="dxa"/>
            <w:noWrap/>
            <w:hideMark/>
          </w:tcPr>
          <w:p w14:paraId="61543EE7" w14:textId="77777777" w:rsidR="00A6513A" w:rsidRPr="003D29FF" w:rsidRDefault="00A6513A" w:rsidP="00C11EF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B57A7">
              <w:rPr>
                <w:rFonts w:cs="Arial"/>
                <w:color w:val="000000"/>
                <w:sz w:val="20"/>
                <w:szCs w:val="20"/>
              </w:rPr>
              <w:t>2,57%</w:t>
            </w:r>
          </w:p>
        </w:tc>
      </w:tr>
      <w:tr w:rsidR="00A6513A" w:rsidRPr="00B0065E" w14:paraId="69815CE5" w14:textId="77777777" w:rsidTr="00653ED4">
        <w:trPr>
          <w:trHeight w:val="285"/>
        </w:trPr>
        <w:tc>
          <w:tcPr>
            <w:cnfStyle w:val="001000000000" w:firstRow="0" w:lastRow="0" w:firstColumn="1" w:lastColumn="0" w:oddVBand="0" w:evenVBand="0" w:oddHBand="0" w:evenHBand="0" w:firstRowFirstColumn="0" w:firstRowLastColumn="0" w:lastRowFirstColumn="0" w:lastRowLastColumn="0"/>
            <w:tcW w:w="2156" w:type="dxa"/>
            <w:noWrap/>
            <w:hideMark/>
          </w:tcPr>
          <w:p w14:paraId="69A3031E" w14:textId="77777777" w:rsidR="00A6513A" w:rsidRPr="00B0065E" w:rsidRDefault="00A6513A" w:rsidP="00C11EF3">
            <w:pPr>
              <w:rPr>
                <w:rFonts w:cs="Arial"/>
                <w:color w:val="000000"/>
                <w:sz w:val="20"/>
                <w:szCs w:val="20"/>
              </w:rPr>
            </w:pPr>
            <w:r w:rsidRPr="00AB57A7">
              <w:rPr>
                <w:rFonts w:cs="Arial"/>
                <w:color w:val="000000"/>
                <w:sz w:val="20"/>
                <w:szCs w:val="20"/>
              </w:rPr>
              <w:t>Przemyśl</w:t>
            </w:r>
          </w:p>
        </w:tc>
        <w:tc>
          <w:tcPr>
            <w:tcW w:w="2659" w:type="dxa"/>
            <w:noWrap/>
            <w:hideMark/>
          </w:tcPr>
          <w:p w14:paraId="2DBB72BC" w14:textId="77777777" w:rsidR="00A6513A" w:rsidRPr="00B0065E" w:rsidRDefault="00A6513A" w:rsidP="00C11EF3">
            <w:pP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B57A7">
              <w:rPr>
                <w:rFonts w:cs="Arial"/>
                <w:color w:val="000000"/>
                <w:sz w:val="20"/>
                <w:szCs w:val="20"/>
              </w:rPr>
              <w:t>37-707</w:t>
            </w:r>
          </w:p>
        </w:tc>
        <w:tc>
          <w:tcPr>
            <w:tcW w:w="2126" w:type="dxa"/>
            <w:noWrap/>
            <w:hideMark/>
          </w:tcPr>
          <w:p w14:paraId="0B2D722A" w14:textId="77777777" w:rsidR="00A6513A" w:rsidRPr="00B0065E" w:rsidRDefault="00A6513A" w:rsidP="00C11EF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B57A7">
              <w:rPr>
                <w:rFonts w:cs="Arial"/>
                <w:color w:val="000000"/>
                <w:sz w:val="20"/>
                <w:szCs w:val="20"/>
              </w:rPr>
              <w:t>7,15%</w:t>
            </w:r>
          </w:p>
        </w:tc>
      </w:tr>
      <w:tr w:rsidR="00A6513A" w:rsidRPr="00B0065E" w14:paraId="52598808" w14:textId="77777777" w:rsidTr="00653ED4">
        <w:trPr>
          <w:trHeight w:val="285"/>
        </w:trPr>
        <w:tc>
          <w:tcPr>
            <w:cnfStyle w:val="001000000000" w:firstRow="0" w:lastRow="0" w:firstColumn="1" w:lastColumn="0" w:oddVBand="0" w:evenVBand="0" w:oddHBand="0" w:evenHBand="0" w:firstRowFirstColumn="0" w:firstRowLastColumn="0" w:lastRowFirstColumn="0" w:lastRowLastColumn="0"/>
            <w:tcW w:w="2156" w:type="dxa"/>
            <w:noWrap/>
            <w:hideMark/>
          </w:tcPr>
          <w:p w14:paraId="22D59A68" w14:textId="77777777" w:rsidR="00A6513A" w:rsidRPr="00B0065E" w:rsidRDefault="00A6513A" w:rsidP="00C11EF3">
            <w:pPr>
              <w:rPr>
                <w:rFonts w:cs="Arial"/>
                <w:color w:val="000000"/>
                <w:sz w:val="20"/>
                <w:szCs w:val="20"/>
              </w:rPr>
            </w:pPr>
            <w:r w:rsidRPr="00AB57A7">
              <w:rPr>
                <w:rFonts w:cs="Arial"/>
                <w:color w:val="000000"/>
                <w:sz w:val="20"/>
                <w:szCs w:val="20"/>
              </w:rPr>
              <w:t>Radomsko</w:t>
            </w:r>
          </w:p>
        </w:tc>
        <w:tc>
          <w:tcPr>
            <w:tcW w:w="2659" w:type="dxa"/>
            <w:noWrap/>
            <w:hideMark/>
          </w:tcPr>
          <w:p w14:paraId="779139C1" w14:textId="77777777" w:rsidR="00A6513A" w:rsidRPr="00B0065E" w:rsidRDefault="00A6513A" w:rsidP="00C11EF3">
            <w:pP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B57A7">
              <w:rPr>
                <w:rFonts w:cs="Arial"/>
                <w:color w:val="000000"/>
                <w:sz w:val="20"/>
                <w:szCs w:val="20"/>
              </w:rPr>
              <w:t>97-500</w:t>
            </w:r>
          </w:p>
        </w:tc>
        <w:tc>
          <w:tcPr>
            <w:tcW w:w="2126" w:type="dxa"/>
            <w:noWrap/>
            <w:hideMark/>
          </w:tcPr>
          <w:p w14:paraId="1961A73D" w14:textId="77777777" w:rsidR="00A6513A" w:rsidRPr="003D29FF" w:rsidRDefault="00A6513A" w:rsidP="00C11EF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B57A7">
              <w:rPr>
                <w:rFonts w:cs="Arial"/>
                <w:color w:val="000000"/>
                <w:sz w:val="20"/>
                <w:szCs w:val="20"/>
              </w:rPr>
              <w:t>2,58%</w:t>
            </w:r>
          </w:p>
        </w:tc>
      </w:tr>
      <w:tr w:rsidR="00A6513A" w:rsidRPr="00B0065E" w14:paraId="2A141D57" w14:textId="77777777" w:rsidTr="00653ED4">
        <w:trPr>
          <w:trHeight w:val="285"/>
        </w:trPr>
        <w:tc>
          <w:tcPr>
            <w:cnfStyle w:val="001000000000" w:firstRow="0" w:lastRow="0" w:firstColumn="1" w:lastColumn="0" w:oddVBand="0" w:evenVBand="0" w:oddHBand="0" w:evenHBand="0" w:firstRowFirstColumn="0" w:firstRowLastColumn="0" w:lastRowFirstColumn="0" w:lastRowLastColumn="0"/>
            <w:tcW w:w="2156" w:type="dxa"/>
            <w:noWrap/>
            <w:hideMark/>
          </w:tcPr>
          <w:p w14:paraId="4FC46F93" w14:textId="77777777" w:rsidR="00A6513A" w:rsidRPr="00B0065E" w:rsidRDefault="00A6513A" w:rsidP="00C11EF3">
            <w:pPr>
              <w:rPr>
                <w:rFonts w:cs="Arial"/>
                <w:color w:val="000000"/>
                <w:sz w:val="20"/>
                <w:szCs w:val="20"/>
              </w:rPr>
            </w:pPr>
            <w:r w:rsidRPr="00AB57A7">
              <w:rPr>
                <w:rFonts w:cs="Arial"/>
                <w:color w:val="000000"/>
                <w:sz w:val="20"/>
                <w:szCs w:val="20"/>
              </w:rPr>
              <w:t>Rybnik</w:t>
            </w:r>
          </w:p>
        </w:tc>
        <w:tc>
          <w:tcPr>
            <w:tcW w:w="2659" w:type="dxa"/>
            <w:noWrap/>
            <w:hideMark/>
          </w:tcPr>
          <w:p w14:paraId="3DF93DFC" w14:textId="77777777" w:rsidR="00A6513A" w:rsidRPr="00B0065E" w:rsidRDefault="00A6513A" w:rsidP="00C11EF3">
            <w:pP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B57A7">
              <w:rPr>
                <w:rFonts w:cs="Arial"/>
                <w:color w:val="000000"/>
                <w:sz w:val="20"/>
                <w:szCs w:val="20"/>
              </w:rPr>
              <w:t>44-200</w:t>
            </w:r>
          </w:p>
        </w:tc>
        <w:tc>
          <w:tcPr>
            <w:tcW w:w="2126" w:type="dxa"/>
            <w:noWrap/>
            <w:hideMark/>
          </w:tcPr>
          <w:p w14:paraId="1DCBAF63" w14:textId="77777777" w:rsidR="00A6513A" w:rsidRPr="00B0065E" w:rsidRDefault="00A6513A" w:rsidP="00C11EF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B57A7">
              <w:rPr>
                <w:rFonts w:cs="Arial"/>
                <w:color w:val="000000"/>
                <w:sz w:val="20"/>
                <w:szCs w:val="20"/>
              </w:rPr>
              <w:t>-0,24%</w:t>
            </w:r>
          </w:p>
        </w:tc>
      </w:tr>
      <w:tr w:rsidR="00A6513A" w:rsidRPr="00B0065E" w14:paraId="405B1661" w14:textId="77777777" w:rsidTr="00653ED4">
        <w:trPr>
          <w:trHeight w:val="285"/>
        </w:trPr>
        <w:tc>
          <w:tcPr>
            <w:cnfStyle w:val="001000000000" w:firstRow="0" w:lastRow="0" w:firstColumn="1" w:lastColumn="0" w:oddVBand="0" w:evenVBand="0" w:oddHBand="0" w:evenHBand="0" w:firstRowFirstColumn="0" w:firstRowLastColumn="0" w:lastRowFirstColumn="0" w:lastRowLastColumn="0"/>
            <w:tcW w:w="2156" w:type="dxa"/>
            <w:noWrap/>
            <w:hideMark/>
          </w:tcPr>
          <w:p w14:paraId="60B66B2B" w14:textId="77777777" w:rsidR="00A6513A" w:rsidRPr="00B0065E" w:rsidRDefault="00A6513A" w:rsidP="00C11EF3">
            <w:pPr>
              <w:rPr>
                <w:rFonts w:cs="Arial"/>
                <w:color w:val="000000"/>
                <w:sz w:val="20"/>
                <w:szCs w:val="20"/>
              </w:rPr>
            </w:pPr>
            <w:r w:rsidRPr="00AB57A7">
              <w:rPr>
                <w:rFonts w:cs="Arial"/>
                <w:color w:val="000000"/>
                <w:sz w:val="20"/>
                <w:szCs w:val="20"/>
              </w:rPr>
              <w:t>Siemianowice Śląskie</w:t>
            </w:r>
          </w:p>
        </w:tc>
        <w:tc>
          <w:tcPr>
            <w:tcW w:w="2659" w:type="dxa"/>
            <w:noWrap/>
            <w:hideMark/>
          </w:tcPr>
          <w:p w14:paraId="513A4549" w14:textId="77777777" w:rsidR="00A6513A" w:rsidRPr="00B0065E" w:rsidRDefault="00A6513A" w:rsidP="00C11EF3">
            <w:pP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B57A7">
              <w:rPr>
                <w:rFonts w:cs="Arial"/>
                <w:color w:val="000000"/>
                <w:sz w:val="20"/>
                <w:szCs w:val="20"/>
              </w:rPr>
              <w:t>41-100</w:t>
            </w:r>
          </w:p>
        </w:tc>
        <w:tc>
          <w:tcPr>
            <w:tcW w:w="2126" w:type="dxa"/>
            <w:noWrap/>
            <w:hideMark/>
          </w:tcPr>
          <w:p w14:paraId="4380D43E" w14:textId="77777777" w:rsidR="00A6513A" w:rsidRPr="00B0065E" w:rsidRDefault="00A6513A" w:rsidP="00C11EF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B57A7">
              <w:rPr>
                <w:rFonts w:cs="Arial"/>
                <w:color w:val="000000"/>
                <w:sz w:val="20"/>
                <w:szCs w:val="20"/>
              </w:rPr>
              <w:t>5,02%</w:t>
            </w:r>
          </w:p>
        </w:tc>
      </w:tr>
      <w:tr w:rsidR="00A6513A" w:rsidRPr="00B0065E" w14:paraId="1353D088" w14:textId="77777777" w:rsidTr="00653ED4">
        <w:trPr>
          <w:trHeight w:val="285"/>
        </w:trPr>
        <w:tc>
          <w:tcPr>
            <w:cnfStyle w:val="001000000000" w:firstRow="0" w:lastRow="0" w:firstColumn="1" w:lastColumn="0" w:oddVBand="0" w:evenVBand="0" w:oddHBand="0" w:evenHBand="0" w:firstRowFirstColumn="0" w:firstRowLastColumn="0" w:lastRowFirstColumn="0" w:lastRowLastColumn="0"/>
            <w:tcW w:w="2156" w:type="dxa"/>
            <w:noWrap/>
            <w:hideMark/>
          </w:tcPr>
          <w:p w14:paraId="01766880" w14:textId="77777777" w:rsidR="00A6513A" w:rsidRPr="00B0065E" w:rsidRDefault="00A6513A" w:rsidP="00C11EF3">
            <w:pPr>
              <w:rPr>
                <w:rFonts w:cs="Arial"/>
                <w:color w:val="000000"/>
                <w:sz w:val="20"/>
                <w:szCs w:val="20"/>
              </w:rPr>
            </w:pPr>
            <w:r w:rsidRPr="00AB57A7">
              <w:rPr>
                <w:rFonts w:cs="Arial"/>
                <w:color w:val="000000"/>
                <w:sz w:val="20"/>
                <w:szCs w:val="20"/>
              </w:rPr>
              <w:t>Skarżysko-Kamienna</w:t>
            </w:r>
          </w:p>
        </w:tc>
        <w:tc>
          <w:tcPr>
            <w:tcW w:w="2659" w:type="dxa"/>
            <w:noWrap/>
            <w:hideMark/>
          </w:tcPr>
          <w:p w14:paraId="3693A123" w14:textId="77777777" w:rsidR="00A6513A" w:rsidRPr="00B0065E" w:rsidRDefault="00A6513A" w:rsidP="00C11EF3">
            <w:pP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B57A7">
              <w:rPr>
                <w:rFonts w:cs="Arial"/>
                <w:color w:val="000000"/>
                <w:sz w:val="20"/>
                <w:szCs w:val="20"/>
              </w:rPr>
              <w:t>26-110</w:t>
            </w:r>
          </w:p>
        </w:tc>
        <w:tc>
          <w:tcPr>
            <w:tcW w:w="2126" w:type="dxa"/>
            <w:noWrap/>
            <w:hideMark/>
          </w:tcPr>
          <w:p w14:paraId="58997CC1" w14:textId="77777777" w:rsidR="00A6513A" w:rsidRPr="003D29FF" w:rsidRDefault="00A6513A" w:rsidP="00C11EF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B57A7">
              <w:rPr>
                <w:rFonts w:cs="Arial"/>
                <w:color w:val="000000"/>
                <w:sz w:val="20"/>
                <w:szCs w:val="20"/>
              </w:rPr>
              <w:t>3,12%</w:t>
            </w:r>
          </w:p>
        </w:tc>
      </w:tr>
      <w:tr w:rsidR="00A6513A" w:rsidRPr="00B0065E" w14:paraId="3BCBE6E4" w14:textId="77777777" w:rsidTr="00653ED4">
        <w:trPr>
          <w:trHeight w:val="285"/>
        </w:trPr>
        <w:tc>
          <w:tcPr>
            <w:cnfStyle w:val="001000000000" w:firstRow="0" w:lastRow="0" w:firstColumn="1" w:lastColumn="0" w:oddVBand="0" w:evenVBand="0" w:oddHBand="0" w:evenHBand="0" w:firstRowFirstColumn="0" w:firstRowLastColumn="0" w:lastRowFirstColumn="0" w:lastRowLastColumn="0"/>
            <w:tcW w:w="2156" w:type="dxa"/>
            <w:noWrap/>
            <w:hideMark/>
          </w:tcPr>
          <w:p w14:paraId="1173B1C6" w14:textId="77777777" w:rsidR="00A6513A" w:rsidRPr="00B0065E" w:rsidRDefault="00A6513A" w:rsidP="00C11EF3">
            <w:pPr>
              <w:rPr>
                <w:rFonts w:cs="Arial"/>
                <w:color w:val="000000"/>
                <w:sz w:val="20"/>
                <w:szCs w:val="20"/>
              </w:rPr>
            </w:pPr>
            <w:r w:rsidRPr="00AB57A7">
              <w:rPr>
                <w:rFonts w:cs="Arial"/>
                <w:color w:val="000000"/>
                <w:sz w:val="20"/>
                <w:szCs w:val="20"/>
              </w:rPr>
              <w:t>Sosnowiec</w:t>
            </w:r>
          </w:p>
        </w:tc>
        <w:tc>
          <w:tcPr>
            <w:tcW w:w="2659" w:type="dxa"/>
            <w:noWrap/>
            <w:hideMark/>
          </w:tcPr>
          <w:p w14:paraId="1E77AD88" w14:textId="77777777" w:rsidR="00A6513A" w:rsidRPr="00B0065E" w:rsidRDefault="00A6513A" w:rsidP="00C11EF3">
            <w:pP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B57A7">
              <w:rPr>
                <w:rFonts w:cs="Arial"/>
                <w:color w:val="000000"/>
                <w:sz w:val="20"/>
                <w:szCs w:val="20"/>
              </w:rPr>
              <w:t>41-219</w:t>
            </w:r>
          </w:p>
        </w:tc>
        <w:tc>
          <w:tcPr>
            <w:tcW w:w="2126" w:type="dxa"/>
            <w:noWrap/>
            <w:hideMark/>
          </w:tcPr>
          <w:p w14:paraId="70490183" w14:textId="77777777" w:rsidR="00A6513A" w:rsidRPr="00B0065E" w:rsidRDefault="00A6513A" w:rsidP="00C11EF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B57A7">
              <w:rPr>
                <w:rFonts w:cs="Arial"/>
                <w:color w:val="000000"/>
                <w:sz w:val="20"/>
                <w:szCs w:val="20"/>
              </w:rPr>
              <w:t>7,06%</w:t>
            </w:r>
          </w:p>
        </w:tc>
      </w:tr>
      <w:tr w:rsidR="00A6513A" w:rsidRPr="00B0065E" w14:paraId="09D6A0B9" w14:textId="77777777" w:rsidTr="00653ED4">
        <w:trPr>
          <w:trHeight w:val="285"/>
        </w:trPr>
        <w:tc>
          <w:tcPr>
            <w:cnfStyle w:val="001000000000" w:firstRow="0" w:lastRow="0" w:firstColumn="1" w:lastColumn="0" w:oddVBand="0" w:evenVBand="0" w:oddHBand="0" w:evenHBand="0" w:firstRowFirstColumn="0" w:firstRowLastColumn="0" w:lastRowFirstColumn="0" w:lastRowLastColumn="0"/>
            <w:tcW w:w="2156" w:type="dxa"/>
            <w:noWrap/>
            <w:hideMark/>
          </w:tcPr>
          <w:p w14:paraId="18658CAD" w14:textId="77777777" w:rsidR="00A6513A" w:rsidRPr="00B0065E" w:rsidRDefault="00A6513A" w:rsidP="00C11EF3">
            <w:pPr>
              <w:rPr>
                <w:rFonts w:cs="Arial"/>
                <w:color w:val="000000"/>
                <w:sz w:val="20"/>
                <w:szCs w:val="20"/>
              </w:rPr>
            </w:pPr>
            <w:r w:rsidRPr="00AB57A7">
              <w:rPr>
                <w:rFonts w:cs="Arial"/>
                <w:color w:val="000000"/>
                <w:sz w:val="20"/>
                <w:szCs w:val="20"/>
              </w:rPr>
              <w:t>Stargard Szczeciński</w:t>
            </w:r>
          </w:p>
        </w:tc>
        <w:tc>
          <w:tcPr>
            <w:tcW w:w="2659" w:type="dxa"/>
            <w:noWrap/>
            <w:hideMark/>
          </w:tcPr>
          <w:p w14:paraId="0AD28624" w14:textId="77777777" w:rsidR="00A6513A" w:rsidRPr="00B0065E" w:rsidRDefault="00A6513A" w:rsidP="00C11EF3">
            <w:pP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B57A7">
              <w:rPr>
                <w:rFonts w:cs="Arial"/>
                <w:color w:val="000000"/>
                <w:sz w:val="20"/>
                <w:szCs w:val="20"/>
              </w:rPr>
              <w:t>73-100</w:t>
            </w:r>
          </w:p>
        </w:tc>
        <w:tc>
          <w:tcPr>
            <w:tcW w:w="2126" w:type="dxa"/>
            <w:noWrap/>
            <w:hideMark/>
          </w:tcPr>
          <w:p w14:paraId="4970DCE2" w14:textId="77777777" w:rsidR="00A6513A" w:rsidRPr="003D29FF" w:rsidRDefault="00A6513A" w:rsidP="00C11EF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B57A7">
              <w:rPr>
                <w:rFonts w:cs="Arial"/>
                <w:color w:val="000000"/>
                <w:sz w:val="20"/>
                <w:szCs w:val="20"/>
              </w:rPr>
              <w:t>2,57%</w:t>
            </w:r>
          </w:p>
        </w:tc>
      </w:tr>
      <w:tr w:rsidR="00A6513A" w:rsidRPr="00B0065E" w14:paraId="7621F095" w14:textId="77777777" w:rsidTr="00653ED4">
        <w:trPr>
          <w:trHeight w:val="285"/>
        </w:trPr>
        <w:tc>
          <w:tcPr>
            <w:cnfStyle w:val="001000000000" w:firstRow="0" w:lastRow="0" w:firstColumn="1" w:lastColumn="0" w:oddVBand="0" w:evenVBand="0" w:oddHBand="0" w:evenHBand="0" w:firstRowFirstColumn="0" w:firstRowLastColumn="0" w:lastRowFirstColumn="0" w:lastRowLastColumn="0"/>
            <w:tcW w:w="2156" w:type="dxa"/>
            <w:noWrap/>
            <w:hideMark/>
          </w:tcPr>
          <w:p w14:paraId="09E08BCA" w14:textId="77777777" w:rsidR="00A6513A" w:rsidRPr="00B0065E" w:rsidRDefault="00A6513A" w:rsidP="00C11EF3">
            <w:pPr>
              <w:rPr>
                <w:rFonts w:cs="Arial"/>
                <w:color w:val="000000"/>
                <w:sz w:val="20"/>
                <w:szCs w:val="20"/>
              </w:rPr>
            </w:pPr>
            <w:r w:rsidRPr="00AB57A7">
              <w:rPr>
                <w:rFonts w:cs="Arial"/>
                <w:color w:val="000000"/>
                <w:sz w:val="20"/>
                <w:szCs w:val="20"/>
              </w:rPr>
              <w:t>Świdnica</w:t>
            </w:r>
          </w:p>
        </w:tc>
        <w:tc>
          <w:tcPr>
            <w:tcW w:w="2659" w:type="dxa"/>
            <w:noWrap/>
            <w:hideMark/>
          </w:tcPr>
          <w:p w14:paraId="065F68CD" w14:textId="77777777" w:rsidR="00A6513A" w:rsidRPr="00B0065E" w:rsidRDefault="00A6513A" w:rsidP="00C11EF3">
            <w:pP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B57A7">
              <w:rPr>
                <w:rFonts w:cs="Arial"/>
                <w:color w:val="000000"/>
                <w:sz w:val="20"/>
                <w:szCs w:val="20"/>
              </w:rPr>
              <w:t>58-100</w:t>
            </w:r>
          </w:p>
        </w:tc>
        <w:tc>
          <w:tcPr>
            <w:tcW w:w="2126" w:type="dxa"/>
            <w:noWrap/>
            <w:hideMark/>
          </w:tcPr>
          <w:p w14:paraId="15443E97" w14:textId="77777777" w:rsidR="00A6513A" w:rsidRPr="003D29FF" w:rsidRDefault="00A6513A" w:rsidP="00C11EF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B57A7">
              <w:rPr>
                <w:rFonts w:cs="Arial"/>
                <w:color w:val="000000"/>
                <w:sz w:val="20"/>
                <w:szCs w:val="20"/>
              </w:rPr>
              <w:t>2,58%</w:t>
            </w:r>
          </w:p>
        </w:tc>
      </w:tr>
      <w:tr w:rsidR="00A6513A" w:rsidRPr="00B0065E" w14:paraId="3CD00793" w14:textId="77777777" w:rsidTr="00653ED4">
        <w:trPr>
          <w:trHeight w:val="285"/>
        </w:trPr>
        <w:tc>
          <w:tcPr>
            <w:cnfStyle w:val="001000000000" w:firstRow="0" w:lastRow="0" w:firstColumn="1" w:lastColumn="0" w:oddVBand="0" w:evenVBand="0" w:oddHBand="0" w:evenHBand="0" w:firstRowFirstColumn="0" w:firstRowLastColumn="0" w:lastRowFirstColumn="0" w:lastRowLastColumn="0"/>
            <w:tcW w:w="2156" w:type="dxa"/>
            <w:noWrap/>
            <w:hideMark/>
          </w:tcPr>
          <w:p w14:paraId="0F177A25" w14:textId="77777777" w:rsidR="00A6513A" w:rsidRPr="00B0065E" w:rsidRDefault="00A6513A" w:rsidP="00C11EF3">
            <w:pPr>
              <w:rPr>
                <w:rFonts w:cs="Arial"/>
                <w:color w:val="000000"/>
                <w:sz w:val="20"/>
                <w:szCs w:val="20"/>
              </w:rPr>
            </w:pPr>
            <w:r w:rsidRPr="00AB57A7">
              <w:rPr>
                <w:rFonts w:cs="Arial"/>
                <w:color w:val="000000"/>
                <w:sz w:val="20"/>
                <w:szCs w:val="20"/>
              </w:rPr>
              <w:t>Szczecin</w:t>
            </w:r>
          </w:p>
        </w:tc>
        <w:tc>
          <w:tcPr>
            <w:tcW w:w="2659" w:type="dxa"/>
            <w:noWrap/>
            <w:hideMark/>
          </w:tcPr>
          <w:p w14:paraId="12B59438" w14:textId="77777777" w:rsidR="00A6513A" w:rsidRPr="00B0065E" w:rsidRDefault="00A6513A" w:rsidP="00C11EF3">
            <w:pP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B57A7">
              <w:rPr>
                <w:rFonts w:cs="Arial"/>
                <w:color w:val="000000"/>
                <w:sz w:val="20"/>
                <w:szCs w:val="20"/>
              </w:rPr>
              <w:t>70-840</w:t>
            </w:r>
          </w:p>
        </w:tc>
        <w:tc>
          <w:tcPr>
            <w:tcW w:w="2126" w:type="dxa"/>
            <w:noWrap/>
            <w:hideMark/>
          </w:tcPr>
          <w:p w14:paraId="5B03D35A" w14:textId="77777777" w:rsidR="00A6513A" w:rsidRPr="003D29FF" w:rsidRDefault="00A6513A" w:rsidP="00C11EF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B57A7">
              <w:rPr>
                <w:rFonts w:cs="Arial"/>
                <w:color w:val="000000"/>
                <w:sz w:val="20"/>
                <w:szCs w:val="20"/>
              </w:rPr>
              <w:t>2,57%</w:t>
            </w:r>
          </w:p>
        </w:tc>
      </w:tr>
      <w:tr w:rsidR="00A6513A" w:rsidRPr="00B0065E" w14:paraId="3AF525FE" w14:textId="77777777" w:rsidTr="00653ED4">
        <w:trPr>
          <w:trHeight w:val="285"/>
        </w:trPr>
        <w:tc>
          <w:tcPr>
            <w:cnfStyle w:val="001000000000" w:firstRow="0" w:lastRow="0" w:firstColumn="1" w:lastColumn="0" w:oddVBand="0" w:evenVBand="0" w:oddHBand="0" w:evenHBand="0" w:firstRowFirstColumn="0" w:firstRowLastColumn="0" w:lastRowFirstColumn="0" w:lastRowLastColumn="0"/>
            <w:tcW w:w="2156" w:type="dxa"/>
            <w:noWrap/>
            <w:hideMark/>
          </w:tcPr>
          <w:p w14:paraId="13BF711D" w14:textId="77777777" w:rsidR="00A6513A" w:rsidRPr="00B0065E" w:rsidRDefault="00A6513A" w:rsidP="00C11EF3">
            <w:pPr>
              <w:rPr>
                <w:rFonts w:cs="Arial"/>
                <w:color w:val="000000"/>
                <w:sz w:val="20"/>
                <w:szCs w:val="20"/>
              </w:rPr>
            </w:pPr>
            <w:r w:rsidRPr="00AB57A7">
              <w:rPr>
                <w:rFonts w:cs="Arial"/>
                <w:color w:val="000000"/>
                <w:sz w:val="20"/>
                <w:szCs w:val="20"/>
              </w:rPr>
              <w:t>Tarnobrzeg</w:t>
            </w:r>
          </w:p>
        </w:tc>
        <w:tc>
          <w:tcPr>
            <w:tcW w:w="2659" w:type="dxa"/>
            <w:noWrap/>
            <w:hideMark/>
          </w:tcPr>
          <w:p w14:paraId="32632FCA" w14:textId="77777777" w:rsidR="00A6513A" w:rsidRPr="00B0065E" w:rsidRDefault="00A6513A" w:rsidP="00C11EF3">
            <w:pP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B57A7">
              <w:rPr>
                <w:rFonts w:cs="Arial"/>
                <w:color w:val="000000"/>
                <w:sz w:val="20"/>
                <w:szCs w:val="20"/>
              </w:rPr>
              <w:t>39-400</w:t>
            </w:r>
          </w:p>
        </w:tc>
        <w:tc>
          <w:tcPr>
            <w:tcW w:w="2126" w:type="dxa"/>
            <w:noWrap/>
            <w:hideMark/>
          </w:tcPr>
          <w:p w14:paraId="222D3273" w14:textId="77777777" w:rsidR="00A6513A" w:rsidRPr="003D29FF" w:rsidRDefault="00A6513A" w:rsidP="00C11EF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B57A7">
              <w:rPr>
                <w:rFonts w:cs="Arial"/>
                <w:color w:val="000000"/>
                <w:sz w:val="20"/>
                <w:szCs w:val="20"/>
              </w:rPr>
              <w:t>2,58%</w:t>
            </w:r>
          </w:p>
        </w:tc>
      </w:tr>
      <w:tr w:rsidR="00A6513A" w:rsidRPr="00B0065E" w14:paraId="270618A5" w14:textId="77777777" w:rsidTr="00653ED4">
        <w:trPr>
          <w:trHeight w:val="285"/>
        </w:trPr>
        <w:tc>
          <w:tcPr>
            <w:cnfStyle w:val="001000000000" w:firstRow="0" w:lastRow="0" w:firstColumn="1" w:lastColumn="0" w:oddVBand="0" w:evenVBand="0" w:oddHBand="0" w:evenHBand="0" w:firstRowFirstColumn="0" w:firstRowLastColumn="0" w:lastRowFirstColumn="0" w:lastRowLastColumn="0"/>
            <w:tcW w:w="2156" w:type="dxa"/>
            <w:noWrap/>
            <w:hideMark/>
          </w:tcPr>
          <w:p w14:paraId="69BF4E4C" w14:textId="77777777" w:rsidR="00A6513A" w:rsidRPr="00B0065E" w:rsidRDefault="00A6513A" w:rsidP="00C11EF3">
            <w:pPr>
              <w:rPr>
                <w:rFonts w:cs="Arial"/>
                <w:color w:val="000000"/>
                <w:sz w:val="20"/>
                <w:szCs w:val="20"/>
              </w:rPr>
            </w:pPr>
            <w:r w:rsidRPr="00AB57A7">
              <w:rPr>
                <w:rFonts w:cs="Arial"/>
                <w:color w:val="000000"/>
                <w:sz w:val="20"/>
                <w:szCs w:val="20"/>
              </w:rPr>
              <w:t>Tczew</w:t>
            </w:r>
          </w:p>
        </w:tc>
        <w:tc>
          <w:tcPr>
            <w:tcW w:w="2659" w:type="dxa"/>
            <w:noWrap/>
            <w:hideMark/>
          </w:tcPr>
          <w:p w14:paraId="6B2BAF52" w14:textId="77777777" w:rsidR="00A6513A" w:rsidRPr="00B0065E" w:rsidRDefault="00A6513A" w:rsidP="00C11EF3">
            <w:pP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B57A7">
              <w:rPr>
                <w:rFonts w:cs="Arial"/>
                <w:color w:val="000000"/>
                <w:sz w:val="20"/>
                <w:szCs w:val="20"/>
              </w:rPr>
              <w:t>83-101</w:t>
            </w:r>
          </w:p>
        </w:tc>
        <w:tc>
          <w:tcPr>
            <w:tcW w:w="2126" w:type="dxa"/>
            <w:noWrap/>
            <w:hideMark/>
          </w:tcPr>
          <w:p w14:paraId="05F1C458" w14:textId="77777777" w:rsidR="00A6513A" w:rsidRPr="003D29FF" w:rsidRDefault="00A6513A" w:rsidP="00C11EF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B57A7">
              <w:rPr>
                <w:rFonts w:cs="Arial"/>
                <w:color w:val="000000"/>
                <w:sz w:val="20"/>
                <w:szCs w:val="20"/>
              </w:rPr>
              <w:t>2,59%</w:t>
            </w:r>
          </w:p>
        </w:tc>
      </w:tr>
      <w:tr w:rsidR="00A6513A" w:rsidRPr="00B0065E" w14:paraId="3109C6AC" w14:textId="77777777" w:rsidTr="00653ED4">
        <w:trPr>
          <w:trHeight w:val="285"/>
        </w:trPr>
        <w:tc>
          <w:tcPr>
            <w:cnfStyle w:val="001000000000" w:firstRow="0" w:lastRow="0" w:firstColumn="1" w:lastColumn="0" w:oddVBand="0" w:evenVBand="0" w:oddHBand="0" w:evenHBand="0" w:firstRowFirstColumn="0" w:firstRowLastColumn="0" w:lastRowFirstColumn="0" w:lastRowLastColumn="0"/>
            <w:tcW w:w="2156" w:type="dxa"/>
            <w:noWrap/>
            <w:hideMark/>
          </w:tcPr>
          <w:p w14:paraId="2FEC4005" w14:textId="77777777" w:rsidR="00A6513A" w:rsidRPr="00B0065E" w:rsidRDefault="00A6513A" w:rsidP="00C11EF3">
            <w:pPr>
              <w:rPr>
                <w:rFonts w:cs="Arial"/>
                <w:color w:val="000000"/>
                <w:sz w:val="20"/>
                <w:szCs w:val="20"/>
              </w:rPr>
            </w:pPr>
            <w:r w:rsidRPr="00AB57A7">
              <w:rPr>
                <w:rFonts w:cs="Arial"/>
                <w:color w:val="000000"/>
                <w:sz w:val="20"/>
                <w:szCs w:val="20"/>
              </w:rPr>
              <w:t>Tychy</w:t>
            </w:r>
          </w:p>
        </w:tc>
        <w:tc>
          <w:tcPr>
            <w:tcW w:w="2659" w:type="dxa"/>
            <w:noWrap/>
            <w:hideMark/>
          </w:tcPr>
          <w:p w14:paraId="1560BDA3" w14:textId="77777777" w:rsidR="00A6513A" w:rsidRPr="00B0065E" w:rsidRDefault="00A6513A" w:rsidP="00C11EF3">
            <w:pP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B57A7">
              <w:rPr>
                <w:rFonts w:cs="Arial"/>
                <w:color w:val="000000"/>
                <w:sz w:val="20"/>
                <w:szCs w:val="20"/>
              </w:rPr>
              <w:t>43-102</w:t>
            </w:r>
          </w:p>
        </w:tc>
        <w:tc>
          <w:tcPr>
            <w:tcW w:w="2126" w:type="dxa"/>
            <w:noWrap/>
            <w:hideMark/>
          </w:tcPr>
          <w:p w14:paraId="3B57C412" w14:textId="77777777" w:rsidR="00A6513A" w:rsidRPr="003D29FF" w:rsidRDefault="00A6513A" w:rsidP="00C11EF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B57A7">
              <w:rPr>
                <w:rFonts w:cs="Arial"/>
                <w:color w:val="000000"/>
                <w:sz w:val="20"/>
                <w:szCs w:val="20"/>
              </w:rPr>
              <w:t>3,49%</w:t>
            </w:r>
          </w:p>
        </w:tc>
      </w:tr>
      <w:tr w:rsidR="00A6513A" w:rsidRPr="00B0065E" w14:paraId="17180FE3" w14:textId="77777777" w:rsidTr="00653ED4">
        <w:trPr>
          <w:trHeight w:val="285"/>
        </w:trPr>
        <w:tc>
          <w:tcPr>
            <w:cnfStyle w:val="001000000000" w:firstRow="0" w:lastRow="0" w:firstColumn="1" w:lastColumn="0" w:oddVBand="0" w:evenVBand="0" w:oddHBand="0" w:evenHBand="0" w:firstRowFirstColumn="0" w:firstRowLastColumn="0" w:lastRowFirstColumn="0" w:lastRowLastColumn="0"/>
            <w:tcW w:w="2156" w:type="dxa"/>
            <w:noWrap/>
            <w:hideMark/>
          </w:tcPr>
          <w:p w14:paraId="5F17900C" w14:textId="77777777" w:rsidR="00A6513A" w:rsidRPr="00B0065E" w:rsidRDefault="00A6513A" w:rsidP="00C11EF3">
            <w:pPr>
              <w:rPr>
                <w:rFonts w:cs="Arial"/>
                <w:color w:val="000000"/>
                <w:sz w:val="20"/>
                <w:szCs w:val="20"/>
              </w:rPr>
            </w:pPr>
            <w:r w:rsidRPr="00AB57A7">
              <w:rPr>
                <w:rFonts w:cs="Arial"/>
                <w:color w:val="000000"/>
                <w:sz w:val="20"/>
                <w:szCs w:val="20"/>
              </w:rPr>
              <w:t>Warszawa</w:t>
            </w:r>
          </w:p>
        </w:tc>
        <w:tc>
          <w:tcPr>
            <w:tcW w:w="2659" w:type="dxa"/>
            <w:noWrap/>
            <w:hideMark/>
          </w:tcPr>
          <w:p w14:paraId="25FDF4DA" w14:textId="77777777" w:rsidR="00A6513A" w:rsidRPr="00B0065E" w:rsidRDefault="00A6513A" w:rsidP="00C11EF3">
            <w:pP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B57A7">
              <w:rPr>
                <w:rFonts w:cs="Arial"/>
                <w:color w:val="000000"/>
                <w:sz w:val="20"/>
                <w:szCs w:val="20"/>
              </w:rPr>
              <w:t>03-112</w:t>
            </w:r>
          </w:p>
        </w:tc>
        <w:tc>
          <w:tcPr>
            <w:tcW w:w="2126" w:type="dxa"/>
            <w:noWrap/>
            <w:hideMark/>
          </w:tcPr>
          <w:p w14:paraId="1AA71688" w14:textId="77777777" w:rsidR="00A6513A" w:rsidRPr="00B0065E" w:rsidRDefault="00A6513A" w:rsidP="00C11EF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B57A7">
              <w:rPr>
                <w:rFonts w:cs="Arial"/>
                <w:color w:val="000000"/>
                <w:sz w:val="20"/>
                <w:szCs w:val="20"/>
              </w:rPr>
              <w:t>2,93%</w:t>
            </w:r>
          </w:p>
        </w:tc>
      </w:tr>
      <w:tr w:rsidR="00A6513A" w:rsidRPr="00B0065E" w14:paraId="1EB30073" w14:textId="77777777" w:rsidTr="00653ED4">
        <w:trPr>
          <w:trHeight w:val="285"/>
        </w:trPr>
        <w:tc>
          <w:tcPr>
            <w:cnfStyle w:val="001000000000" w:firstRow="0" w:lastRow="0" w:firstColumn="1" w:lastColumn="0" w:oddVBand="0" w:evenVBand="0" w:oddHBand="0" w:evenHBand="0" w:firstRowFirstColumn="0" w:firstRowLastColumn="0" w:lastRowFirstColumn="0" w:lastRowLastColumn="0"/>
            <w:tcW w:w="2156" w:type="dxa"/>
            <w:noWrap/>
            <w:hideMark/>
          </w:tcPr>
          <w:p w14:paraId="11263EF3" w14:textId="77777777" w:rsidR="00A6513A" w:rsidRPr="00B0065E" w:rsidRDefault="00A6513A" w:rsidP="00C11EF3">
            <w:pPr>
              <w:rPr>
                <w:rFonts w:cs="Arial"/>
                <w:color w:val="000000"/>
                <w:sz w:val="20"/>
                <w:szCs w:val="20"/>
              </w:rPr>
            </w:pPr>
            <w:r w:rsidRPr="00AB57A7">
              <w:rPr>
                <w:rFonts w:cs="Arial"/>
                <w:color w:val="000000"/>
                <w:sz w:val="20"/>
                <w:szCs w:val="20"/>
              </w:rPr>
              <w:t>Warszawa</w:t>
            </w:r>
          </w:p>
        </w:tc>
        <w:tc>
          <w:tcPr>
            <w:tcW w:w="2659" w:type="dxa"/>
            <w:noWrap/>
            <w:hideMark/>
          </w:tcPr>
          <w:p w14:paraId="0349AEB2" w14:textId="77777777" w:rsidR="00A6513A" w:rsidRPr="00B0065E" w:rsidRDefault="00A6513A" w:rsidP="00C11EF3">
            <w:pP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B57A7">
              <w:rPr>
                <w:rFonts w:cs="Arial"/>
                <w:color w:val="000000"/>
                <w:sz w:val="20"/>
                <w:szCs w:val="20"/>
              </w:rPr>
              <w:t>02-783</w:t>
            </w:r>
          </w:p>
        </w:tc>
        <w:tc>
          <w:tcPr>
            <w:tcW w:w="2126" w:type="dxa"/>
            <w:noWrap/>
            <w:hideMark/>
          </w:tcPr>
          <w:p w14:paraId="3CBFA1E7" w14:textId="77777777" w:rsidR="00A6513A" w:rsidRPr="003D29FF" w:rsidRDefault="00A6513A" w:rsidP="00C11EF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B57A7">
              <w:rPr>
                <w:rFonts w:cs="Arial"/>
                <w:color w:val="000000"/>
                <w:sz w:val="20"/>
                <w:szCs w:val="20"/>
              </w:rPr>
              <w:t>2,93%</w:t>
            </w:r>
          </w:p>
        </w:tc>
      </w:tr>
      <w:tr w:rsidR="00A6513A" w:rsidRPr="00B0065E" w14:paraId="58AF9AE4" w14:textId="77777777" w:rsidTr="00653ED4">
        <w:trPr>
          <w:trHeight w:val="285"/>
        </w:trPr>
        <w:tc>
          <w:tcPr>
            <w:cnfStyle w:val="001000000000" w:firstRow="0" w:lastRow="0" w:firstColumn="1" w:lastColumn="0" w:oddVBand="0" w:evenVBand="0" w:oddHBand="0" w:evenHBand="0" w:firstRowFirstColumn="0" w:firstRowLastColumn="0" w:lastRowFirstColumn="0" w:lastRowLastColumn="0"/>
            <w:tcW w:w="2156" w:type="dxa"/>
            <w:noWrap/>
            <w:hideMark/>
          </w:tcPr>
          <w:p w14:paraId="54250AFA" w14:textId="77777777" w:rsidR="00A6513A" w:rsidRPr="00B0065E" w:rsidRDefault="00A6513A" w:rsidP="00C11EF3">
            <w:pPr>
              <w:rPr>
                <w:rFonts w:cs="Arial"/>
                <w:color w:val="000000"/>
                <w:sz w:val="20"/>
                <w:szCs w:val="20"/>
              </w:rPr>
            </w:pPr>
            <w:r w:rsidRPr="00AB57A7">
              <w:rPr>
                <w:rFonts w:cs="Arial"/>
                <w:color w:val="000000"/>
                <w:sz w:val="20"/>
                <w:szCs w:val="20"/>
              </w:rPr>
              <w:t>Wejherowo</w:t>
            </w:r>
          </w:p>
        </w:tc>
        <w:tc>
          <w:tcPr>
            <w:tcW w:w="2659" w:type="dxa"/>
            <w:noWrap/>
            <w:hideMark/>
          </w:tcPr>
          <w:p w14:paraId="2C22F270" w14:textId="77777777" w:rsidR="00A6513A" w:rsidRPr="00B0065E" w:rsidRDefault="00A6513A" w:rsidP="00C11EF3">
            <w:pP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B57A7">
              <w:rPr>
                <w:rFonts w:cs="Arial"/>
                <w:color w:val="000000"/>
                <w:sz w:val="20"/>
                <w:szCs w:val="20"/>
              </w:rPr>
              <w:t>84-200</w:t>
            </w:r>
          </w:p>
        </w:tc>
        <w:tc>
          <w:tcPr>
            <w:tcW w:w="2126" w:type="dxa"/>
            <w:noWrap/>
            <w:hideMark/>
          </w:tcPr>
          <w:p w14:paraId="53BB6F74" w14:textId="77777777" w:rsidR="00A6513A" w:rsidRDefault="00A6513A" w:rsidP="00C11EF3">
            <w:pPr>
              <w:keepNext/>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B57A7">
              <w:rPr>
                <w:rFonts w:cs="Arial"/>
                <w:color w:val="000000"/>
                <w:sz w:val="20"/>
                <w:szCs w:val="20"/>
              </w:rPr>
              <w:t>4,37%</w:t>
            </w:r>
          </w:p>
        </w:tc>
      </w:tr>
      <w:tr w:rsidR="00A6513A" w:rsidRPr="00B0065E" w14:paraId="2CF4CA4A" w14:textId="77777777" w:rsidTr="00653ED4">
        <w:trPr>
          <w:trHeight w:val="285"/>
        </w:trPr>
        <w:tc>
          <w:tcPr>
            <w:cnfStyle w:val="001000000000" w:firstRow="0" w:lastRow="0" w:firstColumn="1" w:lastColumn="0" w:oddVBand="0" w:evenVBand="0" w:oddHBand="0" w:evenHBand="0" w:firstRowFirstColumn="0" w:firstRowLastColumn="0" w:lastRowFirstColumn="0" w:lastRowLastColumn="0"/>
            <w:tcW w:w="2156" w:type="dxa"/>
            <w:noWrap/>
            <w:hideMark/>
          </w:tcPr>
          <w:p w14:paraId="63D6104A" w14:textId="77777777" w:rsidR="00A6513A" w:rsidRPr="00B0065E" w:rsidRDefault="00A6513A" w:rsidP="00C11EF3">
            <w:pPr>
              <w:rPr>
                <w:rFonts w:cs="Arial"/>
                <w:color w:val="000000"/>
                <w:sz w:val="20"/>
                <w:szCs w:val="20"/>
              </w:rPr>
            </w:pPr>
            <w:r w:rsidRPr="00AB57A7">
              <w:rPr>
                <w:rFonts w:cs="Arial"/>
                <w:color w:val="000000"/>
                <w:sz w:val="20"/>
                <w:szCs w:val="20"/>
              </w:rPr>
              <w:t>Wręczyca Mała</w:t>
            </w:r>
          </w:p>
        </w:tc>
        <w:tc>
          <w:tcPr>
            <w:tcW w:w="2659" w:type="dxa"/>
            <w:noWrap/>
            <w:hideMark/>
          </w:tcPr>
          <w:p w14:paraId="263BE391" w14:textId="77777777" w:rsidR="00A6513A" w:rsidRPr="00B0065E" w:rsidRDefault="00A6513A" w:rsidP="00C11EF3">
            <w:pP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B57A7">
              <w:rPr>
                <w:rFonts w:cs="Arial"/>
                <w:color w:val="000000"/>
                <w:sz w:val="20"/>
                <w:szCs w:val="20"/>
              </w:rPr>
              <w:t>42-130</w:t>
            </w:r>
          </w:p>
        </w:tc>
        <w:tc>
          <w:tcPr>
            <w:tcW w:w="2126" w:type="dxa"/>
            <w:noWrap/>
            <w:hideMark/>
          </w:tcPr>
          <w:p w14:paraId="6295EEBE" w14:textId="77777777" w:rsidR="00A6513A" w:rsidRPr="003D29FF" w:rsidRDefault="00A6513A" w:rsidP="00C11EF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B57A7">
              <w:rPr>
                <w:rFonts w:cs="Arial"/>
                <w:color w:val="000000"/>
                <w:sz w:val="20"/>
                <w:szCs w:val="20"/>
              </w:rPr>
              <w:t>6,35%</w:t>
            </w:r>
          </w:p>
        </w:tc>
      </w:tr>
      <w:tr w:rsidR="00A6513A" w:rsidRPr="00B0065E" w14:paraId="110D3223" w14:textId="77777777" w:rsidTr="00653ED4">
        <w:trPr>
          <w:trHeight w:val="285"/>
        </w:trPr>
        <w:tc>
          <w:tcPr>
            <w:cnfStyle w:val="001000000000" w:firstRow="0" w:lastRow="0" w:firstColumn="1" w:lastColumn="0" w:oddVBand="0" w:evenVBand="0" w:oddHBand="0" w:evenHBand="0" w:firstRowFirstColumn="0" w:firstRowLastColumn="0" w:lastRowFirstColumn="0" w:lastRowLastColumn="0"/>
            <w:tcW w:w="2156" w:type="dxa"/>
            <w:noWrap/>
            <w:hideMark/>
          </w:tcPr>
          <w:p w14:paraId="46013580" w14:textId="77777777" w:rsidR="00A6513A" w:rsidRPr="00B0065E" w:rsidRDefault="00A6513A" w:rsidP="00C11EF3">
            <w:pPr>
              <w:rPr>
                <w:rFonts w:cs="Arial"/>
                <w:color w:val="000000"/>
                <w:sz w:val="20"/>
                <w:szCs w:val="20"/>
              </w:rPr>
            </w:pPr>
            <w:r w:rsidRPr="00AB57A7">
              <w:rPr>
                <w:rFonts w:cs="Arial"/>
                <w:color w:val="000000"/>
                <w:sz w:val="20"/>
                <w:szCs w:val="20"/>
              </w:rPr>
              <w:t>Wrocław</w:t>
            </w:r>
          </w:p>
        </w:tc>
        <w:tc>
          <w:tcPr>
            <w:tcW w:w="2659" w:type="dxa"/>
            <w:noWrap/>
            <w:hideMark/>
          </w:tcPr>
          <w:p w14:paraId="376E4751" w14:textId="77777777" w:rsidR="00A6513A" w:rsidRPr="00B0065E" w:rsidRDefault="00A6513A" w:rsidP="00C11EF3">
            <w:pP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B57A7">
              <w:rPr>
                <w:rFonts w:cs="Arial"/>
                <w:color w:val="000000"/>
                <w:sz w:val="20"/>
                <w:szCs w:val="20"/>
              </w:rPr>
              <w:t>50-065</w:t>
            </w:r>
          </w:p>
        </w:tc>
        <w:tc>
          <w:tcPr>
            <w:tcW w:w="2126" w:type="dxa"/>
            <w:noWrap/>
            <w:hideMark/>
          </w:tcPr>
          <w:p w14:paraId="1CB2C3C6" w14:textId="77777777" w:rsidR="00A6513A" w:rsidRPr="003D29FF" w:rsidRDefault="00A6513A" w:rsidP="00C11EF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B57A7">
              <w:rPr>
                <w:rFonts w:cs="Arial"/>
                <w:color w:val="000000"/>
                <w:sz w:val="20"/>
                <w:szCs w:val="20"/>
              </w:rPr>
              <w:t>9,72%</w:t>
            </w:r>
          </w:p>
        </w:tc>
      </w:tr>
    </w:tbl>
    <w:p w14:paraId="1F10CE38" w14:textId="77777777" w:rsidR="00B06035" w:rsidRPr="008F5586" w:rsidRDefault="001A1684" w:rsidP="00B06035">
      <w:pPr>
        <w:pStyle w:val="Heading1"/>
        <w:rPr>
          <w:lang w:val="en-US"/>
        </w:rPr>
      </w:pPr>
      <w:r>
        <w:rPr>
          <w:lang w:val="en-US"/>
        </w:rPr>
        <w:lastRenderedPageBreak/>
        <w:t>Determination of best-performing analytical methods for pricing model discovery</w:t>
      </w:r>
    </w:p>
    <w:p w14:paraId="62C3F0F7" w14:textId="77777777" w:rsidR="000D268F" w:rsidRPr="00F503B4" w:rsidRDefault="000D268F" w:rsidP="000D268F">
      <w:pPr>
        <w:jc w:val="both"/>
        <w:rPr>
          <w:lang w:val="en-US"/>
        </w:rPr>
      </w:pPr>
      <w:r w:rsidRPr="000D268F">
        <w:rPr>
          <w:lang w:val="en-US"/>
        </w:rPr>
        <w:t xml:space="preserve">In order to identify the analytical tools which produce best results a number of rankings have been prepared. </w:t>
      </w:r>
      <w:r w:rsidR="00C91AAA">
        <w:rPr>
          <w:lang w:val="en-US"/>
        </w:rPr>
        <w:t xml:space="preserve">The idea is to detect the best analytical tools for the task of building of premium pricing insurance models. </w:t>
      </w:r>
      <w:r w:rsidRPr="00F503B4">
        <w:rPr>
          <w:lang w:val="en-US"/>
        </w:rPr>
        <w:t xml:space="preserve">The rankings are based on </w:t>
      </w:r>
      <w:r w:rsidR="0021631D">
        <w:rPr>
          <w:lang w:val="en-US"/>
        </w:rPr>
        <w:t>MSE</w:t>
      </w:r>
      <w:r w:rsidRPr="00F503B4">
        <w:rPr>
          <w:lang w:val="en-US"/>
        </w:rPr>
        <w:t xml:space="preserve"> measures.</w:t>
      </w:r>
      <w:r w:rsidR="00301E23">
        <w:rPr>
          <w:lang w:val="en-US"/>
        </w:rPr>
        <w:t xml:space="preserve"> Table 7-9 present the position of analytical tools according to different ranking criteria.</w:t>
      </w:r>
    </w:p>
    <w:p w14:paraId="12001D88" w14:textId="77777777" w:rsidR="00B06035" w:rsidRDefault="00B06035" w:rsidP="005D3E88">
      <w:pPr>
        <w:rPr>
          <w:lang w:val="en-US"/>
        </w:rPr>
      </w:pPr>
    </w:p>
    <w:p w14:paraId="2979B02B" w14:textId="77777777" w:rsidR="0021631D" w:rsidRPr="0021631D" w:rsidRDefault="0021631D" w:rsidP="0021631D">
      <w:pPr>
        <w:pStyle w:val="Caption"/>
        <w:keepNext/>
        <w:rPr>
          <w:lang w:val="en-US"/>
        </w:rPr>
      </w:pPr>
      <w:r w:rsidRPr="0021631D">
        <w:rPr>
          <w:lang w:val="en-US"/>
        </w:rPr>
        <w:t xml:space="preserve">Table </w:t>
      </w:r>
      <w:r>
        <w:fldChar w:fldCharType="begin"/>
      </w:r>
      <w:r w:rsidRPr="0021631D">
        <w:rPr>
          <w:lang w:val="en-US"/>
        </w:rPr>
        <w:instrText xml:space="preserve"> SEQ Table \* ARABIC </w:instrText>
      </w:r>
      <w:r>
        <w:fldChar w:fldCharType="separate"/>
      </w:r>
      <w:r>
        <w:rPr>
          <w:noProof/>
          <w:lang w:val="en-US"/>
        </w:rPr>
        <w:t>7</w:t>
      </w:r>
      <w:r>
        <w:fldChar w:fldCharType="end"/>
      </w:r>
      <w:r w:rsidRPr="0021631D">
        <w:rPr>
          <w:lang w:val="en-US"/>
        </w:rPr>
        <w:t xml:space="preserve"> Ranking of all analytical methods according to the number of best fitted (first rank) models</w:t>
      </w:r>
    </w:p>
    <w:tbl>
      <w:tblPr>
        <w:tblStyle w:val="Tabelasiatki1jasna1"/>
        <w:tblW w:w="6696" w:type="dxa"/>
        <w:tblLook w:val="04A0" w:firstRow="1" w:lastRow="0" w:firstColumn="1" w:lastColumn="0" w:noHBand="0" w:noVBand="1"/>
      </w:tblPr>
      <w:tblGrid>
        <w:gridCol w:w="562"/>
        <w:gridCol w:w="2591"/>
        <w:gridCol w:w="3543"/>
      </w:tblGrid>
      <w:tr w:rsidR="00B02C9A" w:rsidRPr="000F7644" w14:paraId="19B1683F" w14:textId="77777777" w:rsidTr="00812FAF">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62" w:type="dxa"/>
          </w:tcPr>
          <w:p w14:paraId="3C681938" w14:textId="77777777" w:rsidR="00B02C9A" w:rsidRPr="00812FAF" w:rsidRDefault="000F7644" w:rsidP="000F7644">
            <w:pPr>
              <w:jc w:val="center"/>
              <w:rPr>
                <w:rFonts w:cs="Arial"/>
                <w:sz w:val="20"/>
                <w:szCs w:val="20"/>
                <w:lang w:val="en-US"/>
              </w:rPr>
            </w:pPr>
            <w:r w:rsidRPr="00812FAF">
              <w:rPr>
                <w:rFonts w:cs="Arial"/>
                <w:sz w:val="20"/>
                <w:szCs w:val="20"/>
                <w:lang w:val="en-US"/>
              </w:rPr>
              <w:t>#</w:t>
            </w:r>
          </w:p>
        </w:tc>
        <w:tc>
          <w:tcPr>
            <w:tcW w:w="2591" w:type="dxa"/>
            <w:noWrap/>
            <w:hideMark/>
          </w:tcPr>
          <w:p w14:paraId="009C4AA5" w14:textId="77777777" w:rsidR="00B02C9A" w:rsidRPr="000F7644" w:rsidRDefault="000F7644" w:rsidP="00B02C9A">
            <w:pPr>
              <w:cnfStyle w:val="100000000000" w:firstRow="1" w:lastRow="0" w:firstColumn="0" w:lastColumn="0" w:oddVBand="0" w:evenVBand="0" w:oddHBand="0" w:evenHBand="0" w:firstRowFirstColumn="0" w:firstRowLastColumn="0" w:lastRowFirstColumn="0" w:lastRowLastColumn="0"/>
              <w:rPr>
                <w:rFonts w:cs="Arial"/>
                <w:sz w:val="20"/>
                <w:szCs w:val="20"/>
                <w:lang w:val="en-US"/>
              </w:rPr>
            </w:pPr>
            <w:r w:rsidRPr="000F7644">
              <w:rPr>
                <w:rFonts w:cs="Arial"/>
                <w:sz w:val="20"/>
                <w:szCs w:val="20"/>
                <w:lang w:val="en-US"/>
              </w:rPr>
              <w:t>Analytical method</w:t>
            </w:r>
          </w:p>
        </w:tc>
        <w:tc>
          <w:tcPr>
            <w:tcW w:w="3543" w:type="dxa"/>
            <w:noWrap/>
            <w:hideMark/>
          </w:tcPr>
          <w:p w14:paraId="06E8527E" w14:textId="77777777" w:rsidR="00B02C9A" w:rsidRPr="000F7644" w:rsidRDefault="000F7644" w:rsidP="000F7644">
            <w:pPr>
              <w:cnfStyle w:val="100000000000" w:firstRow="1" w:lastRow="0" w:firstColumn="0" w:lastColumn="0" w:oddVBand="0" w:evenVBand="0" w:oddHBand="0" w:evenHBand="0" w:firstRowFirstColumn="0" w:firstRowLastColumn="0" w:lastRowFirstColumn="0" w:lastRowLastColumn="0"/>
              <w:rPr>
                <w:rFonts w:cs="Arial"/>
                <w:sz w:val="20"/>
                <w:szCs w:val="20"/>
                <w:lang w:val="en-US"/>
              </w:rPr>
            </w:pPr>
            <w:r w:rsidRPr="000F7644">
              <w:rPr>
                <w:rFonts w:cs="Arial"/>
                <w:sz w:val="20"/>
                <w:szCs w:val="20"/>
                <w:lang w:val="en-US"/>
              </w:rPr>
              <w:t>Number of best models</w:t>
            </w:r>
          </w:p>
        </w:tc>
      </w:tr>
      <w:tr w:rsidR="00DC2493" w:rsidRPr="000F7644" w14:paraId="551E4D70" w14:textId="77777777" w:rsidTr="00812FAF">
        <w:trPr>
          <w:trHeight w:val="285"/>
        </w:trPr>
        <w:tc>
          <w:tcPr>
            <w:cnfStyle w:val="001000000000" w:firstRow="0" w:lastRow="0" w:firstColumn="1" w:lastColumn="0" w:oddVBand="0" w:evenVBand="0" w:oddHBand="0" w:evenHBand="0" w:firstRowFirstColumn="0" w:firstRowLastColumn="0" w:lastRowFirstColumn="0" w:lastRowLastColumn="0"/>
            <w:tcW w:w="562" w:type="dxa"/>
          </w:tcPr>
          <w:p w14:paraId="45F8E7E7" w14:textId="43443851" w:rsidR="00DC2493" w:rsidRPr="00812FAF" w:rsidRDefault="00DC2493" w:rsidP="00DC2493">
            <w:pPr>
              <w:jc w:val="center"/>
              <w:rPr>
                <w:rFonts w:cs="Arial"/>
                <w:bCs w:val="0"/>
                <w:color w:val="000000"/>
                <w:sz w:val="20"/>
                <w:szCs w:val="20"/>
                <w:lang w:val="en-US"/>
              </w:rPr>
            </w:pPr>
            <w:r w:rsidRPr="00243E0E">
              <w:rPr>
                <w:rFonts w:cs="Arial"/>
                <w:color w:val="000000"/>
                <w:sz w:val="20"/>
                <w:szCs w:val="20"/>
                <w:lang w:val="en-US"/>
              </w:rPr>
              <w:t>1</w:t>
            </w:r>
          </w:p>
        </w:tc>
        <w:tc>
          <w:tcPr>
            <w:tcW w:w="2591" w:type="dxa"/>
            <w:noWrap/>
            <w:hideMark/>
          </w:tcPr>
          <w:p w14:paraId="78E57526" w14:textId="77777777" w:rsidR="00DC2493" w:rsidRPr="000F7644" w:rsidRDefault="00DC2493" w:rsidP="00DC2493">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0F7644">
              <w:rPr>
                <w:sz w:val="20"/>
                <w:szCs w:val="20"/>
                <w:lang w:val="en-US"/>
              </w:rPr>
              <w:t>Tree</w:t>
            </w:r>
          </w:p>
        </w:tc>
        <w:tc>
          <w:tcPr>
            <w:tcW w:w="3543" w:type="dxa"/>
            <w:noWrap/>
            <w:hideMark/>
          </w:tcPr>
          <w:p w14:paraId="15CC2E70" w14:textId="2B314A07" w:rsidR="00DC2493" w:rsidRPr="000F7644" w:rsidRDefault="00DC2493" w:rsidP="00DC249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Pr>
                <w:sz w:val="20"/>
                <w:szCs w:val="20"/>
                <w:lang w:val="en-US"/>
              </w:rPr>
              <w:t>11</w:t>
            </w:r>
          </w:p>
        </w:tc>
      </w:tr>
      <w:tr w:rsidR="00DC2493" w:rsidRPr="000F7644" w14:paraId="7B1C634D" w14:textId="77777777" w:rsidTr="00812FAF">
        <w:trPr>
          <w:trHeight w:val="285"/>
        </w:trPr>
        <w:tc>
          <w:tcPr>
            <w:cnfStyle w:val="001000000000" w:firstRow="0" w:lastRow="0" w:firstColumn="1" w:lastColumn="0" w:oddVBand="0" w:evenVBand="0" w:oddHBand="0" w:evenHBand="0" w:firstRowFirstColumn="0" w:firstRowLastColumn="0" w:lastRowFirstColumn="0" w:lastRowLastColumn="0"/>
            <w:tcW w:w="562" w:type="dxa"/>
          </w:tcPr>
          <w:p w14:paraId="068D97DC" w14:textId="1CF1B6C7" w:rsidR="00DC2493" w:rsidRPr="00812FAF" w:rsidRDefault="00DC2493" w:rsidP="00DC2493">
            <w:pPr>
              <w:jc w:val="center"/>
              <w:rPr>
                <w:rFonts w:cs="Arial"/>
                <w:bCs w:val="0"/>
                <w:color w:val="000000"/>
                <w:sz w:val="20"/>
                <w:szCs w:val="20"/>
                <w:lang w:val="en-US"/>
              </w:rPr>
            </w:pPr>
            <w:r w:rsidRPr="00243E0E">
              <w:rPr>
                <w:rFonts w:cs="Arial"/>
                <w:color w:val="000000"/>
                <w:sz w:val="20"/>
                <w:szCs w:val="20"/>
                <w:lang w:val="en-US"/>
              </w:rPr>
              <w:t>2</w:t>
            </w:r>
          </w:p>
        </w:tc>
        <w:tc>
          <w:tcPr>
            <w:tcW w:w="2591" w:type="dxa"/>
            <w:noWrap/>
            <w:hideMark/>
          </w:tcPr>
          <w:p w14:paraId="0107820E" w14:textId="77777777" w:rsidR="00DC2493" w:rsidRPr="000F7644" w:rsidRDefault="00DC2493" w:rsidP="00DC2493">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0F7644">
              <w:rPr>
                <w:sz w:val="20"/>
                <w:szCs w:val="20"/>
                <w:lang w:val="en-US"/>
              </w:rPr>
              <w:t>Neural</w:t>
            </w:r>
          </w:p>
        </w:tc>
        <w:tc>
          <w:tcPr>
            <w:tcW w:w="3543" w:type="dxa"/>
            <w:noWrap/>
            <w:hideMark/>
          </w:tcPr>
          <w:p w14:paraId="1815103B" w14:textId="7FFDA7A9" w:rsidR="00DC2493" w:rsidRPr="000F7644" w:rsidRDefault="00DC2493" w:rsidP="00DC249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Pr>
                <w:sz w:val="20"/>
                <w:szCs w:val="20"/>
                <w:lang w:val="en-US"/>
              </w:rPr>
              <w:t>7</w:t>
            </w:r>
          </w:p>
        </w:tc>
      </w:tr>
      <w:tr w:rsidR="00DC2493" w:rsidRPr="000F7644" w14:paraId="0C71CB52" w14:textId="77777777" w:rsidTr="00812FAF">
        <w:trPr>
          <w:trHeight w:val="285"/>
        </w:trPr>
        <w:tc>
          <w:tcPr>
            <w:cnfStyle w:val="001000000000" w:firstRow="0" w:lastRow="0" w:firstColumn="1" w:lastColumn="0" w:oddVBand="0" w:evenVBand="0" w:oddHBand="0" w:evenHBand="0" w:firstRowFirstColumn="0" w:firstRowLastColumn="0" w:lastRowFirstColumn="0" w:lastRowLastColumn="0"/>
            <w:tcW w:w="562" w:type="dxa"/>
          </w:tcPr>
          <w:p w14:paraId="0B1A6B56" w14:textId="41160783" w:rsidR="00DC2493" w:rsidRPr="00812FAF" w:rsidRDefault="00DC2493" w:rsidP="00DC2493">
            <w:pPr>
              <w:jc w:val="center"/>
              <w:rPr>
                <w:rFonts w:cs="Arial"/>
                <w:bCs w:val="0"/>
                <w:color w:val="000000"/>
                <w:sz w:val="20"/>
                <w:szCs w:val="20"/>
                <w:lang w:val="en-US"/>
              </w:rPr>
            </w:pPr>
            <w:r w:rsidRPr="00243E0E">
              <w:rPr>
                <w:rFonts w:cs="Arial"/>
                <w:bCs w:val="0"/>
                <w:color w:val="000000"/>
                <w:sz w:val="20"/>
                <w:szCs w:val="20"/>
                <w:lang w:val="en-US"/>
              </w:rPr>
              <w:t>3</w:t>
            </w:r>
          </w:p>
        </w:tc>
        <w:tc>
          <w:tcPr>
            <w:tcW w:w="2591" w:type="dxa"/>
            <w:noWrap/>
            <w:hideMark/>
          </w:tcPr>
          <w:p w14:paraId="0F9482C2" w14:textId="77777777" w:rsidR="00DC2493" w:rsidRPr="000F7644" w:rsidRDefault="00DC2493" w:rsidP="00DC2493">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0F7644">
              <w:rPr>
                <w:sz w:val="20"/>
                <w:szCs w:val="20"/>
                <w:lang w:val="en-US"/>
              </w:rPr>
              <w:t>AutoNeural</w:t>
            </w:r>
          </w:p>
        </w:tc>
        <w:tc>
          <w:tcPr>
            <w:tcW w:w="3543" w:type="dxa"/>
            <w:noWrap/>
            <w:hideMark/>
          </w:tcPr>
          <w:p w14:paraId="4F690F03" w14:textId="77777777" w:rsidR="00DC2493" w:rsidRPr="000F7644" w:rsidRDefault="00DC2493" w:rsidP="00DC249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0F7644">
              <w:rPr>
                <w:sz w:val="20"/>
                <w:szCs w:val="20"/>
                <w:lang w:val="en-US"/>
              </w:rPr>
              <w:t>3</w:t>
            </w:r>
          </w:p>
        </w:tc>
      </w:tr>
      <w:tr w:rsidR="00DC2493" w:rsidRPr="000F7644" w14:paraId="41AAA217" w14:textId="77777777" w:rsidTr="00812FAF">
        <w:trPr>
          <w:trHeight w:val="285"/>
        </w:trPr>
        <w:tc>
          <w:tcPr>
            <w:cnfStyle w:val="001000000000" w:firstRow="0" w:lastRow="0" w:firstColumn="1" w:lastColumn="0" w:oddVBand="0" w:evenVBand="0" w:oddHBand="0" w:evenHBand="0" w:firstRowFirstColumn="0" w:firstRowLastColumn="0" w:lastRowFirstColumn="0" w:lastRowLastColumn="0"/>
            <w:tcW w:w="562" w:type="dxa"/>
          </w:tcPr>
          <w:p w14:paraId="0491CB7B" w14:textId="052B1605" w:rsidR="00DC2493" w:rsidRPr="00812FAF" w:rsidRDefault="00DC2493" w:rsidP="00DC2493">
            <w:pPr>
              <w:jc w:val="center"/>
              <w:rPr>
                <w:rFonts w:cs="Arial"/>
                <w:bCs w:val="0"/>
                <w:color w:val="000000"/>
                <w:sz w:val="20"/>
                <w:szCs w:val="20"/>
                <w:lang w:val="en-US"/>
              </w:rPr>
            </w:pPr>
            <w:r w:rsidRPr="00243E0E">
              <w:rPr>
                <w:rFonts w:cs="Arial"/>
                <w:color w:val="000000"/>
                <w:sz w:val="20"/>
                <w:szCs w:val="20"/>
                <w:lang w:val="en-US"/>
              </w:rPr>
              <w:t>4</w:t>
            </w:r>
          </w:p>
        </w:tc>
        <w:tc>
          <w:tcPr>
            <w:tcW w:w="2591" w:type="dxa"/>
            <w:noWrap/>
            <w:hideMark/>
          </w:tcPr>
          <w:p w14:paraId="6837D41F" w14:textId="77777777" w:rsidR="00DC2493" w:rsidRPr="000F7644" w:rsidRDefault="00DC2493" w:rsidP="00DC2493">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0F7644">
              <w:rPr>
                <w:sz w:val="20"/>
                <w:szCs w:val="20"/>
                <w:lang w:val="en-US"/>
              </w:rPr>
              <w:t>DmineReg</w:t>
            </w:r>
          </w:p>
        </w:tc>
        <w:tc>
          <w:tcPr>
            <w:tcW w:w="3543" w:type="dxa"/>
            <w:noWrap/>
            <w:hideMark/>
          </w:tcPr>
          <w:p w14:paraId="40D18A12" w14:textId="77777777" w:rsidR="00DC2493" w:rsidRPr="000F7644" w:rsidRDefault="00DC2493" w:rsidP="00DC249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0F7644">
              <w:rPr>
                <w:sz w:val="20"/>
                <w:szCs w:val="20"/>
                <w:lang w:val="en-US"/>
              </w:rPr>
              <w:t>3</w:t>
            </w:r>
          </w:p>
        </w:tc>
      </w:tr>
      <w:tr w:rsidR="00DC2493" w:rsidRPr="000F7644" w14:paraId="3E6BBA60" w14:textId="77777777" w:rsidTr="00812FAF">
        <w:trPr>
          <w:trHeight w:val="285"/>
        </w:trPr>
        <w:tc>
          <w:tcPr>
            <w:cnfStyle w:val="001000000000" w:firstRow="0" w:lastRow="0" w:firstColumn="1" w:lastColumn="0" w:oddVBand="0" w:evenVBand="0" w:oddHBand="0" w:evenHBand="0" w:firstRowFirstColumn="0" w:firstRowLastColumn="0" w:lastRowFirstColumn="0" w:lastRowLastColumn="0"/>
            <w:tcW w:w="562" w:type="dxa"/>
          </w:tcPr>
          <w:p w14:paraId="4A19261F" w14:textId="60F860BB" w:rsidR="00DC2493" w:rsidRPr="00812FAF" w:rsidRDefault="00DC2493" w:rsidP="00DC2493">
            <w:pPr>
              <w:jc w:val="center"/>
              <w:rPr>
                <w:rFonts w:cs="Arial"/>
                <w:bCs w:val="0"/>
                <w:color w:val="000000"/>
                <w:sz w:val="20"/>
                <w:szCs w:val="20"/>
                <w:lang w:val="en-US"/>
              </w:rPr>
            </w:pPr>
            <w:r w:rsidRPr="00243E0E">
              <w:rPr>
                <w:rFonts w:cs="Arial"/>
                <w:color w:val="000000"/>
                <w:sz w:val="20"/>
                <w:szCs w:val="20"/>
                <w:lang w:val="en-US"/>
              </w:rPr>
              <w:t>5</w:t>
            </w:r>
          </w:p>
        </w:tc>
        <w:tc>
          <w:tcPr>
            <w:tcW w:w="2591" w:type="dxa"/>
            <w:noWrap/>
            <w:hideMark/>
          </w:tcPr>
          <w:p w14:paraId="41D83DF7" w14:textId="2FB575ED" w:rsidR="00DC2493" w:rsidRPr="000F7644" w:rsidRDefault="00DC2493" w:rsidP="00DC2493">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0F7644">
              <w:rPr>
                <w:sz w:val="20"/>
                <w:szCs w:val="20"/>
                <w:lang w:val="en-US"/>
              </w:rPr>
              <w:t>LARS</w:t>
            </w:r>
          </w:p>
        </w:tc>
        <w:tc>
          <w:tcPr>
            <w:tcW w:w="3543" w:type="dxa"/>
            <w:noWrap/>
            <w:hideMark/>
          </w:tcPr>
          <w:p w14:paraId="1FCE0A3E" w14:textId="5F79CD41" w:rsidR="00DC2493" w:rsidRPr="000F7644" w:rsidRDefault="00DC2493" w:rsidP="00DC249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Pr>
                <w:sz w:val="20"/>
                <w:szCs w:val="20"/>
                <w:lang w:val="en-US"/>
              </w:rPr>
              <w:t>2</w:t>
            </w:r>
          </w:p>
        </w:tc>
      </w:tr>
      <w:tr w:rsidR="00DC2493" w:rsidRPr="005F39A0" w14:paraId="00BA1097" w14:textId="77777777" w:rsidTr="00812FAF">
        <w:trPr>
          <w:trHeight w:val="285"/>
        </w:trPr>
        <w:tc>
          <w:tcPr>
            <w:cnfStyle w:val="001000000000" w:firstRow="0" w:lastRow="0" w:firstColumn="1" w:lastColumn="0" w:oddVBand="0" w:evenVBand="0" w:oddHBand="0" w:evenHBand="0" w:firstRowFirstColumn="0" w:firstRowLastColumn="0" w:lastRowFirstColumn="0" w:lastRowLastColumn="0"/>
            <w:tcW w:w="562" w:type="dxa"/>
          </w:tcPr>
          <w:p w14:paraId="45D9C426" w14:textId="5EC40D61" w:rsidR="00DC2493" w:rsidRPr="00812FAF" w:rsidRDefault="00DC2493" w:rsidP="00DC2493">
            <w:pPr>
              <w:jc w:val="center"/>
              <w:rPr>
                <w:rFonts w:cs="Arial"/>
                <w:bCs w:val="0"/>
                <w:color w:val="000000"/>
                <w:sz w:val="20"/>
                <w:szCs w:val="20"/>
                <w:lang w:val="en-US"/>
              </w:rPr>
            </w:pPr>
            <w:r w:rsidRPr="00243E0E">
              <w:rPr>
                <w:rFonts w:cs="Arial"/>
                <w:color w:val="000000"/>
                <w:sz w:val="20"/>
                <w:szCs w:val="20"/>
                <w:lang w:val="en-US"/>
              </w:rPr>
              <w:t>6</w:t>
            </w:r>
          </w:p>
        </w:tc>
        <w:tc>
          <w:tcPr>
            <w:tcW w:w="2591" w:type="dxa"/>
            <w:noWrap/>
            <w:hideMark/>
          </w:tcPr>
          <w:p w14:paraId="4E46C663" w14:textId="2242291E" w:rsidR="00DC2493" w:rsidRPr="000F7644" w:rsidRDefault="00DC2493" w:rsidP="00DC2493">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Pr>
                <w:sz w:val="20"/>
                <w:szCs w:val="20"/>
                <w:lang w:val="en-US"/>
              </w:rPr>
              <w:t>AutoNeural</w:t>
            </w:r>
            <w:r>
              <w:rPr>
                <w:rFonts w:cs="Arial"/>
                <w:color w:val="000000"/>
                <w:sz w:val="20"/>
                <w:lang w:val="en-US"/>
              </w:rPr>
              <w:t>-PCA</w:t>
            </w:r>
          </w:p>
        </w:tc>
        <w:tc>
          <w:tcPr>
            <w:tcW w:w="3543" w:type="dxa"/>
            <w:noWrap/>
            <w:hideMark/>
          </w:tcPr>
          <w:p w14:paraId="0C35A2FA" w14:textId="77777777" w:rsidR="00DC2493" w:rsidRPr="000F7644" w:rsidRDefault="00DC2493" w:rsidP="00DC249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0F7644">
              <w:rPr>
                <w:sz w:val="20"/>
                <w:szCs w:val="20"/>
                <w:lang w:val="en-US"/>
              </w:rPr>
              <w:t>1</w:t>
            </w:r>
          </w:p>
        </w:tc>
      </w:tr>
      <w:tr w:rsidR="00DC2493" w:rsidRPr="005F39A0" w14:paraId="2033E937" w14:textId="77777777" w:rsidTr="00812FAF">
        <w:trPr>
          <w:trHeight w:val="285"/>
        </w:trPr>
        <w:tc>
          <w:tcPr>
            <w:cnfStyle w:val="001000000000" w:firstRow="0" w:lastRow="0" w:firstColumn="1" w:lastColumn="0" w:oddVBand="0" w:evenVBand="0" w:oddHBand="0" w:evenHBand="0" w:firstRowFirstColumn="0" w:firstRowLastColumn="0" w:lastRowFirstColumn="0" w:lastRowLastColumn="0"/>
            <w:tcW w:w="562" w:type="dxa"/>
          </w:tcPr>
          <w:p w14:paraId="7D1B1412" w14:textId="5F30266F" w:rsidR="00DC2493" w:rsidRPr="00812FAF" w:rsidRDefault="00DC2493" w:rsidP="00DC2493">
            <w:pPr>
              <w:jc w:val="center"/>
              <w:rPr>
                <w:rFonts w:cs="Arial"/>
                <w:bCs w:val="0"/>
                <w:color w:val="000000"/>
                <w:sz w:val="20"/>
                <w:szCs w:val="20"/>
                <w:lang w:val="en-US"/>
              </w:rPr>
            </w:pPr>
            <w:r w:rsidRPr="00243E0E">
              <w:rPr>
                <w:rFonts w:cs="Arial"/>
                <w:color w:val="000000"/>
                <w:sz w:val="20"/>
                <w:szCs w:val="20"/>
                <w:lang w:val="en-US"/>
              </w:rPr>
              <w:t>7</w:t>
            </w:r>
          </w:p>
        </w:tc>
        <w:tc>
          <w:tcPr>
            <w:tcW w:w="2591" w:type="dxa"/>
            <w:noWrap/>
            <w:hideMark/>
          </w:tcPr>
          <w:p w14:paraId="12DDDE9E" w14:textId="553F558D" w:rsidR="00DC2493" w:rsidRPr="000F7644" w:rsidRDefault="00DC2493" w:rsidP="00DC2493">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0F7644">
              <w:rPr>
                <w:sz w:val="20"/>
                <w:szCs w:val="20"/>
                <w:lang w:val="en-US"/>
              </w:rPr>
              <w:t>Ensmbl</w:t>
            </w:r>
            <w:r w:rsidRPr="000F7644" w:rsidDel="00961662">
              <w:rPr>
                <w:sz w:val="20"/>
                <w:szCs w:val="20"/>
                <w:lang w:val="en-US"/>
              </w:rPr>
              <w:t xml:space="preserve"> </w:t>
            </w:r>
          </w:p>
        </w:tc>
        <w:tc>
          <w:tcPr>
            <w:tcW w:w="3543" w:type="dxa"/>
            <w:noWrap/>
            <w:hideMark/>
          </w:tcPr>
          <w:p w14:paraId="64B21DF3" w14:textId="79C1EB45" w:rsidR="00DC2493" w:rsidRPr="000F7644" w:rsidRDefault="00DC2493" w:rsidP="00DC249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Pr>
                <w:sz w:val="20"/>
                <w:szCs w:val="20"/>
                <w:lang w:val="en-US"/>
              </w:rPr>
              <w:t>1</w:t>
            </w:r>
          </w:p>
        </w:tc>
      </w:tr>
      <w:tr w:rsidR="00DC2493" w:rsidRPr="005F39A0" w14:paraId="7A81688E" w14:textId="77777777" w:rsidTr="00812FAF">
        <w:trPr>
          <w:trHeight w:val="285"/>
        </w:trPr>
        <w:tc>
          <w:tcPr>
            <w:cnfStyle w:val="001000000000" w:firstRow="0" w:lastRow="0" w:firstColumn="1" w:lastColumn="0" w:oddVBand="0" w:evenVBand="0" w:oddHBand="0" w:evenHBand="0" w:firstRowFirstColumn="0" w:firstRowLastColumn="0" w:lastRowFirstColumn="0" w:lastRowLastColumn="0"/>
            <w:tcW w:w="562" w:type="dxa"/>
          </w:tcPr>
          <w:p w14:paraId="0286B914" w14:textId="1F6BA93C" w:rsidR="00DC2493" w:rsidRPr="00812FAF" w:rsidRDefault="00DC2493" w:rsidP="00DC2493">
            <w:pPr>
              <w:jc w:val="center"/>
              <w:rPr>
                <w:rFonts w:cs="Arial"/>
                <w:bCs w:val="0"/>
                <w:color w:val="000000"/>
                <w:sz w:val="20"/>
                <w:szCs w:val="20"/>
                <w:lang w:val="en-US"/>
              </w:rPr>
            </w:pPr>
            <w:r w:rsidRPr="00243E0E">
              <w:rPr>
                <w:rFonts w:cs="Arial"/>
                <w:color w:val="000000"/>
                <w:sz w:val="20"/>
                <w:szCs w:val="20"/>
                <w:lang w:val="en-US"/>
              </w:rPr>
              <w:t>8</w:t>
            </w:r>
          </w:p>
        </w:tc>
        <w:tc>
          <w:tcPr>
            <w:tcW w:w="2591" w:type="dxa"/>
            <w:noWrap/>
            <w:hideMark/>
          </w:tcPr>
          <w:p w14:paraId="0576DC6E" w14:textId="77777777" w:rsidR="00DC2493" w:rsidRPr="000F7644" w:rsidRDefault="00DC2493" w:rsidP="00DC2493">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0F7644">
              <w:rPr>
                <w:sz w:val="20"/>
                <w:szCs w:val="20"/>
                <w:lang w:val="en-US"/>
              </w:rPr>
              <w:t>MBR</w:t>
            </w:r>
          </w:p>
        </w:tc>
        <w:tc>
          <w:tcPr>
            <w:tcW w:w="3543" w:type="dxa"/>
            <w:noWrap/>
            <w:hideMark/>
          </w:tcPr>
          <w:p w14:paraId="3BF3293A" w14:textId="77777777" w:rsidR="00DC2493" w:rsidRPr="000F7644" w:rsidRDefault="00DC2493" w:rsidP="00DC249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0F7644">
              <w:rPr>
                <w:sz w:val="20"/>
                <w:szCs w:val="20"/>
                <w:lang w:val="en-US"/>
              </w:rPr>
              <w:t>1</w:t>
            </w:r>
          </w:p>
        </w:tc>
      </w:tr>
      <w:tr w:rsidR="00DC2493" w:rsidRPr="005F39A0" w14:paraId="26043FC3" w14:textId="77777777" w:rsidTr="00812FAF">
        <w:trPr>
          <w:trHeight w:val="285"/>
        </w:trPr>
        <w:tc>
          <w:tcPr>
            <w:cnfStyle w:val="001000000000" w:firstRow="0" w:lastRow="0" w:firstColumn="1" w:lastColumn="0" w:oddVBand="0" w:evenVBand="0" w:oddHBand="0" w:evenHBand="0" w:firstRowFirstColumn="0" w:firstRowLastColumn="0" w:lastRowFirstColumn="0" w:lastRowLastColumn="0"/>
            <w:tcW w:w="562" w:type="dxa"/>
          </w:tcPr>
          <w:p w14:paraId="5194FFFA" w14:textId="00481D52" w:rsidR="00DC2493" w:rsidRPr="00812FAF" w:rsidRDefault="00DC2493" w:rsidP="00DC2493">
            <w:pPr>
              <w:jc w:val="center"/>
              <w:rPr>
                <w:rFonts w:cs="Arial"/>
                <w:bCs w:val="0"/>
                <w:color w:val="000000"/>
                <w:sz w:val="20"/>
                <w:szCs w:val="20"/>
                <w:lang w:val="en-US"/>
              </w:rPr>
            </w:pPr>
            <w:r w:rsidRPr="00243E0E">
              <w:rPr>
                <w:rFonts w:cs="Arial"/>
                <w:bCs w:val="0"/>
                <w:color w:val="000000"/>
                <w:sz w:val="20"/>
                <w:szCs w:val="20"/>
                <w:lang w:val="en-US"/>
              </w:rPr>
              <w:t>9</w:t>
            </w:r>
          </w:p>
        </w:tc>
        <w:tc>
          <w:tcPr>
            <w:tcW w:w="2591" w:type="dxa"/>
            <w:noWrap/>
            <w:hideMark/>
          </w:tcPr>
          <w:p w14:paraId="5C2D0557" w14:textId="77777777" w:rsidR="00DC2493" w:rsidRPr="000F7644" w:rsidRDefault="00DC2493" w:rsidP="00DC2493">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Pr>
                <w:sz w:val="20"/>
                <w:szCs w:val="20"/>
                <w:lang w:val="en-US"/>
              </w:rPr>
              <w:t>Neural</w:t>
            </w:r>
            <w:r>
              <w:rPr>
                <w:rFonts w:cs="Arial"/>
                <w:color w:val="000000"/>
                <w:sz w:val="20"/>
                <w:lang w:val="en-US"/>
              </w:rPr>
              <w:t>-PCA</w:t>
            </w:r>
          </w:p>
        </w:tc>
        <w:tc>
          <w:tcPr>
            <w:tcW w:w="3543" w:type="dxa"/>
            <w:noWrap/>
            <w:hideMark/>
          </w:tcPr>
          <w:p w14:paraId="4632CD8C" w14:textId="77777777" w:rsidR="00DC2493" w:rsidRPr="000F7644" w:rsidRDefault="00DC2493" w:rsidP="00DC249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0F7644">
              <w:rPr>
                <w:sz w:val="20"/>
                <w:szCs w:val="20"/>
                <w:lang w:val="en-US"/>
              </w:rPr>
              <w:t>1</w:t>
            </w:r>
          </w:p>
        </w:tc>
      </w:tr>
      <w:tr w:rsidR="00DC2493" w:rsidRPr="005F39A0" w14:paraId="6C1E4833" w14:textId="77777777" w:rsidTr="00812FAF">
        <w:trPr>
          <w:trHeight w:val="285"/>
        </w:trPr>
        <w:tc>
          <w:tcPr>
            <w:cnfStyle w:val="001000000000" w:firstRow="0" w:lastRow="0" w:firstColumn="1" w:lastColumn="0" w:oddVBand="0" w:evenVBand="0" w:oddHBand="0" w:evenHBand="0" w:firstRowFirstColumn="0" w:firstRowLastColumn="0" w:lastRowFirstColumn="0" w:lastRowLastColumn="0"/>
            <w:tcW w:w="562" w:type="dxa"/>
          </w:tcPr>
          <w:p w14:paraId="0C0EF5C2" w14:textId="699980F1" w:rsidR="00DC2493" w:rsidRPr="00812FAF" w:rsidRDefault="00DC2493" w:rsidP="00DC2493">
            <w:pPr>
              <w:jc w:val="center"/>
              <w:rPr>
                <w:rFonts w:cs="Arial"/>
                <w:bCs w:val="0"/>
                <w:color w:val="000000"/>
                <w:sz w:val="20"/>
                <w:szCs w:val="20"/>
                <w:lang w:val="en-US"/>
              </w:rPr>
            </w:pPr>
            <w:r w:rsidRPr="00243E0E">
              <w:rPr>
                <w:rFonts w:cs="Arial"/>
                <w:color w:val="000000"/>
                <w:sz w:val="20"/>
                <w:szCs w:val="20"/>
                <w:lang w:val="en-US"/>
              </w:rPr>
              <w:t>10</w:t>
            </w:r>
          </w:p>
        </w:tc>
        <w:tc>
          <w:tcPr>
            <w:tcW w:w="2591" w:type="dxa"/>
            <w:noWrap/>
            <w:hideMark/>
          </w:tcPr>
          <w:p w14:paraId="34F6C5C1" w14:textId="77777777" w:rsidR="00DC2493" w:rsidRPr="000F7644" w:rsidRDefault="00DC2493" w:rsidP="00DC2493">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0F7644">
              <w:rPr>
                <w:sz w:val="20"/>
                <w:szCs w:val="20"/>
                <w:lang w:val="en-US"/>
              </w:rPr>
              <w:t>Boost</w:t>
            </w:r>
          </w:p>
        </w:tc>
        <w:tc>
          <w:tcPr>
            <w:tcW w:w="3543" w:type="dxa"/>
            <w:noWrap/>
            <w:hideMark/>
          </w:tcPr>
          <w:p w14:paraId="7A0D5261" w14:textId="77777777" w:rsidR="00DC2493" w:rsidRPr="000F7644" w:rsidRDefault="00DC2493" w:rsidP="00DC249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0F7644">
              <w:rPr>
                <w:sz w:val="20"/>
                <w:szCs w:val="20"/>
                <w:lang w:val="en-US"/>
              </w:rPr>
              <w:t>0</w:t>
            </w:r>
          </w:p>
        </w:tc>
      </w:tr>
      <w:tr w:rsidR="00DC2493" w:rsidRPr="005F39A0" w14:paraId="669D6DB2" w14:textId="77777777" w:rsidTr="00812FAF">
        <w:trPr>
          <w:trHeight w:val="285"/>
        </w:trPr>
        <w:tc>
          <w:tcPr>
            <w:cnfStyle w:val="001000000000" w:firstRow="0" w:lastRow="0" w:firstColumn="1" w:lastColumn="0" w:oddVBand="0" w:evenVBand="0" w:oddHBand="0" w:evenHBand="0" w:firstRowFirstColumn="0" w:firstRowLastColumn="0" w:lastRowFirstColumn="0" w:lastRowLastColumn="0"/>
            <w:tcW w:w="562" w:type="dxa"/>
          </w:tcPr>
          <w:p w14:paraId="60C4BB32" w14:textId="40F4998F" w:rsidR="00DC2493" w:rsidRPr="00812FAF" w:rsidRDefault="00DC2493" w:rsidP="00DC2493">
            <w:pPr>
              <w:jc w:val="center"/>
              <w:rPr>
                <w:rFonts w:cs="Arial"/>
                <w:bCs w:val="0"/>
                <w:color w:val="000000"/>
                <w:sz w:val="20"/>
                <w:szCs w:val="20"/>
                <w:lang w:val="en-US"/>
              </w:rPr>
            </w:pPr>
            <w:r w:rsidRPr="00243E0E">
              <w:rPr>
                <w:rFonts w:cs="Arial"/>
                <w:color w:val="000000"/>
                <w:sz w:val="20"/>
                <w:szCs w:val="20"/>
                <w:lang w:val="en-US"/>
              </w:rPr>
              <w:t>11</w:t>
            </w:r>
          </w:p>
        </w:tc>
        <w:tc>
          <w:tcPr>
            <w:tcW w:w="2591" w:type="dxa"/>
            <w:noWrap/>
            <w:hideMark/>
          </w:tcPr>
          <w:p w14:paraId="764E51F1" w14:textId="77777777" w:rsidR="00DC2493" w:rsidRPr="000F7644" w:rsidRDefault="00DC2493" w:rsidP="00DC2493">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Pr>
                <w:sz w:val="20"/>
                <w:szCs w:val="20"/>
                <w:lang w:val="en-US"/>
              </w:rPr>
              <w:t>Boost</w:t>
            </w:r>
            <w:r>
              <w:rPr>
                <w:rFonts w:cs="Arial"/>
                <w:color w:val="000000"/>
                <w:sz w:val="20"/>
                <w:lang w:val="en-US"/>
              </w:rPr>
              <w:t>-PCA</w:t>
            </w:r>
          </w:p>
        </w:tc>
        <w:tc>
          <w:tcPr>
            <w:tcW w:w="3543" w:type="dxa"/>
            <w:noWrap/>
            <w:hideMark/>
          </w:tcPr>
          <w:p w14:paraId="35AA7028" w14:textId="77777777" w:rsidR="00DC2493" w:rsidRPr="000F7644" w:rsidRDefault="00DC2493" w:rsidP="00DC249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0F7644">
              <w:rPr>
                <w:sz w:val="20"/>
                <w:szCs w:val="20"/>
                <w:lang w:val="en-US"/>
              </w:rPr>
              <w:t>0</w:t>
            </w:r>
          </w:p>
        </w:tc>
      </w:tr>
      <w:tr w:rsidR="00DC2493" w:rsidRPr="005F39A0" w14:paraId="34835DE5" w14:textId="77777777" w:rsidTr="00812FAF">
        <w:trPr>
          <w:trHeight w:val="285"/>
        </w:trPr>
        <w:tc>
          <w:tcPr>
            <w:cnfStyle w:val="001000000000" w:firstRow="0" w:lastRow="0" w:firstColumn="1" w:lastColumn="0" w:oddVBand="0" w:evenVBand="0" w:oddHBand="0" w:evenHBand="0" w:firstRowFirstColumn="0" w:firstRowLastColumn="0" w:lastRowFirstColumn="0" w:lastRowLastColumn="0"/>
            <w:tcW w:w="562" w:type="dxa"/>
          </w:tcPr>
          <w:p w14:paraId="40862439" w14:textId="02B3DC6B" w:rsidR="00DC2493" w:rsidRPr="00812FAF" w:rsidRDefault="00DC2493" w:rsidP="00DC2493">
            <w:pPr>
              <w:jc w:val="center"/>
              <w:rPr>
                <w:rFonts w:cs="Arial"/>
                <w:bCs w:val="0"/>
                <w:color w:val="000000"/>
                <w:sz w:val="20"/>
                <w:szCs w:val="20"/>
                <w:lang w:val="en-US"/>
              </w:rPr>
            </w:pPr>
            <w:r w:rsidRPr="00243E0E">
              <w:rPr>
                <w:rFonts w:cs="Arial"/>
                <w:color w:val="000000"/>
                <w:sz w:val="20"/>
                <w:szCs w:val="20"/>
                <w:lang w:val="en-US"/>
              </w:rPr>
              <w:t>12</w:t>
            </w:r>
          </w:p>
        </w:tc>
        <w:tc>
          <w:tcPr>
            <w:tcW w:w="2591" w:type="dxa"/>
            <w:noWrap/>
            <w:hideMark/>
          </w:tcPr>
          <w:p w14:paraId="75288162" w14:textId="77777777" w:rsidR="00DC2493" w:rsidRPr="000F7644" w:rsidRDefault="00DC2493" w:rsidP="00DC2493">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Pr>
                <w:sz w:val="20"/>
                <w:szCs w:val="20"/>
                <w:lang w:val="en-US"/>
              </w:rPr>
              <w:t>DmineReg</w:t>
            </w:r>
            <w:r>
              <w:rPr>
                <w:rFonts w:cs="Arial"/>
                <w:color w:val="000000"/>
                <w:sz w:val="20"/>
                <w:lang w:val="en-US"/>
              </w:rPr>
              <w:t>-PCA</w:t>
            </w:r>
          </w:p>
        </w:tc>
        <w:tc>
          <w:tcPr>
            <w:tcW w:w="3543" w:type="dxa"/>
            <w:noWrap/>
            <w:hideMark/>
          </w:tcPr>
          <w:p w14:paraId="2DF89546" w14:textId="77777777" w:rsidR="00DC2493" w:rsidRPr="000F7644" w:rsidRDefault="00DC2493" w:rsidP="00DC249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0F7644">
              <w:rPr>
                <w:sz w:val="20"/>
                <w:szCs w:val="20"/>
                <w:lang w:val="en-US"/>
              </w:rPr>
              <w:t>0</w:t>
            </w:r>
          </w:p>
        </w:tc>
      </w:tr>
      <w:tr w:rsidR="00DC2493" w:rsidRPr="005F39A0" w14:paraId="6B052024" w14:textId="77777777" w:rsidTr="00812FAF">
        <w:trPr>
          <w:trHeight w:val="285"/>
        </w:trPr>
        <w:tc>
          <w:tcPr>
            <w:cnfStyle w:val="001000000000" w:firstRow="0" w:lastRow="0" w:firstColumn="1" w:lastColumn="0" w:oddVBand="0" w:evenVBand="0" w:oddHBand="0" w:evenHBand="0" w:firstRowFirstColumn="0" w:firstRowLastColumn="0" w:lastRowFirstColumn="0" w:lastRowLastColumn="0"/>
            <w:tcW w:w="562" w:type="dxa"/>
          </w:tcPr>
          <w:p w14:paraId="2EB5EE43" w14:textId="491BA3B3" w:rsidR="00DC2493" w:rsidRPr="00812FAF" w:rsidRDefault="00DC2493" w:rsidP="00DC2493">
            <w:pPr>
              <w:jc w:val="center"/>
              <w:rPr>
                <w:rFonts w:cs="Arial"/>
                <w:bCs w:val="0"/>
                <w:color w:val="000000"/>
                <w:sz w:val="20"/>
                <w:szCs w:val="20"/>
                <w:lang w:val="en-US"/>
              </w:rPr>
            </w:pPr>
            <w:r w:rsidRPr="00243E0E">
              <w:rPr>
                <w:rFonts w:cs="Arial"/>
                <w:color w:val="000000"/>
                <w:sz w:val="20"/>
                <w:szCs w:val="20"/>
                <w:lang w:val="en-US"/>
              </w:rPr>
              <w:t>13</w:t>
            </w:r>
          </w:p>
        </w:tc>
        <w:tc>
          <w:tcPr>
            <w:tcW w:w="2591" w:type="dxa"/>
            <w:noWrap/>
            <w:hideMark/>
          </w:tcPr>
          <w:p w14:paraId="1482528A" w14:textId="77777777" w:rsidR="00DC2493" w:rsidRPr="000F7644" w:rsidRDefault="00DC2493" w:rsidP="00DC2493">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0F7644">
              <w:rPr>
                <w:sz w:val="20"/>
                <w:szCs w:val="20"/>
                <w:lang w:val="en-US"/>
              </w:rPr>
              <w:t>DMNeural</w:t>
            </w:r>
          </w:p>
        </w:tc>
        <w:tc>
          <w:tcPr>
            <w:tcW w:w="3543" w:type="dxa"/>
            <w:noWrap/>
            <w:hideMark/>
          </w:tcPr>
          <w:p w14:paraId="66A53592" w14:textId="77777777" w:rsidR="00DC2493" w:rsidRPr="000F7644" w:rsidRDefault="00DC2493" w:rsidP="00DC249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0F7644">
              <w:rPr>
                <w:sz w:val="20"/>
                <w:szCs w:val="20"/>
                <w:lang w:val="en-US"/>
              </w:rPr>
              <w:t>0</w:t>
            </w:r>
          </w:p>
        </w:tc>
      </w:tr>
      <w:tr w:rsidR="00DC2493" w:rsidRPr="005F39A0" w14:paraId="6A017AC3" w14:textId="77777777" w:rsidTr="00812FAF">
        <w:trPr>
          <w:trHeight w:val="285"/>
        </w:trPr>
        <w:tc>
          <w:tcPr>
            <w:cnfStyle w:val="001000000000" w:firstRow="0" w:lastRow="0" w:firstColumn="1" w:lastColumn="0" w:oddVBand="0" w:evenVBand="0" w:oddHBand="0" w:evenHBand="0" w:firstRowFirstColumn="0" w:firstRowLastColumn="0" w:lastRowFirstColumn="0" w:lastRowLastColumn="0"/>
            <w:tcW w:w="562" w:type="dxa"/>
          </w:tcPr>
          <w:p w14:paraId="3EAEF9D1" w14:textId="4463F806" w:rsidR="00DC2493" w:rsidRPr="00812FAF" w:rsidRDefault="00DC2493" w:rsidP="00DC2493">
            <w:pPr>
              <w:jc w:val="center"/>
              <w:rPr>
                <w:rFonts w:cs="Arial"/>
                <w:bCs w:val="0"/>
                <w:color w:val="000000"/>
                <w:sz w:val="20"/>
                <w:szCs w:val="20"/>
                <w:lang w:val="en-US"/>
              </w:rPr>
            </w:pPr>
            <w:r w:rsidRPr="00243E0E">
              <w:rPr>
                <w:rFonts w:cs="Arial"/>
                <w:color w:val="000000"/>
                <w:sz w:val="20"/>
                <w:szCs w:val="20"/>
                <w:lang w:val="en-US"/>
              </w:rPr>
              <w:t>14</w:t>
            </w:r>
          </w:p>
        </w:tc>
        <w:tc>
          <w:tcPr>
            <w:tcW w:w="2591" w:type="dxa"/>
            <w:noWrap/>
            <w:hideMark/>
          </w:tcPr>
          <w:p w14:paraId="59B2A0C3" w14:textId="77777777" w:rsidR="00DC2493" w:rsidRPr="000F7644" w:rsidRDefault="00DC2493" w:rsidP="00DC2493">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Pr>
                <w:sz w:val="20"/>
                <w:szCs w:val="20"/>
                <w:lang w:val="en-US"/>
              </w:rPr>
              <w:t>DMNeural</w:t>
            </w:r>
            <w:r>
              <w:rPr>
                <w:rFonts w:cs="Arial"/>
                <w:color w:val="000000"/>
                <w:sz w:val="20"/>
                <w:lang w:val="en-US"/>
              </w:rPr>
              <w:t>-PCA</w:t>
            </w:r>
          </w:p>
        </w:tc>
        <w:tc>
          <w:tcPr>
            <w:tcW w:w="3543" w:type="dxa"/>
            <w:noWrap/>
            <w:hideMark/>
          </w:tcPr>
          <w:p w14:paraId="34CE50E0" w14:textId="77777777" w:rsidR="00DC2493" w:rsidRPr="000F7644" w:rsidRDefault="00DC2493" w:rsidP="00DC249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0F7644">
              <w:rPr>
                <w:sz w:val="20"/>
                <w:szCs w:val="20"/>
                <w:lang w:val="en-US"/>
              </w:rPr>
              <w:t>0</w:t>
            </w:r>
          </w:p>
        </w:tc>
      </w:tr>
      <w:tr w:rsidR="00DC2493" w:rsidRPr="000F7644" w14:paraId="46B7FB63" w14:textId="77777777" w:rsidTr="00812FAF">
        <w:trPr>
          <w:trHeight w:val="285"/>
        </w:trPr>
        <w:tc>
          <w:tcPr>
            <w:cnfStyle w:val="001000000000" w:firstRow="0" w:lastRow="0" w:firstColumn="1" w:lastColumn="0" w:oddVBand="0" w:evenVBand="0" w:oddHBand="0" w:evenHBand="0" w:firstRowFirstColumn="0" w:firstRowLastColumn="0" w:lastRowFirstColumn="0" w:lastRowLastColumn="0"/>
            <w:tcW w:w="562" w:type="dxa"/>
          </w:tcPr>
          <w:p w14:paraId="55CF7F6D" w14:textId="4A2EE189" w:rsidR="00DC2493" w:rsidRPr="00812FAF" w:rsidRDefault="00DC2493" w:rsidP="00DC2493">
            <w:pPr>
              <w:jc w:val="center"/>
              <w:rPr>
                <w:rFonts w:cs="Arial"/>
                <w:bCs w:val="0"/>
                <w:color w:val="000000"/>
                <w:sz w:val="20"/>
                <w:szCs w:val="20"/>
                <w:lang w:val="en-US"/>
              </w:rPr>
            </w:pPr>
            <w:r w:rsidRPr="00243E0E">
              <w:rPr>
                <w:rFonts w:cs="Arial"/>
                <w:color w:val="000000"/>
                <w:sz w:val="20"/>
                <w:szCs w:val="20"/>
                <w:lang w:val="en-US"/>
              </w:rPr>
              <w:t>15</w:t>
            </w:r>
          </w:p>
        </w:tc>
        <w:tc>
          <w:tcPr>
            <w:tcW w:w="2591" w:type="dxa"/>
            <w:noWrap/>
            <w:hideMark/>
          </w:tcPr>
          <w:p w14:paraId="14586AB7" w14:textId="77777777" w:rsidR="00DC2493" w:rsidRPr="000F7644" w:rsidRDefault="00DC2493" w:rsidP="00DC2493">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Pr>
                <w:sz w:val="20"/>
                <w:szCs w:val="20"/>
                <w:lang w:val="en-US"/>
              </w:rPr>
              <w:t>Ensmbl</w:t>
            </w:r>
            <w:r>
              <w:rPr>
                <w:rFonts w:cs="Arial"/>
                <w:color w:val="000000"/>
                <w:sz w:val="20"/>
                <w:lang w:val="en-US"/>
              </w:rPr>
              <w:t>-PCA</w:t>
            </w:r>
          </w:p>
        </w:tc>
        <w:tc>
          <w:tcPr>
            <w:tcW w:w="3543" w:type="dxa"/>
            <w:noWrap/>
            <w:hideMark/>
          </w:tcPr>
          <w:p w14:paraId="1F02BA76" w14:textId="77777777" w:rsidR="00DC2493" w:rsidRPr="000F7644" w:rsidRDefault="00DC2493" w:rsidP="00DC249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0F7644">
              <w:rPr>
                <w:sz w:val="20"/>
                <w:szCs w:val="20"/>
                <w:lang w:val="en-US"/>
              </w:rPr>
              <w:t>0</w:t>
            </w:r>
          </w:p>
        </w:tc>
      </w:tr>
      <w:tr w:rsidR="00DC2493" w:rsidRPr="000F7644" w14:paraId="45E1473A" w14:textId="77777777" w:rsidTr="00812FAF">
        <w:trPr>
          <w:trHeight w:val="285"/>
        </w:trPr>
        <w:tc>
          <w:tcPr>
            <w:cnfStyle w:val="001000000000" w:firstRow="0" w:lastRow="0" w:firstColumn="1" w:lastColumn="0" w:oddVBand="0" w:evenVBand="0" w:oddHBand="0" w:evenHBand="0" w:firstRowFirstColumn="0" w:firstRowLastColumn="0" w:lastRowFirstColumn="0" w:lastRowLastColumn="0"/>
            <w:tcW w:w="562" w:type="dxa"/>
          </w:tcPr>
          <w:p w14:paraId="1B33D97D" w14:textId="038F1911" w:rsidR="00DC2493" w:rsidRPr="00812FAF" w:rsidRDefault="00DC2493" w:rsidP="00DC2493">
            <w:pPr>
              <w:jc w:val="center"/>
              <w:rPr>
                <w:rFonts w:cs="Arial"/>
                <w:bCs w:val="0"/>
                <w:color w:val="000000"/>
                <w:sz w:val="20"/>
                <w:szCs w:val="20"/>
                <w:lang w:val="en-US"/>
              </w:rPr>
            </w:pPr>
            <w:r w:rsidRPr="00243E0E">
              <w:rPr>
                <w:rFonts w:cs="Arial"/>
                <w:color w:val="000000"/>
                <w:sz w:val="20"/>
                <w:szCs w:val="20"/>
                <w:lang w:val="en-US"/>
              </w:rPr>
              <w:t>16</w:t>
            </w:r>
          </w:p>
        </w:tc>
        <w:tc>
          <w:tcPr>
            <w:tcW w:w="2591" w:type="dxa"/>
            <w:noWrap/>
            <w:hideMark/>
          </w:tcPr>
          <w:p w14:paraId="2F2B3FB1" w14:textId="77777777" w:rsidR="00DC2493" w:rsidRPr="000F7644" w:rsidRDefault="00DC2493" w:rsidP="00DC2493">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Pr>
                <w:sz w:val="20"/>
                <w:szCs w:val="20"/>
                <w:lang w:val="en-US"/>
              </w:rPr>
              <w:t>LARS</w:t>
            </w:r>
            <w:r>
              <w:rPr>
                <w:rFonts w:cs="Arial"/>
                <w:color w:val="000000"/>
                <w:sz w:val="20"/>
                <w:lang w:val="en-US"/>
              </w:rPr>
              <w:t>-PCA</w:t>
            </w:r>
          </w:p>
        </w:tc>
        <w:tc>
          <w:tcPr>
            <w:tcW w:w="3543" w:type="dxa"/>
            <w:noWrap/>
            <w:hideMark/>
          </w:tcPr>
          <w:p w14:paraId="29373461" w14:textId="77777777" w:rsidR="00DC2493" w:rsidRPr="000F7644" w:rsidRDefault="00DC2493" w:rsidP="00DC249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0F7644">
              <w:rPr>
                <w:sz w:val="20"/>
                <w:szCs w:val="20"/>
                <w:lang w:val="en-US"/>
              </w:rPr>
              <w:t>0</w:t>
            </w:r>
          </w:p>
        </w:tc>
      </w:tr>
      <w:tr w:rsidR="00DC2493" w:rsidRPr="000F7644" w14:paraId="2A9CF0A3" w14:textId="77777777" w:rsidTr="00812FAF">
        <w:trPr>
          <w:trHeight w:val="285"/>
        </w:trPr>
        <w:tc>
          <w:tcPr>
            <w:cnfStyle w:val="001000000000" w:firstRow="0" w:lastRow="0" w:firstColumn="1" w:lastColumn="0" w:oddVBand="0" w:evenVBand="0" w:oddHBand="0" w:evenHBand="0" w:firstRowFirstColumn="0" w:firstRowLastColumn="0" w:lastRowFirstColumn="0" w:lastRowLastColumn="0"/>
            <w:tcW w:w="562" w:type="dxa"/>
          </w:tcPr>
          <w:p w14:paraId="6E765BAD" w14:textId="23C161EA" w:rsidR="00DC2493" w:rsidRPr="00812FAF" w:rsidRDefault="00DC2493" w:rsidP="00DC2493">
            <w:pPr>
              <w:jc w:val="center"/>
              <w:rPr>
                <w:rFonts w:cs="Arial"/>
                <w:bCs w:val="0"/>
                <w:color w:val="000000"/>
                <w:sz w:val="20"/>
                <w:szCs w:val="20"/>
                <w:lang w:val="en-US"/>
              </w:rPr>
            </w:pPr>
            <w:r w:rsidRPr="00243E0E">
              <w:rPr>
                <w:rFonts w:cs="Arial"/>
                <w:color w:val="000000"/>
                <w:sz w:val="20"/>
                <w:szCs w:val="20"/>
                <w:lang w:val="en-US"/>
              </w:rPr>
              <w:t>17</w:t>
            </w:r>
          </w:p>
        </w:tc>
        <w:tc>
          <w:tcPr>
            <w:tcW w:w="2591" w:type="dxa"/>
            <w:noWrap/>
            <w:hideMark/>
          </w:tcPr>
          <w:p w14:paraId="4DA7F35C" w14:textId="77777777" w:rsidR="00DC2493" w:rsidRPr="000F7644" w:rsidRDefault="00DC2493" w:rsidP="00DC2493">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Pr>
                <w:sz w:val="20"/>
                <w:szCs w:val="20"/>
                <w:lang w:val="en-US"/>
              </w:rPr>
              <w:t>MBR</w:t>
            </w:r>
            <w:r>
              <w:rPr>
                <w:rFonts w:cs="Arial"/>
                <w:color w:val="000000"/>
                <w:sz w:val="20"/>
                <w:lang w:val="en-US"/>
              </w:rPr>
              <w:t>-PCA</w:t>
            </w:r>
          </w:p>
        </w:tc>
        <w:tc>
          <w:tcPr>
            <w:tcW w:w="3543" w:type="dxa"/>
            <w:noWrap/>
            <w:hideMark/>
          </w:tcPr>
          <w:p w14:paraId="3F2FDF79" w14:textId="77777777" w:rsidR="00DC2493" w:rsidRPr="000F7644" w:rsidRDefault="00DC2493" w:rsidP="00DC249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0F7644">
              <w:rPr>
                <w:sz w:val="20"/>
                <w:szCs w:val="20"/>
                <w:lang w:val="en-US"/>
              </w:rPr>
              <w:t>0</w:t>
            </w:r>
          </w:p>
        </w:tc>
      </w:tr>
      <w:tr w:rsidR="00DC2493" w:rsidRPr="000F7644" w14:paraId="0FC56682" w14:textId="77777777" w:rsidTr="00812FAF">
        <w:trPr>
          <w:trHeight w:val="285"/>
        </w:trPr>
        <w:tc>
          <w:tcPr>
            <w:cnfStyle w:val="001000000000" w:firstRow="0" w:lastRow="0" w:firstColumn="1" w:lastColumn="0" w:oddVBand="0" w:evenVBand="0" w:oddHBand="0" w:evenHBand="0" w:firstRowFirstColumn="0" w:firstRowLastColumn="0" w:lastRowFirstColumn="0" w:lastRowLastColumn="0"/>
            <w:tcW w:w="562" w:type="dxa"/>
          </w:tcPr>
          <w:p w14:paraId="61C86239" w14:textId="4CD62573" w:rsidR="00DC2493" w:rsidRPr="00812FAF" w:rsidRDefault="00DC2493" w:rsidP="00DC2493">
            <w:pPr>
              <w:jc w:val="center"/>
              <w:rPr>
                <w:rFonts w:cs="Arial"/>
                <w:bCs w:val="0"/>
                <w:color w:val="000000"/>
                <w:sz w:val="20"/>
                <w:szCs w:val="20"/>
                <w:lang w:val="en-US"/>
              </w:rPr>
            </w:pPr>
            <w:r w:rsidRPr="00243E0E">
              <w:rPr>
                <w:rFonts w:cs="Arial"/>
                <w:color w:val="000000"/>
                <w:sz w:val="20"/>
                <w:szCs w:val="20"/>
                <w:lang w:val="en-US"/>
              </w:rPr>
              <w:t>18</w:t>
            </w:r>
          </w:p>
        </w:tc>
        <w:tc>
          <w:tcPr>
            <w:tcW w:w="2591" w:type="dxa"/>
            <w:noWrap/>
            <w:hideMark/>
          </w:tcPr>
          <w:p w14:paraId="5F6D09B5" w14:textId="77777777" w:rsidR="00DC2493" w:rsidRPr="000F7644" w:rsidRDefault="00DC2493" w:rsidP="00DC2493">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0F7644">
              <w:rPr>
                <w:sz w:val="20"/>
                <w:szCs w:val="20"/>
                <w:lang w:val="en-US"/>
              </w:rPr>
              <w:t>PLS</w:t>
            </w:r>
          </w:p>
        </w:tc>
        <w:tc>
          <w:tcPr>
            <w:tcW w:w="3543" w:type="dxa"/>
            <w:noWrap/>
            <w:hideMark/>
          </w:tcPr>
          <w:p w14:paraId="751A5F42" w14:textId="77777777" w:rsidR="00DC2493" w:rsidRPr="000F7644" w:rsidRDefault="00DC2493" w:rsidP="00DC249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0F7644">
              <w:rPr>
                <w:sz w:val="20"/>
                <w:szCs w:val="20"/>
                <w:lang w:val="en-US"/>
              </w:rPr>
              <w:t>0</w:t>
            </w:r>
          </w:p>
        </w:tc>
      </w:tr>
      <w:tr w:rsidR="00DC2493" w:rsidRPr="000F7644" w14:paraId="04B21B6A" w14:textId="77777777" w:rsidTr="00812FAF">
        <w:trPr>
          <w:trHeight w:val="285"/>
        </w:trPr>
        <w:tc>
          <w:tcPr>
            <w:cnfStyle w:val="001000000000" w:firstRow="0" w:lastRow="0" w:firstColumn="1" w:lastColumn="0" w:oddVBand="0" w:evenVBand="0" w:oddHBand="0" w:evenHBand="0" w:firstRowFirstColumn="0" w:firstRowLastColumn="0" w:lastRowFirstColumn="0" w:lastRowLastColumn="0"/>
            <w:tcW w:w="562" w:type="dxa"/>
          </w:tcPr>
          <w:p w14:paraId="22FA42B3" w14:textId="4E6785A4" w:rsidR="00DC2493" w:rsidRPr="00812FAF" w:rsidRDefault="00DC2493" w:rsidP="00DC2493">
            <w:pPr>
              <w:jc w:val="center"/>
              <w:rPr>
                <w:rFonts w:cs="Arial"/>
                <w:bCs w:val="0"/>
                <w:color w:val="000000"/>
                <w:sz w:val="20"/>
                <w:szCs w:val="20"/>
                <w:lang w:val="en-US"/>
              </w:rPr>
            </w:pPr>
            <w:r w:rsidRPr="00243E0E">
              <w:rPr>
                <w:rFonts w:cs="Arial"/>
                <w:color w:val="000000"/>
                <w:sz w:val="20"/>
                <w:szCs w:val="20"/>
                <w:lang w:val="en-US"/>
              </w:rPr>
              <w:t>19</w:t>
            </w:r>
          </w:p>
        </w:tc>
        <w:tc>
          <w:tcPr>
            <w:tcW w:w="2591" w:type="dxa"/>
            <w:noWrap/>
            <w:hideMark/>
          </w:tcPr>
          <w:p w14:paraId="75DD8CB7" w14:textId="77777777" w:rsidR="00DC2493" w:rsidRPr="000F7644" w:rsidRDefault="00DC2493" w:rsidP="00DC2493">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Pr>
                <w:sz w:val="20"/>
                <w:szCs w:val="20"/>
                <w:lang w:val="en-US"/>
              </w:rPr>
              <w:t>PLS</w:t>
            </w:r>
            <w:r>
              <w:rPr>
                <w:rFonts w:cs="Arial"/>
                <w:color w:val="000000"/>
                <w:sz w:val="20"/>
                <w:lang w:val="en-US"/>
              </w:rPr>
              <w:t>-PCA</w:t>
            </w:r>
          </w:p>
        </w:tc>
        <w:tc>
          <w:tcPr>
            <w:tcW w:w="3543" w:type="dxa"/>
            <w:noWrap/>
            <w:hideMark/>
          </w:tcPr>
          <w:p w14:paraId="4F6C3174" w14:textId="77777777" w:rsidR="00DC2493" w:rsidRPr="000F7644" w:rsidRDefault="00DC2493" w:rsidP="00DC249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0F7644">
              <w:rPr>
                <w:sz w:val="20"/>
                <w:szCs w:val="20"/>
                <w:lang w:val="en-US"/>
              </w:rPr>
              <w:t>0</w:t>
            </w:r>
          </w:p>
        </w:tc>
      </w:tr>
      <w:tr w:rsidR="00DC2493" w:rsidRPr="000F7644" w14:paraId="1AB99564" w14:textId="77777777" w:rsidTr="00812FAF">
        <w:trPr>
          <w:trHeight w:val="285"/>
        </w:trPr>
        <w:tc>
          <w:tcPr>
            <w:cnfStyle w:val="001000000000" w:firstRow="0" w:lastRow="0" w:firstColumn="1" w:lastColumn="0" w:oddVBand="0" w:evenVBand="0" w:oddHBand="0" w:evenHBand="0" w:firstRowFirstColumn="0" w:firstRowLastColumn="0" w:lastRowFirstColumn="0" w:lastRowLastColumn="0"/>
            <w:tcW w:w="562" w:type="dxa"/>
          </w:tcPr>
          <w:p w14:paraId="3FD2770B" w14:textId="747ECEC0" w:rsidR="00DC2493" w:rsidRPr="00812FAF" w:rsidRDefault="00DC2493" w:rsidP="00DC2493">
            <w:pPr>
              <w:jc w:val="center"/>
              <w:rPr>
                <w:rFonts w:cs="Arial"/>
                <w:bCs w:val="0"/>
                <w:color w:val="000000"/>
                <w:sz w:val="20"/>
                <w:szCs w:val="20"/>
                <w:lang w:val="en-US"/>
              </w:rPr>
            </w:pPr>
            <w:r w:rsidRPr="00243E0E">
              <w:rPr>
                <w:rFonts w:cs="Arial"/>
                <w:color w:val="000000"/>
                <w:sz w:val="20"/>
                <w:szCs w:val="20"/>
                <w:lang w:val="en-US"/>
              </w:rPr>
              <w:t>20</w:t>
            </w:r>
          </w:p>
        </w:tc>
        <w:tc>
          <w:tcPr>
            <w:tcW w:w="2591" w:type="dxa"/>
            <w:noWrap/>
            <w:hideMark/>
          </w:tcPr>
          <w:p w14:paraId="082DAA0E" w14:textId="77777777" w:rsidR="00DC2493" w:rsidRPr="000F7644" w:rsidRDefault="00DC2493" w:rsidP="00DC2493">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0F7644">
              <w:rPr>
                <w:sz w:val="20"/>
                <w:szCs w:val="20"/>
                <w:lang w:val="en-US"/>
              </w:rPr>
              <w:t>Reg</w:t>
            </w:r>
          </w:p>
        </w:tc>
        <w:tc>
          <w:tcPr>
            <w:tcW w:w="3543" w:type="dxa"/>
            <w:noWrap/>
            <w:hideMark/>
          </w:tcPr>
          <w:p w14:paraId="5AE19262" w14:textId="77777777" w:rsidR="00DC2493" w:rsidRPr="000F7644" w:rsidRDefault="00DC2493" w:rsidP="00DC2493">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0F7644">
              <w:rPr>
                <w:sz w:val="20"/>
                <w:szCs w:val="20"/>
                <w:lang w:val="en-US"/>
              </w:rPr>
              <w:t>0</w:t>
            </w:r>
          </w:p>
        </w:tc>
      </w:tr>
      <w:tr w:rsidR="00DC2493" w:rsidRPr="000F7644" w14:paraId="071E048D" w14:textId="77777777" w:rsidTr="00812FAF">
        <w:trPr>
          <w:trHeight w:val="285"/>
        </w:trPr>
        <w:tc>
          <w:tcPr>
            <w:cnfStyle w:val="001000000000" w:firstRow="0" w:lastRow="0" w:firstColumn="1" w:lastColumn="0" w:oddVBand="0" w:evenVBand="0" w:oddHBand="0" w:evenHBand="0" w:firstRowFirstColumn="0" w:firstRowLastColumn="0" w:lastRowFirstColumn="0" w:lastRowLastColumn="0"/>
            <w:tcW w:w="562" w:type="dxa"/>
          </w:tcPr>
          <w:p w14:paraId="5CA4E45C" w14:textId="3FCE845A" w:rsidR="00DC2493" w:rsidRPr="00812FAF" w:rsidRDefault="00DC2493" w:rsidP="00DC2493">
            <w:pPr>
              <w:jc w:val="center"/>
              <w:rPr>
                <w:rFonts w:cs="Arial"/>
                <w:bCs w:val="0"/>
                <w:color w:val="000000"/>
                <w:sz w:val="20"/>
                <w:szCs w:val="20"/>
                <w:lang w:val="en-US"/>
              </w:rPr>
            </w:pPr>
            <w:r w:rsidRPr="00243E0E">
              <w:rPr>
                <w:rFonts w:cs="Arial"/>
                <w:color w:val="000000"/>
                <w:sz w:val="20"/>
                <w:szCs w:val="20"/>
                <w:lang w:val="en-US"/>
              </w:rPr>
              <w:t>21</w:t>
            </w:r>
          </w:p>
        </w:tc>
        <w:tc>
          <w:tcPr>
            <w:tcW w:w="2591" w:type="dxa"/>
            <w:noWrap/>
            <w:hideMark/>
          </w:tcPr>
          <w:p w14:paraId="3CD97EC1" w14:textId="77777777" w:rsidR="00DC2493" w:rsidRPr="000F7644" w:rsidRDefault="00DC2493" w:rsidP="00DC2493">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Pr>
                <w:sz w:val="20"/>
                <w:szCs w:val="20"/>
                <w:lang w:val="en-US"/>
              </w:rPr>
              <w:t>Reg</w:t>
            </w:r>
            <w:r>
              <w:rPr>
                <w:rFonts w:cs="Arial"/>
                <w:color w:val="000000"/>
                <w:sz w:val="20"/>
                <w:lang w:val="en-US"/>
              </w:rPr>
              <w:t>-PCA</w:t>
            </w:r>
          </w:p>
        </w:tc>
        <w:tc>
          <w:tcPr>
            <w:tcW w:w="3543" w:type="dxa"/>
            <w:noWrap/>
            <w:hideMark/>
          </w:tcPr>
          <w:p w14:paraId="7EE08A13" w14:textId="77777777" w:rsidR="00DC2493" w:rsidRPr="000F7644" w:rsidRDefault="00DC2493" w:rsidP="00DC2493">
            <w:pPr>
              <w:keepNext/>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0F7644">
              <w:rPr>
                <w:sz w:val="20"/>
                <w:szCs w:val="20"/>
                <w:lang w:val="en-US"/>
              </w:rPr>
              <w:t>0</w:t>
            </w:r>
          </w:p>
        </w:tc>
      </w:tr>
      <w:tr w:rsidR="00DC2493" w:rsidRPr="000F7644" w14:paraId="3F2C7D70" w14:textId="77777777" w:rsidTr="00812FAF">
        <w:trPr>
          <w:trHeight w:val="285"/>
        </w:trPr>
        <w:tc>
          <w:tcPr>
            <w:cnfStyle w:val="001000000000" w:firstRow="0" w:lastRow="0" w:firstColumn="1" w:lastColumn="0" w:oddVBand="0" w:evenVBand="0" w:oddHBand="0" w:evenHBand="0" w:firstRowFirstColumn="0" w:firstRowLastColumn="0" w:lastRowFirstColumn="0" w:lastRowLastColumn="0"/>
            <w:tcW w:w="562" w:type="dxa"/>
          </w:tcPr>
          <w:p w14:paraId="25A13C43" w14:textId="70B83A0C" w:rsidR="00DC2493" w:rsidRPr="00812FAF" w:rsidRDefault="00DC2493" w:rsidP="00DC2493">
            <w:pPr>
              <w:jc w:val="center"/>
              <w:rPr>
                <w:rFonts w:cs="Arial"/>
                <w:bCs w:val="0"/>
                <w:color w:val="000000"/>
                <w:sz w:val="20"/>
                <w:szCs w:val="20"/>
                <w:lang w:val="en-US"/>
              </w:rPr>
            </w:pPr>
            <w:r w:rsidRPr="00243E0E">
              <w:rPr>
                <w:rFonts w:cs="Arial"/>
                <w:color w:val="000000"/>
                <w:sz w:val="20"/>
                <w:szCs w:val="20"/>
                <w:lang w:val="en-US"/>
              </w:rPr>
              <w:t>22</w:t>
            </w:r>
          </w:p>
        </w:tc>
        <w:tc>
          <w:tcPr>
            <w:tcW w:w="2591" w:type="dxa"/>
            <w:noWrap/>
            <w:hideMark/>
          </w:tcPr>
          <w:p w14:paraId="3591A22B" w14:textId="77777777" w:rsidR="00DC2493" w:rsidRPr="000F7644" w:rsidRDefault="00DC2493" w:rsidP="00DC2493">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Pr>
                <w:sz w:val="20"/>
                <w:szCs w:val="20"/>
                <w:lang w:val="en-US"/>
              </w:rPr>
              <w:t>Tree</w:t>
            </w:r>
            <w:r>
              <w:rPr>
                <w:rFonts w:cs="Arial"/>
                <w:color w:val="000000"/>
                <w:sz w:val="20"/>
                <w:lang w:val="en-US"/>
              </w:rPr>
              <w:t>-PCA</w:t>
            </w:r>
          </w:p>
        </w:tc>
        <w:tc>
          <w:tcPr>
            <w:tcW w:w="3543" w:type="dxa"/>
            <w:noWrap/>
            <w:hideMark/>
          </w:tcPr>
          <w:p w14:paraId="2F071E91" w14:textId="77777777" w:rsidR="00DC2493" w:rsidRPr="000F7644" w:rsidRDefault="00DC2493" w:rsidP="00DC2493">
            <w:pPr>
              <w:keepNext/>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0F7644">
              <w:rPr>
                <w:sz w:val="20"/>
                <w:szCs w:val="20"/>
                <w:lang w:val="en-US"/>
              </w:rPr>
              <w:t>0</w:t>
            </w:r>
          </w:p>
        </w:tc>
      </w:tr>
    </w:tbl>
    <w:p w14:paraId="28D50695" w14:textId="77777777" w:rsidR="00B02C9A" w:rsidRDefault="00B02C9A" w:rsidP="005D3E88">
      <w:pPr>
        <w:rPr>
          <w:lang w:val="en-US"/>
        </w:rPr>
      </w:pPr>
    </w:p>
    <w:p w14:paraId="7D2EF815" w14:textId="77777777" w:rsidR="00B02C9A" w:rsidRPr="000D268F" w:rsidRDefault="000D268F" w:rsidP="000D268F">
      <w:pPr>
        <w:jc w:val="both"/>
        <w:rPr>
          <w:lang w:val="en-GB"/>
        </w:rPr>
      </w:pPr>
      <w:r w:rsidRPr="000D268F">
        <w:rPr>
          <w:lang w:val="en-GB"/>
        </w:rPr>
        <w:t xml:space="preserve">The evaluation of the set of prepared models shows that the </w:t>
      </w:r>
      <w:r w:rsidR="0021631D" w:rsidRPr="000D268F">
        <w:rPr>
          <w:lang w:val="en-GB"/>
        </w:rPr>
        <w:t>decision trees</w:t>
      </w:r>
      <w:r w:rsidR="0021631D">
        <w:rPr>
          <w:lang w:val="en-GB"/>
        </w:rPr>
        <w:t xml:space="preserve"> is</w:t>
      </w:r>
      <w:r w:rsidR="0021631D" w:rsidRPr="000D268F">
        <w:rPr>
          <w:lang w:val="en-GB"/>
        </w:rPr>
        <w:t xml:space="preserve"> </w:t>
      </w:r>
      <w:r w:rsidR="00C91AAA">
        <w:rPr>
          <w:lang w:val="en-GB"/>
        </w:rPr>
        <w:t xml:space="preserve">the </w:t>
      </w:r>
      <w:r w:rsidRPr="000D268F">
        <w:rPr>
          <w:lang w:val="en-GB"/>
        </w:rPr>
        <w:t xml:space="preserve">data mining technique best suited to produce derived premium models (12 best models). One can draw a conclusion that for the purpose of insurance premium modelling </w:t>
      </w:r>
      <w:r>
        <w:rPr>
          <w:lang w:val="en-GB"/>
        </w:rPr>
        <w:t xml:space="preserve">this </w:t>
      </w:r>
      <w:r w:rsidRPr="000D268F">
        <w:rPr>
          <w:lang w:val="en-GB"/>
        </w:rPr>
        <w:t>way of model reconstruction significantly outperform the rest of analytical techniques</w:t>
      </w:r>
      <w:r w:rsidR="0021631D">
        <w:rPr>
          <w:lang w:val="en-GB"/>
        </w:rPr>
        <w:t xml:space="preserve"> presented in the paper</w:t>
      </w:r>
      <w:r w:rsidRPr="000D268F">
        <w:rPr>
          <w:lang w:val="en-GB"/>
        </w:rPr>
        <w:t>.</w:t>
      </w:r>
    </w:p>
    <w:p w14:paraId="0DF03FDC" w14:textId="5733717D" w:rsidR="00B02C9A" w:rsidRDefault="004A75C3" w:rsidP="005F39A0">
      <w:pPr>
        <w:jc w:val="both"/>
        <w:rPr>
          <w:lang w:val="en-US"/>
        </w:rPr>
      </w:pPr>
      <w:r>
        <w:rPr>
          <w:lang w:val="en-US"/>
        </w:rPr>
        <w:t xml:space="preserve">Other two rankings from Table 8 and 9 </w:t>
      </w:r>
      <w:r w:rsidR="00EF04B0">
        <w:rPr>
          <w:lang w:val="en-US"/>
        </w:rPr>
        <w:t xml:space="preserve">reveals the position of individual </w:t>
      </w:r>
      <w:r w:rsidR="00EF04B0" w:rsidRPr="000D268F">
        <w:rPr>
          <w:lang w:val="en-US"/>
        </w:rPr>
        <w:t>analytical tools</w:t>
      </w:r>
      <w:r w:rsidR="00EF04B0">
        <w:rPr>
          <w:lang w:val="en-US"/>
        </w:rPr>
        <w:t xml:space="preserve"> according to the accumulated amount of normalized errors which those tools gained for each model produced with the use of particular analytical tool. The lower the sum of errors the better the models produced overall. While Table 8 gives the figures of errors calculated for </w:t>
      </w:r>
      <w:r w:rsidR="00C64687">
        <w:rPr>
          <w:lang w:val="en-US"/>
        </w:rPr>
        <w:t>validation subset, the successive table summarizes the figures for training subset. Obviously, the validation subset is more important as it reflects better the real prediction capability of the models.</w:t>
      </w:r>
    </w:p>
    <w:p w14:paraId="25348730" w14:textId="77777777" w:rsidR="004A75C3" w:rsidRDefault="004A75C3" w:rsidP="005D3E88">
      <w:pPr>
        <w:rPr>
          <w:lang w:val="en-US"/>
        </w:rPr>
      </w:pPr>
    </w:p>
    <w:p w14:paraId="54CE82B5" w14:textId="77777777" w:rsidR="0021631D" w:rsidRPr="0021631D" w:rsidRDefault="0021631D" w:rsidP="0021631D">
      <w:pPr>
        <w:pStyle w:val="Caption"/>
        <w:keepNext/>
        <w:rPr>
          <w:lang w:val="en-US"/>
        </w:rPr>
      </w:pPr>
      <w:r w:rsidRPr="0021631D">
        <w:rPr>
          <w:lang w:val="en-US"/>
        </w:rPr>
        <w:lastRenderedPageBreak/>
        <w:t xml:space="preserve">Table </w:t>
      </w:r>
      <w:r>
        <w:fldChar w:fldCharType="begin"/>
      </w:r>
      <w:r w:rsidRPr="0021631D">
        <w:rPr>
          <w:lang w:val="en-US"/>
        </w:rPr>
        <w:instrText xml:space="preserve"> SEQ Table \* ARABIC </w:instrText>
      </w:r>
      <w:r>
        <w:fldChar w:fldCharType="separate"/>
      </w:r>
      <w:r>
        <w:rPr>
          <w:noProof/>
          <w:lang w:val="en-US"/>
        </w:rPr>
        <w:t>8</w:t>
      </w:r>
      <w:r>
        <w:fldChar w:fldCharType="end"/>
      </w:r>
      <w:r w:rsidRPr="0021631D">
        <w:rPr>
          <w:lang w:val="en-US"/>
        </w:rPr>
        <w:t xml:space="preserve"> Ranking of all analytical methods according to the normalized sum of errors for model validation subsets</w:t>
      </w:r>
    </w:p>
    <w:tbl>
      <w:tblPr>
        <w:tblStyle w:val="Tabelasiatki1jasna1"/>
        <w:tblW w:w="6658" w:type="dxa"/>
        <w:tblLook w:val="04A0" w:firstRow="1" w:lastRow="0" w:firstColumn="1" w:lastColumn="0" w:noHBand="0" w:noVBand="1"/>
      </w:tblPr>
      <w:tblGrid>
        <w:gridCol w:w="704"/>
        <w:gridCol w:w="2126"/>
        <w:gridCol w:w="3828"/>
      </w:tblGrid>
      <w:tr w:rsidR="00C74031" w:rsidRPr="00D20609" w14:paraId="7DFE5C68" w14:textId="77777777" w:rsidTr="00243E0E">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704" w:type="dxa"/>
            <w:noWrap/>
            <w:hideMark/>
          </w:tcPr>
          <w:p w14:paraId="117944E8" w14:textId="77777777" w:rsidR="00C74031" w:rsidRPr="00243E0E" w:rsidRDefault="00D20609" w:rsidP="00D20609">
            <w:pPr>
              <w:jc w:val="center"/>
              <w:rPr>
                <w:rFonts w:cs="Arial"/>
                <w:sz w:val="20"/>
                <w:szCs w:val="20"/>
                <w:lang w:val="en-US"/>
              </w:rPr>
            </w:pPr>
            <w:r w:rsidRPr="00243E0E">
              <w:rPr>
                <w:rFonts w:cs="Arial"/>
                <w:sz w:val="20"/>
                <w:szCs w:val="20"/>
                <w:lang w:val="en-US"/>
              </w:rPr>
              <w:t>#</w:t>
            </w:r>
          </w:p>
        </w:tc>
        <w:tc>
          <w:tcPr>
            <w:tcW w:w="2126" w:type="dxa"/>
            <w:noWrap/>
            <w:hideMark/>
          </w:tcPr>
          <w:p w14:paraId="74552203" w14:textId="77777777" w:rsidR="00C74031" w:rsidRPr="00D20609" w:rsidRDefault="00D20609" w:rsidP="00C22895">
            <w:pPr>
              <w:cnfStyle w:val="100000000000" w:firstRow="1" w:lastRow="0" w:firstColumn="0" w:lastColumn="0" w:oddVBand="0" w:evenVBand="0" w:oddHBand="0" w:evenHBand="0" w:firstRowFirstColumn="0" w:firstRowLastColumn="0" w:lastRowFirstColumn="0" w:lastRowLastColumn="0"/>
              <w:rPr>
                <w:rFonts w:cs="Arial"/>
                <w:sz w:val="20"/>
                <w:szCs w:val="20"/>
                <w:lang w:val="en-US"/>
              </w:rPr>
            </w:pPr>
            <w:r w:rsidRPr="00D20609">
              <w:rPr>
                <w:rFonts w:cs="Arial"/>
                <w:sz w:val="20"/>
                <w:szCs w:val="20"/>
                <w:lang w:val="en-US"/>
              </w:rPr>
              <w:t>Analytical method</w:t>
            </w:r>
          </w:p>
        </w:tc>
        <w:tc>
          <w:tcPr>
            <w:tcW w:w="3828" w:type="dxa"/>
            <w:noWrap/>
            <w:hideMark/>
          </w:tcPr>
          <w:p w14:paraId="0106D3F7" w14:textId="77777777" w:rsidR="00C74031" w:rsidRPr="00D20609" w:rsidRDefault="00D20609" w:rsidP="00D20609">
            <w:pPr>
              <w:cnfStyle w:val="100000000000" w:firstRow="1" w:lastRow="0" w:firstColumn="0" w:lastColumn="0" w:oddVBand="0" w:evenVBand="0" w:oddHBand="0" w:evenHBand="0" w:firstRowFirstColumn="0" w:firstRowLastColumn="0" w:lastRowFirstColumn="0" w:lastRowLastColumn="0"/>
              <w:rPr>
                <w:rFonts w:cs="Arial"/>
                <w:sz w:val="20"/>
                <w:szCs w:val="20"/>
                <w:lang w:val="en-US"/>
              </w:rPr>
            </w:pPr>
            <w:r w:rsidRPr="00D20609">
              <w:rPr>
                <w:rFonts w:cs="Arial"/>
                <w:sz w:val="20"/>
                <w:szCs w:val="20"/>
                <w:lang w:val="en-US"/>
              </w:rPr>
              <w:t>Normalized errors sum (validation</w:t>
            </w:r>
            <w:r w:rsidR="00C74031" w:rsidRPr="00D20609">
              <w:rPr>
                <w:rFonts w:cs="Arial"/>
                <w:sz w:val="20"/>
                <w:szCs w:val="20"/>
                <w:lang w:val="en-US"/>
              </w:rPr>
              <w:t>)</w:t>
            </w:r>
          </w:p>
        </w:tc>
      </w:tr>
      <w:tr w:rsidR="00C74031" w:rsidRPr="00D20609" w14:paraId="654E0D46" w14:textId="77777777" w:rsidTr="00243E0E">
        <w:trPr>
          <w:trHeight w:val="285"/>
        </w:trPr>
        <w:tc>
          <w:tcPr>
            <w:cnfStyle w:val="001000000000" w:firstRow="0" w:lastRow="0" w:firstColumn="1" w:lastColumn="0" w:oddVBand="0" w:evenVBand="0" w:oddHBand="0" w:evenHBand="0" w:firstRowFirstColumn="0" w:firstRowLastColumn="0" w:lastRowFirstColumn="0" w:lastRowLastColumn="0"/>
            <w:tcW w:w="704" w:type="dxa"/>
            <w:noWrap/>
            <w:hideMark/>
          </w:tcPr>
          <w:p w14:paraId="222BEC08" w14:textId="77777777" w:rsidR="00C74031" w:rsidRPr="00243E0E" w:rsidRDefault="00C74031" w:rsidP="00C22895">
            <w:pPr>
              <w:jc w:val="center"/>
              <w:rPr>
                <w:rFonts w:cs="Arial"/>
                <w:bCs w:val="0"/>
                <w:color w:val="000000"/>
                <w:sz w:val="20"/>
                <w:szCs w:val="20"/>
                <w:lang w:val="en-US"/>
              </w:rPr>
            </w:pPr>
            <w:r w:rsidRPr="00243E0E">
              <w:rPr>
                <w:rFonts w:cs="Arial"/>
                <w:color w:val="000000"/>
                <w:sz w:val="20"/>
                <w:szCs w:val="20"/>
                <w:lang w:val="en-US"/>
              </w:rPr>
              <w:t>1</w:t>
            </w:r>
          </w:p>
        </w:tc>
        <w:tc>
          <w:tcPr>
            <w:tcW w:w="2126" w:type="dxa"/>
            <w:noWrap/>
            <w:hideMark/>
          </w:tcPr>
          <w:p w14:paraId="0A0AC3A7" w14:textId="77777777" w:rsidR="00C74031" w:rsidRPr="00D20609" w:rsidRDefault="00C74031" w:rsidP="00C22895">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D20609">
              <w:rPr>
                <w:sz w:val="20"/>
                <w:szCs w:val="20"/>
                <w:lang w:val="en-US"/>
              </w:rPr>
              <w:t>Tree</w:t>
            </w:r>
          </w:p>
        </w:tc>
        <w:tc>
          <w:tcPr>
            <w:tcW w:w="3828" w:type="dxa"/>
            <w:noWrap/>
            <w:hideMark/>
          </w:tcPr>
          <w:p w14:paraId="5A00A1DA" w14:textId="77777777" w:rsidR="00C74031" w:rsidRPr="00D20609" w:rsidRDefault="00C74031" w:rsidP="00C22895">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D20609">
              <w:rPr>
                <w:sz w:val="20"/>
                <w:szCs w:val="20"/>
                <w:lang w:val="en-US"/>
              </w:rPr>
              <w:t>13,90587883</w:t>
            </w:r>
          </w:p>
        </w:tc>
      </w:tr>
      <w:tr w:rsidR="00C74031" w:rsidRPr="00D20609" w14:paraId="37B6A844" w14:textId="77777777" w:rsidTr="00243E0E">
        <w:trPr>
          <w:trHeight w:val="285"/>
        </w:trPr>
        <w:tc>
          <w:tcPr>
            <w:cnfStyle w:val="001000000000" w:firstRow="0" w:lastRow="0" w:firstColumn="1" w:lastColumn="0" w:oddVBand="0" w:evenVBand="0" w:oddHBand="0" w:evenHBand="0" w:firstRowFirstColumn="0" w:firstRowLastColumn="0" w:lastRowFirstColumn="0" w:lastRowLastColumn="0"/>
            <w:tcW w:w="704" w:type="dxa"/>
            <w:noWrap/>
            <w:hideMark/>
          </w:tcPr>
          <w:p w14:paraId="7E60118A" w14:textId="77777777" w:rsidR="00C74031" w:rsidRPr="00243E0E" w:rsidRDefault="00243E0E" w:rsidP="00C22895">
            <w:pPr>
              <w:jc w:val="center"/>
              <w:rPr>
                <w:rFonts w:cs="Arial"/>
                <w:bCs w:val="0"/>
                <w:color w:val="000000"/>
                <w:sz w:val="20"/>
                <w:szCs w:val="20"/>
                <w:lang w:val="en-US"/>
              </w:rPr>
            </w:pPr>
            <w:r w:rsidRPr="00243E0E">
              <w:rPr>
                <w:rFonts w:cs="Arial"/>
                <w:color w:val="000000"/>
                <w:sz w:val="20"/>
                <w:szCs w:val="20"/>
                <w:lang w:val="en-US"/>
              </w:rPr>
              <w:t>2</w:t>
            </w:r>
          </w:p>
        </w:tc>
        <w:tc>
          <w:tcPr>
            <w:tcW w:w="2126" w:type="dxa"/>
            <w:noWrap/>
            <w:hideMark/>
          </w:tcPr>
          <w:p w14:paraId="468DD68A" w14:textId="77777777" w:rsidR="00C74031" w:rsidRPr="00D20609" w:rsidRDefault="00C74031" w:rsidP="00C22895">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D20609">
              <w:rPr>
                <w:sz w:val="20"/>
                <w:szCs w:val="20"/>
                <w:lang w:val="en-US"/>
              </w:rPr>
              <w:t>Neural</w:t>
            </w:r>
          </w:p>
        </w:tc>
        <w:tc>
          <w:tcPr>
            <w:tcW w:w="3828" w:type="dxa"/>
            <w:noWrap/>
            <w:hideMark/>
          </w:tcPr>
          <w:p w14:paraId="4A6C4C44" w14:textId="77777777" w:rsidR="00C74031" w:rsidRPr="00D20609" w:rsidRDefault="00C74031" w:rsidP="00C22895">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D20609">
              <w:rPr>
                <w:sz w:val="20"/>
                <w:szCs w:val="20"/>
                <w:lang w:val="en-US"/>
              </w:rPr>
              <w:t>18,0497824</w:t>
            </w:r>
          </w:p>
        </w:tc>
      </w:tr>
      <w:tr w:rsidR="00C74031" w:rsidRPr="00D20609" w14:paraId="50C78CAA" w14:textId="77777777" w:rsidTr="00243E0E">
        <w:trPr>
          <w:trHeight w:val="285"/>
        </w:trPr>
        <w:tc>
          <w:tcPr>
            <w:cnfStyle w:val="001000000000" w:firstRow="0" w:lastRow="0" w:firstColumn="1" w:lastColumn="0" w:oddVBand="0" w:evenVBand="0" w:oddHBand="0" w:evenHBand="0" w:firstRowFirstColumn="0" w:firstRowLastColumn="0" w:lastRowFirstColumn="0" w:lastRowLastColumn="0"/>
            <w:tcW w:w="704" w:type="dxa"/>
            <w:noWrap/>
            <w:hideMark/>
          </w:tcPr>
          <w:p w14:paraId="75621131" w14:textId="77777777" w:rsidR="00C74031" w:rsidRPr="00243E0E" w:rsidRDefault="00243E0E" w:rsidP="00C22895">
            <w:pPr>
              <w:jc w:val="center"/>
              <w:rPr>
                <w:rFonts w:cs="Arial"/>
                <w:bCs w:val="0"/>
                <w:color w:val="000000"/>
                <w:sz w:val="20"/>
                <w:szCs w:val="20"/>
                <w:lang w:val="en-US"/>
              </w:rPr>
            </w:pPr>
            <w:r w:rsidRPr="00243E0E">
              <w:rPr>
                <w:rFonts w:cs="Arial"/>
                <w:bCs w:val="0"/>
                <w:color w:val="000000"/>
                <w:sz w:val="20"/>
                <w:szCs w:val="20"/>
                <w:lang w:val="en-US"/>
              </w:rPr>
              <w:t>3</w:t>
            </w:r>
          </w:p>
        </w:tc>
        <w:tc>
          <w:tcPr>
            <w:tcW w:w="2126" w:type="dxa"/>
            <w:noWrap/>
            <w:hideMark/>
          </w:tcPr>
          <w:p w14:paraId="4E3A727F" w14:textId="77777777" w:rsidR="00C74031" w:rsidRPr="00D20609" w:rsidRDefault="00C74031" w:rsidP="00C22895">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D20609">
              <w:rPr>
                <w:sz w:val="20"/>
                <w:szCs w:val="20"/>
                <w:lang w:val="en-US"/>
              </w:rPr>
              <w:t>Ensmbl</w:t>
            </w:r>
          </w:p>
        </w:tc>
        <w:tc>
          <w:tcPr>
            <w:tcW w:w="3828" w:type="dxa"/>
            <w:noWrap/>
            <w:hideMark/>
          </w:tcPr>
          <w:p w14:paraId="334748FB" w14:textId="77777777" w:rsidR="00C74031" w:rsidRPr="00D20609" w:rsidRDefault="00C74031" w:rsidP="00C22895">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D20609">
              <w:rPr>
                <w:sz w:val="20"/>
                <w:szCs w:val="20"/>
                <w:lang w:val="en-US"/>
              </w:rPr>
              <w:t>18,16807449</w:t>
            </w:r>
          </w:p>
        </w:tc>
      </w:tr>
      <w:tr w:rsidR="00C74031" w:rsidRPr="00D20609" w14:paraId="001A6F32" w14:textId="77777777" w:rsidTr="00243E0E">
        <w:trPr>
          <w:trHeight w:val="285"/>
        </w:trPr>
        <w:tc>
          <w:tcPr>
            <w:cnfStyle w:val="001000000000" w:firstRow="0" w:lastRow="0" w:firstColumn="1" w:lastColumn="0" w:oddVBand="0" w:evenVBand="0" w:oddHBand="0" w:evenHBand="0" w:firstRowFirstColumn="0" w:firstRowLastColumn="0" w:lastRowFirstColumn="0" w:lastRowLastColumn="0"/>
            <w:tcW w:w="704" w:type="dxa"/>
            <w:noWrap/>
            <w:hideMark/>
          </w:tcPr>
          <w:p w14:paraId="126C3A8A" w14:textId="77777777" w:rsidR="00C74031" w:rsidRPr="00243E0E" w:rsidRDefault="00243E0E" w:rsidP="00243E0E">
            <w:pPr>
              <w:jc w:val="center"/>
              <w:rPr>
                <w:rFonts w:cs="Arial"/>
                <w:bCs w:val="0"/>
                <w:color w:val="000000"/>
                <w:sz w:val="20"/>
                <w:szCs w:val="20"/>
                <w:lang w:val="en-US"/>
              </w:rPr>
            </w:pPr>
            <w:r w:rsidRPr="00243E0E">
              <w:rPr>
                <w:rFonts w:cs="Arial"/>
                <w:color w:val="000000"/>
                <w:sz w:val="20"/>
                <w:szCs w:val="20"/>
                <w:lang w:val="en-US"/>
              </w:rPr>
              <w:t>4</w:t>
            </w:r>
          </w:p>
        </w:tc>
        <w:tc>
          <w:tcPr>
            <w:tcW w:w="2126" w:type="dxa"/>
            <w:noWrap/>
            <w:hideMark/>
          </w:tcPr>
          <w:p w14:paraId="5D0E7F5F" w14:textId="77777777" w:rsidR="00C74031" w:rsidRPr="00D20609" w:rsidRDefault="00C74031" w:rsidP="00C22895">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D20609">
              <w:rPr>
                <w:sz w:val="20"/>
                <w:szCs w:val="20"/>
                <w:lang w:val="en-US"/>
              </w:rPr>
              <w:t>DmineReg</w:t>
            </w:r>
          </w:p>
        </w:tc>
        <w:tc>
          <w:tcPr>
            <w:tcW w:w="3828" w:type="dxa"/>
            <w:noWrap/>
            <w:hideMark/>
          </w:tcPr>
          <w:p w14:paraId="1039450B" w14:textId="77777777" w:rsidR="00C74031" w:rsidRPr="00D20609" w:rsidRDefault="00C74031" w:rsidP="00C22895">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D20609">
              <w:rPr>
                <w:sz w:val="20"/>
                <w:szCs w:val="20"/>
                <w:lang w:val="en-US"/>
              </w:rPr>
              <w:t>18,78294511</w:t>
            </w:r>
          </w:p>
        </w:tc>
      </w:tr>
      <w:tr w:rsidR="00C74031" w:rsidRPr="00D20609" w14:paraId="5E1819F3" w14:textId="77777777" w:rsidTr="00243E0E">
        <w:trPr>
          <w:trHeight w:val="285"/>
        </w:trPr>
        <w:tc>
          <w:tcPr>
            <w:cnfStyle w:val="001000000000" w:firstRow="0" w:lastRow="0" w:firstColumn="1" w:lastColumn="0" w:oddVBand="0" w:evenVBand="0" w:oddHBand="0" w:evenHBand="0" w:firstRowFirstColumn="0" w:firstRowLastColumn="0" w:lastRowFirstColumn="0" w:lastRowLastColumn="0"/>
            <w:tcW w:w="704" w:type="dxa"/>
            <w:noWrap/>
            <w:hideMark/>
          </w:tcPr>
          <w:p w14:paraId="11288D7C" w14:textId="77777777" w:rsidR="00C74031" w:rsidRPr="00243E0E" w:rsidRDefault="00243E0E" w:rsidP="00243E0E">
            <w:pPr>
              <w:jc w:val="center"/>
              <w:rPr>
                <w:rFonts w:cs="Arial"/>
                <w:bCs w:val="0"/>
                <w:color w:val="000000"/>
                <w:sz w:val="20"/>
                <w:szCs w:val="20"/>
                <w:lang w:val="en-US"/>
              </w:rPr>
            </w:pPr>
            <w:r w:rsidRPr="00243E0E">
              <w:rPr>
                <w:rFonts w:cs="Arial"/>
                <w:color w:val="000000"/>
                <w:sz w:val="20"/>
                <w:szCs w:val="20"/>
                <w:lang w:val="en-US"/>
              </w:rPr>
              <w:t>5</w:t>
            </w:r>
          </w:p>
        </w:tc>
        <w:tc>
          <w:tcPr>
            <w:tcW w:w="2126" w:type="dxa"/>
            <w:noWrap/>
            <w:hideMark/>
          </w:tcPr>
          <w:p w14:paraId="5BC889FD" w14:textId="77777777" w:rsidR="00C74031" w:rsidRPr="00D20609" w:rsidRDefault="00C74031" w:rsidP="00C22895">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D20609">
              <w:rPr>
                <w:sz w:val="20"/>
                <w:szCs w:val="20"/>
                <w:lang w:val="en-US"/>
              </w:rPr>
              <w:t>LARS</w:t>
            </w:r>
          </w:p>
        </w:tc>
        <w:tc>
          <w:tcPr>
            <w:tcW w:w="3828" w:type="dxa"/>
            <w:noWrap/>
            <w:hideMark/>
          </w:tcPr>
          <w:p w14:paraId="3762A31B" w14:textId="77777777" w:rsidR="00C74031" w:rsidRPr="00D20609" w:rsidRDefault="00C74031" w:rsidP="00C22895">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D20609">
              <w:rPr>
                <w:sz w:val="20"/>
                <w:szCs w:val="20"/>
                <w:lang w:val="en-US"/>
              </w:rPr>
              <w:t>22,17795715</w:t>
            </w:r>
          </w:p>
        </w:tc>
      </w:tr>
      <w:tr w:rsidR="00C74031" w:rsidRPr="00D20609" w14:paraId="2EAC32F0" w14:textId="77777777" w:rsidTr="00243E0E">
        <w:trPr>
          <w:trHeight w:val="285"/>
        </w:trPr>
        <w:tc>
          <w:tcPr>
            <w:cnfStyle w:val="001000000000" w:firstRow="0" w:lastRow="0" w:firstColumn="1" w:lastColumn="0" w:oddVBand="0" w:evenVBand="0" w:oddHBand="0" w:evenHBand="0" w:firstRowFirstColumn="0" w:firstRowLastColumn="0" w:lastRowFirstColumn="0" w:lastRowLastColumn="0"/>
            <w:tcW w:w="704" w:type="dxa"/>
            <w:noWrap/>
            <w:hideMark/>
          </w:tcPr>
          <w:p w14:paraId="5DA862A1" w14:textId="77777777" w:rsidR="00C74031" w:rsidRPr="00243E0E" w:rsidRDefault="00243E0E" w:rsidP="00243E0E">
            <w:pPr>
              <w:jc w:val="center"/>
              <w:rPr>
                <w:rFonts w:cs="Arial"/>
                <w:bCs w:val="0"/>
                <w:color w:val="000000"/>
                <w:sz w:val="20"/>
                <w:szCs w:val="20"/>
                <w:lang w:val="en-US"/>
              </w:rPr>
            </w:pPr>
            <w:r w:rsidRPr="00243E0E">
              <w:rPr>
                <w:rFonts w:cs="Arial"/>
                <w:color w:val="000000"/>
                <w:sz w:val="20"/>
                <w:szCs w:val="20"/>
                <w:lang w:val="en-US"/>
              </w:rPr>
              <w:t>6</w:t>
            </w:r>
          </w:p>
        </w:tc>
        <w:tc>
          <w:tcPr>
            <w:tcW w:w="2126" w:type="dxa"/>
            <w:noWrap/>
            <w:hideMark/>
          </w:tcPr>
          <w:p w14:paraId="1FDCB526" w14:textId="77777777" w:rsidR="00C74031" w:rsidRPr="00D20609" w:rsidRDefault="00C74031" w:rsidP="00C22895">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D20609">
              <w:rPr>
                <w:sz w:val="20"/>
                <w:szCs w:val="20"/>
                <w:lang w:val="en-US"/>
              </w:rPr>
              <w:t>Reg</w:t>
            </w:r>
          </w:p>
        </w:tc>
        <w:tc>
          <w:tcPr>
            <w:tcW w:w="3828" w:type="dxa"/>
            <w:noWrap/>
            <w:hideMark/>
          </w:tcPr>
          <w:p w14:paraId="711E338A" w14:textId="77777777" w:rsidR="00C74031" w:rsidRPr="00D20609" w:rsidRDefault="00C74031" w:rsidP="00C22895">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D20609">
              <w:rPr>
                <w:sz w:val="20"/>
                <w:szCs w:val="20"/>
                <w:lang w:val="en-US"/>
              </w:rPr>
              <w:t>24,23950957</w:t>
            </w:r>
          </w:p>
        </w:tc>
      </w:tr>
      <w:tr w:rsidR="00C74031" w:rsidRPr="00D20609" w14:paraId="1952D84E" w14:textId="77777777" w:rsidTr="00243E0E">
        <w:trPr>
          <w:trHeight w:val="285"/>
        </w:trPr>
        <w:tc>
          <w:tcPr>
            <w:cnfStyle w:val="001000000000" w:firstRow="0" w:lastRow="0" w:firstColumn="1" w:lastColumn="0" w:oddVBand="0" w:evenVBand="0" w:oddHBand="0" w:evenHBand="0" w:firstRowFirstColumn="0" w:firstRowLastColumn="0" w:lastRowFirstColumn="0" w:lastRowLastColumn="0"/>
            <w:tcW w:w="704" w:type="dxa"/>
            <w:noWrap/>
            <w:hideMark/>
          </w:tcPr>
          <w:p w14:paraId="1F2AFA21" w14:textId="77777777" w:rsidR="00C74031" w:rsidRPr="00243E0E" w:rsidRDefault="00243E0E" w:rsidP="00243E0E">
            <w:pPr>
              <w:jc w:val="center"/>
              <w:rPr>
                <w:rFonts w:cs="Arial"/>
                <w:bCs w:val="0"/>
                <w:color w:val="000000"/>
                <w:sz w:val="20"/>
                <w:szCs w:val="20"/>
                <w:lang w:val="en-US"/>
              </w:rPr>
            </w:pPr>
            <w:r w:rsidRPr="00243E0E">
              <w:rPr>
                <w:rFonts w:cs="Arial"/>
                <w:color w:val="000000"/>
                <w:sz w:val="20"/>
                <w:szCs w:val="20"/>
                <w:lang w:val="en-US"/>
              </w:rPr>
              <w:t>7</w:t>
            </w:r>
          </w:p>
        </w:tc>
        <w:tc>
          <w:tcPr>
            <w:tcW w:w="2126" w:type="dxa"/>
            <w:noWrap/>
            <w:hideMark/>
          </w:tcPr>
          <w:p w14:paraId="4ECA8EC4" w14:textId="77777777" w:rsidR="00C74031" w:rsidRPr="00D20609" w:rsidRDefault="00C74031" w:rsidP="00C22895">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D20609">
              <w:rPr>
                <w:sz w:val="20"/>
                <w:szCs w:val="20"/>
                <w:lang w:val="en-US"/>
              </w:rPr>
              <w:t>PLS</w:t>
            </w:r>
          </w:p>
        </w:tc>
        <w:tc>
          <w:tcPr>
            <w:tcW w:w="3828" w:type="dxa"/>
            <w:noWrap/>
            <w:hideMark/>
          </w:tcPr>
          <w:p w14:paraId="4BD3D9AE" w14:textId="77777777" w:rsidR="00C74031" w:rsidRPr="00D20609" w:rsidRDefault="00C74031" w:rsidP="00C22895">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D20609">
              <w:rPr>
                <w:sz w:val="20"/>
                <w:szCs w:val="20"/>
                <w:lang w:val="en-US"/>
              </w:rPr>
              <w:t>25,62420136</w:t>
            </w:r>
          </w:p>
        </w:tc>
      </w:tr>
      <w:tr w:rsidR="00C74031" w:rsidRPr="00D20609" w14:paraId="49B1D2E7" w14:textId="77777777" w:rsidTr="00243E0E">
        <w:trPr>
          <w:trHeight w:val="285"/>
        </w:trPr>
        <w:tc>
          <w:tcPr>
            <w:cnfStyle w:val="001000000000" w:firstRow="0" w:lastRow="0" w:firstColumn="1" w:lastColumn="0" w:oddVBand="0" w:evenVBand="0" w:oddHBand="0" w:evenHBand="0" w:firstRowFirstColumn="0" w:firstRowLastColumn="0" w:lastRowFirstColumn="0" w:lastRowLastColumn="0"/>
            <w:tcW w:w="704" w:type="dxa"/>
            <w:noWrap/>
            <w:hideMark/>
          </w:tcPr>
          <w:p w14:paraId="1A40F7FD" w14:textId="77777777" w:rsidR="00C74031" w:rsidRPr="00243E0E" w:rsidRDefault="00243E0E" w:rsidP="00243E0E">
            <w:pPr>
              <w:jc w:val="center"/>
              <w:rPr>
                <w:rFonts w:cs="Arial"/>
                <w:bCs w:val="0"/>
                <w:color w:val="000000"/>
                <w:sz w:val="20"/>
                <w:szCs w:val="20"/>
                <w:lang w:val="en-US"/>
              </w:rPr>
            </w:pPr>
            <w:r w:rsidRPr="00243E0E">
              <w:rPr>
                <w:rFonts w:cs="Arial"/>
                <w:color w:val="000000"/>
                <w:sz w:val="20"/>
                <w:szCs w:val="20"/>
                <w:lang w:val="en-US"/>
              </w:rPr>
              <w:t>8</w:t>
            </w:r>
          </w:p>
        </w:tc>
        <w:tc>
          <w:tcPr>
            <w:tcW w:w="2126" w:type="dxa"/>
            <w:noWrap/>
            <w:hideMark/>
          </w:tcPr>
          <w:p w14:paraId="49765B9C" w14:textId="77777777" w:rsidR="00C74031" w:rsidRPr="00D20609" w:rsidRDefault="00C74031" w:rsidP="00C22895">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D20609">
              <w:rPr>
                <w:sz w:val="20"/>
                <w:szCs w:val="20"/>
                <w:lang w:val="en-US"/>
              </w:rPr>
              <w:t>DMNeural</w:t>
            </w:r>
          </w:p>
        </w:tc>
        <w:tc>
          <w:tcPr>
            <w:tcW w:w="3828" w:type="dxa"/>
            <w:noWrap/>
            <w:hideMark/>
          </w:tcPr>
          <w:p w14:paraId="5CA53A13" w14:textId="77777777" w:rsidR="00C74031" w:rsidRPr="00D20609" w:rsidRDefault="00C74031" w:rsidP="00C22895">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D20609">
              <w:rPr>
                <w:sz w:val="20"/>
                <w:szCs w:val="20"/>
                <w:lang w:val="en-US"/>
              </w:rPr>
              <w:t>27,23978284</w:t>
            </w:r>
          </w:p>
        </w:tc>
      </w:tr>
      <w:tr w:rsidR="00C74031" w:rsidRPr="00D20609" w14:paraId="7C1D608D" w14:textId="77777777" w:rsidTr="00243E0E">
        <w:trPr>
          <w:trHeight w:val="285"/>
        </w:trPr>
        <w:tc>
          <w:tcPr>
            <w:cnfStyle w:val="001000000000" w:firstRow="0" w:lastRow="0" w:firstColumn="1" w:lastColumn="0" w:oddVBand="0" w:evenVBand="0" w:oddHBand="0" w:evenHBand="0" w:firstRowFirstColumn="0" w:firstRowLastColumn="0" w:lastRowFirstColumn="0" w:lastRowLastColumn="0"/>
            <w:tcW w:w="704" w:type="dxa"/>
            <w:noWrap/>
            <w:hideMark/>
          </w:tcPr>
          <w:p w14:paraId="45F4C641" w14:textId="77777777" w:rsidR="00C74031" w:rsidRPr="00243E0E" w:rsidRDefault="00243E0E" w:rsidP="00C22895">
            <w:pPr>
              <w:jc w:val="center"/>
              <w:rPr>
                <w:rFonts w:cs="Arial"/>
                <w:bCs w:val="0"/>
                <w:color w:val="000000"/>
                <w:sz w:val="20"/>
                <w:szCs w:val="20"/>
                <w:lang w:val="en-US"/>
              </w:rPr>
            </w:pPr>
            <w:r w:rsidRPr="00243E0E">
              <w:rPr>
                <w:rFonts w:cs="Arial"/>
                <w:bCs w:val="0"/>
                <w:color w:val="000000"/>
                <w:sz w:val="20"/>
                <w:szCs w:val="20"/>
                <w:lang w:val="en-US"/>
              </w:rPr>
              <w:t>9</w:t>
            </w:r>
          </w:p>
        </w:tc>
        <w:tc>
          <w:tcPr>
            <w:tcW w:w="2126" w:type="dxa"/>
            <w:noWrap/>
            <w:hideMark/>
          </w:tcPr>
          <w:p w14:paraId="5A667963" w14:textId="77777777" w:rsidR="00C74031" w:rsidRPr="00D20609" w:rsidRDefault="00C74031" w:rsidP="00C22895">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D20609">
              <w:rPr>
                <w:sz w:val="20"/>
                <w:szCs w:val="20"/>
                <w:lang w:val="en-US"/>
              </w:rPr>
              <w:t>Boost</w:t>
            </w:r>
          </w:p>
        </w:tc>
        <w:tc>
          <w:tcPr>
            <w:tcW w:w="3828" w:type="dxa"/>
            <w:noWrap/>
            <w:hideMark/>
          </w:tcPr>
          <w:p w14:paraId="284BB9A3" w14:textId="77777777" w:rsidR="00C74031" w:rsidRPr="00D20609" w:rsidRDefault="00C74031" w:rsidP="00C22895">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D20609">
              <w:rPr>
                <w:sz w:val="20"/>
                <w:szCs w:val="20"/>
                <w:lang w:val="en-US"/>
              </w:rPr>
              <w:t>27,76531549</w:t>
            </w:r>
          </w:p>
        </w:tc>
      </w:tr>
      <w:tr w:rsidR="00C74031" w:rsidRPr="00D20609" w14:paraId="17C1E199" w14:textId="77777777" w:rsidTr="00243E0E">
        <w:trPr>
          <w:trHeight w:val="285"/>
        </w:trPr>
        <w:tc>
          <w:tcPr>
            <w:cnfStyle w:val="001000000000" w:firstRow="0" w:lastRow="0" w:firstColumn="1" w:lastColumn="0" w:oddVBand="0" w:evenVBand="0" w:oddHBand="0" w:evenHBand="0" w:firstRowFirstColumn="0" w:firstRowLastColumn="0" w:lastRowFirstColumn="0" w:lastRowLastColumn="0"/>
            <w:tcW w:w="704" w:type="dxa"/>
            <w:noWrap/>
            <w:hideMark/>
          </w:tcPr>
          <w:p w14:paraId="0E0E0639" w14:textId="77777777" w:rsidR="00C74031" w:rsidRPr="00243E0E" w:rsidRDefault="00C74031" w:rsidP="00243E0E">
            <w:pPr>
              <w:jc w:val="center"/>
              <w:rPr>
                <w:rFonts w:cs="Arial"/>
                <w:bCs w:val="0"/>
                <w:color w:val="000000"/>
                <w:sz w:val="20"/>
                <w:szCs w:val="20"/>
                <w:lang w:val="en-US"/>
              </w:rPr>
            </w:pPr>
            <w:r w:rsidRPr="00243E0E">
              <w:rPr>
                <w:rFonts w:cs="Arial"/>
                <w:color w:val="000000"/>
                <w:sz w:val="20"/>
                <w:szCs w:val="20"/>
                <w:lang w:val="en-US"/>
              </w:rPr>
              <w:t>1</w:t>
            </w:r>
            <w:r w:rsidR="00243E0E" w:rsidRPr="00243E0E">
              <w:rPr>
                <w:rFonts w:cs="Arial"/>
                <w:color w:val="000000"/>
                <w:sz w:val="20"/>
                <w:szCs w:val="20"/>
                <w:lang w:val="en-US"/>
              </w:rPr>
              <w:t>0</w:t>
            </w:r>
          </w:p>
        </w:tc>
        <w:tc>
          <w:tcPr>
            <w:tcW w:w="2126" w:type="dxa"/>
            <w:noWrap/>
            <w:hideMark/>
          </w:tcPr>
          <w:p w14:paraId="4B117C11" w14:textId="77777777" w:rsidR="00C74031" w:rsidRPr="00D20609" w:rsidRDefault="00243E0E" w:rsidP="00C22895">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Pr>
                <w:sz w:val="20"/>
                <w:szCs w:val="20"/>
                <w:lang w:val="en-US"/>
              </w:rPr>
              <w:t>MBR</w:t>
            </w:r>
            <w:r>
              <w:rPr>
                <w:rFonts w:cs="Arial"/>
                <w:color w:val="000000"/>
                <w:sz w:val="20"/>
                <w:lang w:val="en-US"/>
              </w:rPr>
              <w:t>-PCA</w:t>
            </w:r>
          </w:p>
        </w:tc>
        <w:tc>
          <w:tcPr>
            <w:tcW w:w="3828" w:type="dxa"/>
            <w:noWrap/>
            <w:hideMark/>
          </w:tcPr>
          <w:p w14:paraId="78D17D53" w14:textId="77777777" w:rsidR="00C74031" w:rsidRPr="00D20609" w:rsidRDefault="00C74031" w:rsidP="00C22895">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D20609">
              <w:rPr>
                <w:sz w:val="20"/>
                <w:szCs w:val="20"/>
                <w:lang w:val="en-US"/>
              </w:rPr>
              <w:t>30,47225519</w:t>
            </w:r>
          </w:p>
        </w:tc>
      </w:tr>
      <w:tr w:rsidR="00C74031" w:rsidRPr="00D20609" w14:paraId="415339DC" w14:textId="77777777" w:rsidTr="00243E0E">
        <w:trPr>
          <w:trHeight w:val="285"/>
        </w:trPr>
        <w:tc>
          <w:tcPr>
            <w:cnfStyle w:val="001000000000" w:firstRow="0" w:lastRow="0" w:firstColumn="1" w:lastColumn="0" w:oddVBand="0" w:evenVBand="0" w:oddHBand="0" w:evenHBand="0" w:firstRowFirstColumn="0" w:firstRowLastColumn="0" w:lastRowFirstColumn="0" w:lastRowLastColumn="0"/>
            <w:tcW w:w="704" w:type="dxa"/>
            <w:noWrap/>
            <w:hideMark/>
          </w:tcPr>
          <w:p w14:paraId="03F87B95" w14:textId="77777777" w:rsidR="00C74031" w:rsidRPr="00243E0E" w:rsidRDefault="00C74031" w:rsidP="00243E0E">
            <w:pPr>
              <w:jc w:val="center"/>
              <w:rPr>
                <w:rFonts w:cs="Arial"/>
                <w:bCs w:val="0"/>
                <w:color w:val="000000"/>
                <w:sz w:val="20"/>
                <w:szCs w:val="20"/>
                <w:lang w:val="en-US"/>
              </w:rPr>
            </w:pPr>
            <w:r w:rsidRPr="00243E0E">
              <w:rPr>
                <w:rFonts w:cs="Arial"/>
                <w:color w:val="000000"/>
                <w:sz w:val="20"/>
                <w:szCs w:val="20"/>
                <w:lang w:val="en-US"/>
              </w:rPr>
              <w:t>1</w:t>
            </w:r>
            <w:r w:rsidR="00243E0E" w:rsidRPr="00243E0E">
              <w:rPr>
                <w:rFonts w:cs="Arial"/>
                <w:color w:val="000000"/>
                <w:sz w:val="20"/>
                <w:szCs w:val="20"/>
                <w:lang w:val="en-US"/>
              </w:rPr>
              <w:t>1</w:t>
            </w:r>
          </w:p>
        </w:tc>
        <w:tc>
          <w:tcPr>
            <w:tcW w:w="2126" w:type="dxa"/>
            <w:noWrap/>
            <w:hideMark/>
          </w:tcPr>
          <w:p w14:paraId="6EA9C42A" w14:textId="77777777" w:rsidR="00C74031" w:rsidRPr="00D20609" w:rsidRDefault="00243E0E" w:rsidP="00C22895">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Pr>
                <w:sz w:val="20"/>
                <w:szCs w:val="20"/>
                <w:lang w:val="en-US"/>
              </w:rPr>
              <w:t>Neural</w:t>
            </w:r>
            <w:r>
              <w:rPr>
                <w:rFonts w:cs="Arial"/>
                <w:color w:val="000000"/>
                <w:sz w:val="20"/>
                <w:lang w:val="en-US"/>
              </w:rPr>
              <w:t>-PCA</w:t>
            </w:r>
          </w:p>
        </w:tc>
        <w:tc>
          <w:tcPr>
            <w:tcW w:w="3828" w:type="dxa"/>
            <w:noWrap/>
            <w:hideMark/>
          </w:tcPr>
          <w:p w14:paraId="01D77294" w14:textId="77777777" w:rsidR="00C74031" w:rsidRPr="00D20609" w:rsidRDefault="00C74031" w:rsidP="00C22895">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D20609">
              <w:rPr>
                <w:sz w:val="20"/>
                <w:szCs w:val="20"/>
                <w:lang w:val="en-US"/>
              </w:rPr>
              <w:t>31,34130525</w:t>
            </w:r>
          </w:p>
        </w:tc>
      </w:tr>
      <w:tr w:rsidR="00C74031" w:rsidRPr="00D20609" w14:paraId="0C087D25" w14:textId="77777777" w:rsidTr="00243E0E">
        <w:trPr>
          <w:trHeight w:val="285"/>
        </w:trPr>
        <w:tc>
          <w:tcPr>
            <w:cnfStyle w:val="001000000000" w:firstRow="0" w:lastRow="0" w:firstColumn="1" w:lastColumn="0" w:oddVBand="0" w:evenVBand="0" w:oddHBand="0" w:evenHBand="0" w:firstRowFirstColumn="0" w:firstRowLastColumn="0" w:lastRowFirstColumn="0" w:lastRowLastColumn="0"/>
            <w:tcW w:w="704" w:type="dxa"/>
            <w:noWrap/>
            <w:hideMark/>
          </w:tcPr>
          <w:p w14:paraId="30DF7934" w14:textId="77777777" w:rsidR="00C74031" w:rsidRPr="00243E0E" w:rsidRDefault="00C74031" w:rsidP="00243E0E">
            <w:pPr>
              <w:jc w:val="center"/>
              <w:rPr>
                <w:rFonts w:cs="Arial"/>
                <w:bCs w:val="0"/>
                <w:color w:val="000000"/>
                <w:sz w:val="20"/>
                <w:szCs w:val="20"/>
                <w:lang w:val="en-US"/>
              </w:rPr>
            </w:pPr>
            <w:r w:rsidRPr="00243E0E">
              <w:rPr>
                <w:rFonts w:cs="Arial"/>
                <w:color w:val="000000"/>
                <w:sz w:val="20"/>
                <w:szCs w:val="20"/>
                <w:lang w:val="en-US"/>
              </w:rPr>
              <w:t>1</w:t>
            </w:r>
            <w:r w:rsidR="00243E0E" w:rsidRPr="00243E0E">
              <w:rPr>
                <w:rFonts w:cs="Arial"/>
                <w:color w:val="000000"/>
                <w:sz w:val="20"/>
                <w:szCs w:val="20"/>
                <w:lang w:val="en-US"/>
              </w:rPr>
              <w:t>2</w:t>
            </w:r>
          </w:p>
        </w:tc>
        <w:tc>
          <w:tcPr>
            <w:tcW w:w="2126" w:type="dxa"/>
            <w:noWrap/>
            <w:hideMark/>
          </w:tcPr>
          <w:p w14:paraId="083986ED" w14:textId="77777777" w:rsidR="00C74031" w:rsidRPr="00D20609" w:rsidRDefault="00243E0E" w:rsidP="00C22895">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Pr>
                <w:sz w:val="20"/>
                <w:szCs w:val="20"/>
                <w:lang w:val="en-US"/>
              </w:rPr>
              <w:t>Tree</w:t>
            </w:r>
            <w:r>
              <w:rPr>
                <w:rFonts w:cs="Arial"/>
                <w:color w:val="000000"/>
                <w:sz w:val="20"/>
                <w:lang w:val="en-US"/>
              </w:rPr>
              <w:t>-PCA</w:t>
            </w:r>
          </w:p>
        </w:tc>
        <w:tc>
          <w:tcPr>
            <w:tcW w:w="3828" w:type="dxa"/>
            <w:noWrap/>
            <w:hideMark/>
          </w:tcPr>
          <w:p w14:paraId="21F9ED12" w14:textId="77777777" w:rsidR="00C74031" w:rsidRPr="00D20609" w:rsidRDefault="00C74031" w:rsidP="00C22895">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D20609">
              <w:rPr>
                <w:sz w:val="20"/>
                <w:szCs w:val="20"/>
                <w:lang w:val="en-US"/>
              </w:rPr>
              <w:t>31,34917927</w:t>
            </w:r>
          </w:p>
        </w:tc>
      </w:tr>
      <w:tr w:rsidR="00C74031" w:rsidRPr="00D20609" w14:paraId="7B2994BC" w14:textId="77777777" w:rsidTr="00243E0E">
        <w:trPr>
          <w:trHeight w:val="285"/>
        </w:trPr>
        <w:tc>
          <w:tcPr>
            <w:cnfStyle w:val="001000000000" w:firstRow="0" w:lastRow="0" w:firstColumn="1" w:lastColumn="0" w:oddVBand="0" w:evenVBand="0" w:oddHBand="0" w:evenHBand="0" w:firstRowFirstColumn="0" w:firstRowLastColumn="0" w:lastRowFirstColumn="0" w:lastRowLastColumn="0"/>
            <w:tcW w:w="704" w:type="dxa"/>
            <w:noWrap/>
            <w:hideMark/>
          </w:tcPr>
          <w:p w14:paraId="3CB5B15C" w14:textId="77777777" w:rsidR="00C74031" w:rsidRPr="00243E0E" w:rsidRDefault="00C74031" w:rsidP="00243E0E">
            <w:pPr>
              <w:jc w:val="center"/>
              <w:rPr>
                <w:rFonts w:cs="Arial"/>
                <w:bCs w:val="0"/>
                <w:color w:val="000000"/>
                <w:sz w:val="20"/>
                <w:szCs w:val="20"/>
                <w:lang w:val="en-US"/>
              </w:rPr>
            </w:pPr>
            <w:r w:rsidRPr="00243E0E">
              <w:rPr>
                <w:rFonts w:cs="Arial"/>
                <w:color w:val="000000"/>
                <w:sz w:val="20"/>
                <w:szCs w:val="20"/>
                <w:lang w:val="en-US"/>
              </w:rPr>
              <w:t>1</w:t>
            </w:r>
            <w:r w:rsidR="00243E0E" w:rsidRPr="00243E0E">
              <w:rPr>
                <w:rFonts w:cs="Arial"/>
                <w:color w:val="000000"/>
                <w:sz w:val="20"/>
                <w:szCs w:val="20"/>
                <w:lang w:val="en-US"/>
              </w:rPr>
              <w:t>3</w:t>
            </w:r>
          </w:p>
        </w:tc>
        <w:tc>
          <w:tcPr>
            <w:tcW w:w="2126" w:type="dxa"/>
            <w:noWrap/>
            <w:hideMark/>
          </w:tcPr>
          <w:p w14:paraId="2161E3C0" w14:textId="77777777" w:rsidR="00C74031" w:rsidRPr="00D20609" w:rsidRDefault="00C74031" w:rsidP="00C22895">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D20609">
              <w:rPr>
                <w:sz w:val="20"/>
                <w:szCs w:val="20"/>
                <w:lang w:val="en-US"/>
              </w:rPr>
              <w:t>AutoNeural</w:t>
            </w:r>
          </w:p>
        </w:tc>
        <w:tc>
          <w:tcPr>
            <w:tcW w:w="3828" w:type="dxa"/>
            <w:noWrap/>
            <w:hideMark/>
          </w:tcPr>
          <w:p w14:paraId="436B019C" w14:textId="77777777" w:rsidR="00C74031" w:rsidRPr="00D20609" w:rsidRDefault="00C74031" w:rsidP="00C22895">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D20609">
              <w:rPr>
                <w:sz w:val="20"/>
                <w:szCs w:val="20"/>
                <w:lang w:val="en-US"/>
              </w:rPr>
              <w:t>31,37106041</w:t>
            </w:r>
          </w:p>
        </w:tc>
      </w:tr>
      <w:tr w:rsidR="00C74031" w:rsidRPr="00D20609" w14:paraId="5C25FEE2" w14:textId="77777777" w:rsidTr="00243E0E">
        <w:trPr>
          <w:trHeight w:val="285"/>
        </w:trPr>
        <w:tc>
          <w:tcPr>
            <w:cnfStyle w:val="001000000000" w:firstRow="0" w:lastRow="0" w:firstColumn="1" w:lastColumn="0" w:oddVBand="0" w:evenVBand="0" w:oddHBand="0" w:evenHBand="0" w:firstRowFirstColumn="0" w:firstRowLastColumn="0" w:lastRowFirstColumn="0" w:lastRowLastColumn="0"/>
            <w:tcW w:w="704" w:type="dxa"/>
            <w:noWrap/>
            <w:hideMark/>
          </w:tcPr>
          <w:p w14:paraId="053BF30D" w14:textId="77777777" w:rsidR="00C74031" w:rsidRPr="00243E0E" w:rsidRDefault="00C74031" w:rsidP="00243E0E">
            <w:pPr>
              <w:jc w:val="center"/>
              <w:rPr>
                <w:rFonts w:cs="Arial"/>
                <w:bCs w:val="0"/>
                <w:color w:val="000000"/>
                <w:sz w:val="20"/>
                <w:szCs w:val="20"/>
                <w:lang w:val="en-US"/>
              </w:rPr>
            </w:pPr>
            <w:r w:rsidRPr="00243E0E">
              <w:rPr>
                <w:rFonts w:cs="Arial"/>
                <w:color w:val="000000"/>
                <w:sz w:val="20"/>
                <w:szCs w:val="20"/>
                <w:lang w:val="en-US"/>
              </w:rPr>
              <w:t>1</w:t>
            </w:r>
            <w:r w:rsidR="00243E0E" w:rsidRPr="00243E0E">
              <w:rPr>
                <w:rFonts w:cs="Arial"/>
                <w:color w:val="000000"/>
                <w:sz w:val="20"/>
                <w:szCs w:val="20"/>
                <w:lang w:val="en-US"/>
              </w:rPr>
              <w:t>4</w:t>
            </w:r>
          </w:p>
        </w:tc>
        <w:tc>
          <w:tcPr>
            <w:tcW w:w="2126" w:type="dxa"/>
            <w:noWrap/>
            <w:hideMark/>
          </w:tcPr>
          <w:p w14:paraId="67E7EBD9" w14:textId="77777777" w:rsidR="00C74031" w:rsidRPr="00D20609" w:rsidRDefault="00243E0E" w:rsidP="00C22895">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Pr>
                <w:sz w:val="20"/>
                <w:szCs w:val="20"/>
                <w:lang w:val="en-US"/>
              </w:rPr>
              <w:t>Ensmbl</w:t>
            </w:r>
            <w:r>
              <w:rPr>
                <w:rFonts w:cs="Arial"/>
                <w:color w:val="000000"/>
                <w:sz w:val="20"/>
                <w:lang w:val="en-US"/>
              </w:rPr>
              <w:t>-PCA</w:t>
            </w:r>
          </w:p>
        </w:tc>
        <w:tc>
          <w:tcPr>
            <w:tcW w:w="3828" w:type="dxa"/>
            <w:noWrap/>
            <w:hideMark/>
          </w:tcPr>
          <w:p w14:paraId="474FD187" w14:textId="77777777" w:rsidR="00C74031" w:rsidRPr="00D20609" w:rsidRDefault="00C74031" w:rsidP="00C22895">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D20609">
              <w:rPr>
                <w:sz w:val="20"/>
                <w:szCs w:val="20"/>
                <w:lang w:val="en-US"/>
              </w:rPr>
              <w:t>32,08284908</w:t>
            </w:r>
          </w:p>
        </w:tc>
      </w:tr>
      <w:tr w:rsidR="00C74031" w:rsidRPr="00D20609" w14:paraId="7A3C1F71" w14:textId="77777777" w:rsidTr="00243E0E">
        <w:trPr>
          <w:trHeight w:val="285"/>
        </w:trPr>
        <w:tc>
          <w:tcPr>
            <w:cnfStyle w:val="001000000000" w:firstRow="0" w:lastRow="0" w:firstColumn="1" w:lastColumn="0" w:oddVBand="0" w:evenVBand="0" w:oddHBand="0" w:evenHBand="0" w:firstRowFirstColumn="0" w:firstRowLastColumn="0" w:lastRowFirstColumn="0" w:lastRowLastColumn="0"/>
            <w:tcW w:w="704" w:type="dxa"/>
            <w:noWrap/>
            <w:hideMark/>
          </w:tcPr>
          <w:p w14:paraId="38B011F2" w14:textId="77777777" w:rsidR="00C74031" w:rsidRPr="00243E0E" w:rsidRDefault="00C74031" w:rsidP="00243E0E">
            <w:pPr>
              <w:jc w:val="center"/>
              <w:rPr>
                <w:rFonts w:cs="Arial"/>
                <w:bCs w:val="0"/>
                <w:color w:val="000000"/>
                <w:sz w:val="20"/>
                <w:szCs w:val="20"/>
                <w:lang w:val="en-US"/>
              </w:rPr>
            </w:pPr>
            <w:r w:rsidRPr="00243E0E">
              <w:rPr>
                <w:rFonts w:cs="Arial"/>
                <w:color w:val="000000"/>
                <w:sz w:val="20"/>
                <w:szCs w:val="20"/>
                <w:lang w:val="en-US"/>
              </w:rPr>
              <w:t>1</w:t>
            </w:r>
            <w:r w:rsidR="00243E0E" w:rsidRPr="00243E0E">
              <w:rPr>
                <w:rFonts w:cs="Arial"/>
                <w:color w:val="000000"/>
                <w:sz w:val="20"/>
                <w:szCs w:val="20"/>
                <w:lang w:val="en-US"/>
              </w:rPr>
              <w:t>5</w:t>
            </w:r>
          </w:p>
        </w:tc>
        <w:tc>
          <w:tcPr>
            <w:tcW w:w="2126" w:type="dxa"/>
            <w:noWrap/>
            <w:hideMark/>
          </w:tcPr>
          <w:p w14:paraId="55AD55B1" w14:textId="77777777" w:rsidR="00C74031" w:rsidRPr="00D20609" w:rsidRDefault="00C74031" w:rsidP="00C22895">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D20609">
              <w:rPr>
                <w:sz w:val="20"/>
                <w:szCs w:val="20"/>
                <w:lang w:val="en-US"/>
              </w:rPr>
              <w:t>MBR</w:t>
            </w:r>
          </w:p>
        </w:tc>
        <w:tc>
          <w:tcPr>
            <w:tcW w:w="3828" w:type="dxa"/>
            <w:noWrap/>
            <w:hideMark/>
          </w:tcPr>
          <w:p w14:paraId="75BD4CE7" w14:textId="77777777" w:rsidR="00C74031" w:rsidRPr="00D20609" w:rsidRDefault="00C74031" w:rsidP="00C22895">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D20609">
              <w:rPr>
                <w:sz w:val="20"/>
                <w:szCs w:val="20"/>
                <w:lang w:val="en-US"/>
              </w:rPr>
              <w:t>32,46942853</w:t>
            </w:r>
          </w:p>
        </w:tc>
      </w:tr>
      <w:tr w:rsidR="00C74031" w:rsidRPr="00D20609" w14:paraId="1C2C559C" w14:textId="77777777" w:rsidTr="00243E0E">
        <w:trPr>
          <w:trHeight w:val="285"/>
        </w:trPr>
        <w:tc>
          <w:tcPr>
            <w:cnfStyle w:val="001000000000" w:firstRow="0" w:lastRow="0" w:firstColumn="1" w:lastColumn="0" w:oddVBand="0" w:evenVBand="0" w:oddHBand="0" w:evenHBand="0" w:firstRowFirstColumn="0" w:firstRowLastColumn="0" w:lastRowFirstColumn="0" w:lastRowLastColumn="0"/>
            <w:tcW w:w="704" w:type="dxa"/>
            <w:noWrap/>
            <w:hideMark/>
          </w:tcPr>
          <w:p w14:paraId="6F8F370C" w14:textId="77777777" w:rsidR="00C74031" w:rsidRPr="00243E0E" w:rsidRDefault="00C74031" w:rsidP="00243E0E">
            <w:pPr>
              <w:jc w:val="center"/>
              <w:rPr>
                <w:rFonts w:cs="Arial"/>
                <w:bCs w:val="0"/>
                <w:color w:val="000000"/>
                <w:sz w:val="20"/>
                <w:szCs w:val="20"/>
                <w:lang w:val="en-US"/>
              </w:rPr>
            </w:pPr>
            <w:r w:rsidRPr="00243E0E">
              <w:rPr>
                <w:rFonts w:cs="Arial"/>
                <w:color w:val="000000"/>
                <w:sz w:val="20"/>
                <w:szCs w:val="20"/>
                <w:lang w:val="en-US"/>
              </w:rPr>
              <w:t>1</w:t>
            </w:r>
            <w:r w:rsidR="00243E0E" w:rsidRPr="00243E0E">
              <w:rPr>
                <w:rFonts w:cs="Arial"/>
                <w:color w:val="000000"/>
                <w:sz w:val="20"/>
                <w:szCs w:val="20"/>
                <w:lang w:val="en-US"/>
              </w:rPr>
              <w:t>6</w:t>
            </w:r>
          </w:p>
        </w:tc>
        <w:tc>
          <w:tcPr>
            <w:tcW w:w="2126" w:type="dxa"/>
            <w:noWrap/>
            <w:hideMark/>
          </w:tcPr>
          <w:p w14:paraId="643FB115" w14:textId="77777777" w:rsidR="00C74031" w:rsidRPr="00D20609" w:rsidRDefault="00243E0E" w:rsidP="00C22895">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Pr>
                <w:sz w:val="20"/>
                <w:szCs w:val="20"/>
                <w:lang w:val="en-US"/>
              </w:rPr>
              <w:t>DmineReg</w:t>
            </w:r>
            <w:r>
              <w:rPr>
                <w:rFonts w:cs="Arial"/>
                <w:color w:val="000000"/>
                <w:sz w:val="20"/>
                <w:lang w:val="en-US"/>
              </w:rPr>
              <w:t>-PCA</w:t>
            </w:r>
          </w:p>
        </w:tc>
        <w:tc>
          <w:tcPr>
            <w:tcW w:w="3828" w:type="dxa"/>
            <w:noWrap/>
            <w:hideMark/>
          </w:tcPr>
          <w:p w14:paraId="7A7957DB" w14:textId="77777777" w:rsidR="00C74031" w:rsidRPr="00D20609" w:rsidRDefault="00C74031" w:rsidP="00C22895">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D20609">
              <w:rPr>
                <w:sz w:val="20"/>
                <w:szCs w:val="20"/>
                <w:lang w:val="en-US"/>
              </w:rPr>
              <w:t>33,33598569</w:t>
            </w:r>
          </w:p>
        </w:tc>
      </w:tr>
      <w:tr w:rsidR="00C74031" w:rsidRPr="00D20609" w14:paraId="48B5FA06" w14:textId="77777777" w:rsidTr="00243E0E">
        <w:trPr>
          <w:trHeight w:val="285"/>
        </w:trPr>
        <w:tc>
          <w:tcPr>
            <w:cnfStyle w:val="001000000000" w:firstRow="0" w:lastRow="0" w:firstColumn="1" w:lastColumn="0" w:oddVBand="0" w:evenVBand="0" w:oddHBand="0" w:evenHBand="0" w:firstRowFirstColumn="0" w:firstRowLastColumn="0" w:lastRowFirstColumn="0" w:lastRowLastColumn="0"/>
            <w:tcW w:w="704" w:type="dxa"/>
            <w:noWrap/>
            <w:hideMark/>
          </w:tcPr>
          <w:p w14:paraId="6BDD0E9F" w14:textId="77777777" w:rsidR="00C74031" w:rsidRPr="00243E0E" w:rsidRDefault="00C74031" w:rsidP="00243E0E">
            <w:pPr>
              <w:jc w:val="center"/>
              <w:rPr>
                <w:rFonts w:cs="Arial"/>
                <w:bCs w:val="0"/>
                <w:color w:val="000000"/>
                <w:sz w:val="20"/>
                <w:szCs w:val="20"/>
                <w:lang w:val="en-US"/>
              </w:rPr>
            </w:pPr>
            <w:r w:rsidRPr="00243E0E">
              <w:rPr>
                <w:rFonts w:cs="Arial"/>
                <w:color w:val="000000"/>
                <w:sz w:val="20"/>
                <w:szCs w:val="20"/>
                <w:lang w:val="en-US"/>
              </w:rPr>
              <w:t>1</w:t>
            </w:r>
            <w:r w:rsidR="00243E0E" w:rsidRPr="00243E0E">
              <w:rPr>
                <w:rFonts w:cs="Arial"/>
                <w:color w:val="000000"/>
                <w:sz w:val="20"/>
                <w:szCs w:val="20"/>
                <w:lang w:val="en-US"/>
              </w:rPr>
              <w:t>7</w:t>
            </w:r>
          </w:p>
        </w:tc>
        <w:tc>
          <w:tcPr>
            <w:tcW w:w="2126" w:type="dxa"/>
            <w:noWrap/>
            <w:hideMark/>
          </w:tcPr>
          <w:p w14:paraId="1A86D882" w14:textId="77777777" w:rsidR="00C74031" w:rsidRPr="00D20609" w:rsidRDefault="00C74031" w:rsidP="00C22895">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D20609">
              <w:rPr>
                <w:sz w:val="20"/>
                <w:szCs w:val="20"/>
                <w:lang w:val="en-US"/>
              </w:rPr>
              <w:t>Boost</w:t>
            </w:r>
            <w:r w:rsidR="00243E0E">
              <w:rPr>
                <w:rFonts w:cs="Arial"/>
                <w:color w:val="000000"/>
                <w:sz w:val="20"/>
                <w:lang w:val="en-US"/>
              </w:rPr>
              <w:t>-PCA</w:t>
            </w:r>
          </w:p>
        </w:tc>
        <w:tc>
          <w:tcPr>
            <w:tcW w:w="3828" w:type="dxa"/>
            <w:noWrap/>
            <w:hideMark/>
          </w:tcPr>
          <w:p w14:paraId="422CB8AF" w14:textId="77777777" w:rsidR="00C74031" w:rsidRPr="00D20609" w:rsidRDefault="00C74031" w:rsidP="00C22895">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D20609">
              <w:rPr>
                <w:sz w:val="20"/>
                <w:szCs w:val="20"/>
                <w:lang w:val="en-US"/>
              </w:rPr>
              <w:t>35,66328588</w:t>
            </w:r>
          </w:p>
        </w:tc>
      </w:tr>
      <w:tr w:rsidR="00C74031" w:rsidRPr="00D20609" w14:paraId="4D553344" w14:textId="77777777" w:rsidTr="00243E0E">
        <w:trPr>
          <w:trHeight w:val="285"/>
        </w:trPr>
        <w:tc>
          <w:tcPr>
            <w:cnfStyle w:val="001000000000" w:firstRow="0" w:lastRow="0" w:firstColumn="1" w:lastColumn="0" w:oddVBand="0" w:evenVBand="0" w:oddHBand="0" w:evenHBand="0" w:firstRowFirstColumn="0" w:firstRowLastColumn="0" w:lastRowFirstColumn="0" w:lastRowLastColumn="0"/>
            <w:tcW w:w="704" w:type="dxa"/>
            <w:noWrap/>
            <w:hideMark/>
          </w:tcPr>
          <w:p w14:paraId="084599F7" w14:textId="77777777" w:rsidR="00C74031" w:rsidRPr="00243E0E" w:rsidRDefault="00C74031" w:rsidP="00243E0E">
            <w:pPr>
              <w:jc w:val="center"/>
              <w:rPr>
                <w:rFonts w:cs="Arial"/>
                <w:bCs w:val="0"/>
                <w:color w:val="000000"/>
                <w:sz w:val="20"/>
                <w:szCs w:val="20"/>
                <w:lang w:val="en-US"/>
              </w:rPr>
            </w:pPr>
            <w:r w:rsidRPr="00243E0E">
              <w:rPr>
                <w:rFonts w:cs="Arial"/>
                <w:color w:val="000000"/>
                <w:sz w:val="20"/>
                <w:szCs w:val="20"/>
                <w:lang w:val="en-US"/>
              </w:rPr>
              <w:t>1</w:t>
            </w:r>
            <w:r w:rsidR="00243E0E" w:rsidRPr="00243E0E">
              <w:rPr>
                <w:rFonts w:cs="Arial"/>
                <w:color w:val="000000"/>
                <w:sz w:val="20"/>
                <w:szCs w:val="20"/>
                <w:lang w:val="en-US"/>
              </w:rPr>
              <w:t>8</w:t>
            </w:r>
          </w:p>
        </w:tc>
        <w:tc>
          <w:tcPr>
            <w:tcW w:w="2126" w:type="dxa"/>
            <w:noWrap/>
            <w:hideMark/>
          </w:tcPr>
          <w:p w14:paraId="71304DC7" w14:textId="77777777" w:rsidR="00C74031" w:rsidRPr="00D20609" w:rsidRDefault="00243E0E" w:rsidP="00C22895">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Pr>
                <w:sz w:val="20"/>
                <w:szCs w:val="20"/>
                <w:lang w:val="en-US"/>
              </w:rPr>
              <w:t>Reg</w:t>
            </w:r>
            <w:r>
              <w:rPr>
                <w:rFonts w:cs="Arial"/>
                <w:color w:val="000000"/>
                <w:sz w:val="20"/>
                <w:lang w:val="en-US"/>
              </w:rPr>
              <w:t>-PCA</w:t>
            </w:r>
          </w:p>
        </w:tc>
        <w:tc>
          <w:tcPr>
            <w:tcW w:w="3828" w:type="dxa"/>
            <w:noWrap/>
            <w:hideMark/>
          </w:tcPr>
          <w:p w14:paraId="6524BC35" w14:textId="77777777" w:rsidR="00C74031" w:rsidRPr="00D20609" w:rsidRDefault="00C74031" w:rsidP="00C22895">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D20609">
              <w:rPr>
                <w:sz w:val="20"/>
                <w:szCs w:val="20"/>
                <w:lang w:val="en-US"/>
              </w:rPr>
              <w:t>36,79349825</w:t>
            </w:r>
          </w:p>
        </w:tc>
      </w:tr>
      <w:tr w:rsidR="00C74031" w:rsidRPr="00D20609" w14:paraId="6A532408" w14:textId="77777777" w:rsidTr="00243E0E">
        <w:trPr>
          <w:trHeight w:val="285"/>
        </w:trPr>
        <w:tc>
          <w:tcPr>
            <w:cnfStyle w:val="001000000000" w:firstRow="0" w:lastRow="0" w:firstColumn="1" w:lastColumn="0" w:oddVBand="0" w:evenVBand="0" w:oddHBand="0" w:evenHBand="0" w:firstRowFirstColumn="0" w:firstRowLastColumn="0" w:lastRowFirstColumn="0" w:lastRowLastColumn="0"/>
            <w:tcW w:w="704" w:type="dxa"/>
            <w:noWrap/>
            <w:hideMark/>
          </w:tcPr>
          <w:p w14:paraId="589C94C3" w14:textId="77777777" w:rsidR="00C74031" w:rsidRPr="00243E0E" w:rsidRDefault="00243E0E" w:rsidP="00243E0E">
            <w:pPr>
              <w:jc w:val="center"/>
              <w:rPr>
                <w:rFonts w:cs="Arial"/>
                <w:bCs w:val="0"/>
                <w:color w:val="000000"/>
                <w:sz w:val="20"/>
                <w:szCs w:val="20"/>
                <w:lang w:val="en-US"/>
              </w:rPr>
            </w:pPr>
            <w:r w:rsidRPr="00243E0E">
              <w:rPr>
                <w:rFonts w:cs="Arial"/>
                <w:color w:val="000000"/>
                <w:sz w:val="20"/>
                <w:szCs w:val="20"/>
                <w:lang w:val="en-US"/>
              </w:rPr>
              <w:t>19</w:t>
            </w:r>
          </w:p>
        </w:tc>
        <w:tc>
          <w:tcPr>
            <w:tcW w:w="2126" w:type="dxa"/>
            <w:noWrap/>
            <w:hideMark/>
          </w:tcPr>
          <w:p w14:paraId="0A03ED9C" w14:textId="77777777" w:rsidR="00C74031" w:rsidRPr="00D20609" w:rsidRDefault="00243E0E" w:rsidP="00C22895">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Pr>
                <w:sz w:val="20"/>
                <w:szCs w:val="20"/>
                <w:lang w:val="en-US"/>
              </w:rPr>
              <w:t>LARS</w:t>
            </w:r>
            <w:r>
              <w:rPr>
                <w:rFonts w:cs="Arial"/>
                <w:color w:val="000000"/>
                <w:sz w:val="20"/>
                <w:lang w:val="en-US"/>
              </w:rPr>
              <w:t>-PCA</w:t>
            </w:r>
          </w:p>
        </w:tc>
        <w:tc>
          <w:tcPr>
            <w:tcW w:w="3828" w:type="dxa"/>
            <w:noWrap/>
            <w:hideMark/>
          </w:tcPr>
          <w:p w14:paraId="53BF3B4F" w14:textId="77777777" w:rsidR="00C74031" w:rsidRPr="00D20609" w:rsidRDefault="00C74031" w:rsidP="00C22895">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D20609">
              <w:rPr>
                <w:sz w:val="20"/>
                <w:szCs w:val="20"/>
                <w:lang w:val="en-US"/>
              </w:rPr>
              <w:t>37,0883756</w:t>
            </w:r>
          </w:p>
        </w:tc>
      </w:tr>
      <w:tr w:rsidR="00C74031" w:rsidRPr="00D20609" w14:paraId="13D40E81" w14:textId="77777777" w:rsidTr="00243E0E">
        <w:trPr>
          <w:trHeight w:val="285"/>
        </w:trPr>
        <w:tc>
          <w:tcPr>
            <w:cnfStyle w:val="001000000000" w:firstRow="0" w:lastRow="0" w:firstColumn="1" w:lastColumn="0" w:oddVBand="0" w:evenVBand="0" w:oddHBand="0" w:evenHBand="0" w:firstRowFirstColumn="0" w:firstRowLastColumn="0" w:lastRowFirstColumn="0" w:lastRowLastColumn="0"/>
            <w:tcW w:w="704" w:type="dxa"/>
            <w:noWrap/>
            <w:hideMark/>
          </w:tcPr>
          <w:p w14:paraId="129A3B0C" w14:textId="77777777" w:rsidR="00C74031" w:rsidRPr="00243E0E" w:rsidRDefault="00C74031" w:rsidP="00243E0E">
            <w:pPr>
              <w:jc w:val="center"/>
              <w:rPr>
                <w:rFonts w:cs="Arial"/>
                <w:bCs w:val="0"/>
                <w:color w:val="000000"/>
                <w:sz w:val="20"/>
                <w:szCs w:val="20"/>
                <w:lang w:val="en-US"/>
              </w:rPr>
            </w:pPr>
            <w:r w:rsidRPr="00243E0E">
              <w:rPr>
                <w:rFonts w:cs="Arial"/>
                <w:color w:val="000000"/>
                <w:sz w:val="20"/>
                <w:szCs w:val="20"/>
                <w:lang w:val="en-US"/>
              </w:rPr>
              <w:t>2</w:t>
            </w:r>
            <w:r w:rsidR="00243E0E" w:rsidRPr="00243E0E">
              <w:rPr>
                <w:rFonts w:cs="Arial"/>
                <w:color w:val="000000"/>
                <w:sz w:val="20"/>
                <w:szCs w:val="20"/>
                <w:lang w:val="en-US"/>
              </w:rPr>
              <w:t>0</w:t>
            </w:r>
          </w:p>
        </w:tc>
        <w:tc>
          <w:tcPr>
            <w:tcW w:w="2126" w:type="dxa"/>
            <w:noWrap/>
            <w:hideMark/>
          </w:tcPr>
          <w:p w14:paraId="41D803AA" w14:textId="77777777" w:rsidR="00C74031" w:rsidRPr="00D20609" w:rsidRDefault="00243E0E" w:rsidP="00C22895">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Pr>
                <w:sz w:val="20"/>
                <w:szCs w:val="20"/>
                <w:lang w:val="en-US"/>
              </w:rPr>
              <w:t>PLS</w:t>
            </w:r>
            <w:r>
              <w:rPr>
                <w:rFonts w:cs="Arial"/>
                <w:color w:val="000000"/>
                <w:sz w:val="20"/>
                <w:lang w:val="en-US"/>
              </w:rPr>
              <w:t>-PCA</w:t>
            </w:r>
          </w:p>
        </w:tc>
        <w:tc>
          <w:tcPr>
            <w:tcW w:w="3828" w:type="dxa"/>
            <w:noWrap/>
            <w:hideMark/>
          </w:tcPr>
          <w:p w14:paraId="17117577" w14:textId="77777777" w:rsidR="00C74031" w:rsidRPr="00D20609" w:rsidRDefault="00C74031" w:rsidP="00C22895">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D20609">
              <w:rPr>
                <w:sz w:val="20"/>
                <w:szCs w:val="20"/>
                <w:lang w:val="en-US"/>
              </w:rPr>
              <w:t>37,24142393</w:t>
            </w:r>
          </w:p>
        </w:tc>
      </w:tr>
      <w:tr w:rsidR="00C74031" w:rsidRPr="00D20609" w14:paraId="51ADE615" w14:textId="77777777" w:rsidTr="00243E0E">
        <w:trPr>
          <w:trHeight w:val="285"/>
        </w:trPr>
        <w:tc>
          <w:tcPr>
            <w:cnfStyle w:val="001000000000" w:firstRow="0" w:lastRow="0" w:firstColumn="1" w:lastColumn="0" w:oddVBand="0" w:evenVBand="0" w:oddHBand="0" w:evenHBand="0" w:firstRowFirstColumn="0" w:firstRowLastColumn="0" w:lastRowFirstColumn="0" w:lastRowLastColumn="0"/>
            <w:tcW w:w="704" w:type="dxa"/>
            <w:noWrap/>
            <w:hideMark/>
          </w:tcPr>
          <w:p w14:paraId="493D2E26" w14:textId="77777777" w:rsidR="00C74031" w:rsidRPr="00243E0E" w:rsidRDefault="00C74031" w:rsidP="00243E0E">
            <w:pPr>
              <w:jc w:val="center"/>
              <w:rPr>
                <w:rFonts w:cs="Arial"/>
                <w:bCs w:val="0"/>
                <w:color w:val="000000"/>
                <w:sz w:val="20"/>
                <w:szCs w:val="20"/>
                <w:lang w:val="en-US"/>
              </w:rPr>
            </w:pPr>
            <w:r w:rsidRPr="00243E0E">
              <w:rPr>
                <w:rFonts w:cs="Arial"/>
                <w:color w:val="000000"/>
                <w:sz w:val="20"/>
                <w:szCs w:val="20"/>
                <w:lang w:val="en-US"/>
              </w:rPr>
              <w:t>2</w:t>
            </w:r>
            <w:r w:rsidR="00243E0E" w:rsidRPr="00243E0E">
              <w:rPr>
                <w:rFonts w:cs="Arial"/>
                <w:color w:val="000000"/>
                <w:sz w:val="20"/>
                <w:szCs w:val="20"/>
                <w:lang w:val="en-US"/>
              </w:rPr>
              <w:t>1</w:t>
            </w:r>
          </w:p>
        </w:tc>
        <w:tc>
          <w:tcPr>
            <w:tcW w:w="2126" w:type="dxa"/>
            <w:noWrap/>
            <w:hideMark/>
          </w:tcPr>
          <w:p w14:paraId="4B2045FD" w14:textId="77777777" w:rsidR="00C74031" w:rsidRPr="00D20609" w:rsidRDefault="00243E0E" w:rsidP="00C22895">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Pr>
                <w:sz w:val="20"/>
                <w:szCs w:val="20"/>
                <w:lang w:val="en-US"/>
              </w:rPr>
              <w:t>DMNeural</w:t>
            </w:r>
            <w:r>
              <w:rPr>
                <w:rFonts w:cs="Arial"/>
                <w:color w:val="000000"/>
                <w:sz w:val="20"/>
                <w:lang w:val="en-US"/>
              </w:rPr>
              <w:t>-PCA</w:t>
            </w:r>
          </w:p>
        </w:tc>
        <w:tc>
          <w:tcPr>
            <w:tcW w:w="3828" w:type="dxa"/>
            <w:noWrap/>
            <w:hideMark/>
          </w:tcPr>
          <w:p w14:paraId="3029E11D" w14:textId="77777777" w:rsidR="00C74031" w:rsidRPr="00D20609" w:rsidRDefault="00C74031" w:rsidP="00C22895">
            <w:pPr>
              <w:keepNext/>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D20609">
              <w:rPr>
                <w:sz w:val="20"/>
                <w:szCs w:val="20"/>
                <w:lang w:val="en-US"/>
              </w:rPr>
              <w:t>37,61626668</w:t>
            </w:r>
          </w:p>
        </w:tc>
      </w:tr>
      <w:tr w:rsidR="00C74031" w:rsidRPr="00D20609" w14:paraId="30BC0A52" w14:textId="77777777" w:rsidTr="00243E0E">
        <w:trPr>
          <w:trHeight w:val="285"/>
        </w:trPr>
        <w:tc>
          <w:tcPr>
            <w:cnfStyle w:val="001000000000" w:firstRow="0" w:lastRow="0" w:firstColumn="1" w:lastColumn="0" w:oddVBand="0" w:evenVBand="0" w:oddHBand="0" w:evenHBand="0" w:firstRowFirstColumn="0" w:firstRowLastColumn="0" w:lastRowFirstColumn="0" w:lastRowLastColumn="0"/>
            <w:tcW w:w="704" w:type="dxa"/>
            <w:noWrap/>
            <w:hideMark/>
          </w:tcPr>
          <w:p w14:paraId="17609796" w14:textId="77777777" w:rsidR="00C74031" w:rsidRPr="00243E0E" w:rsidRDefault="00C74031" w:rsidP="00243E0E">
            <w:pPr>
              <w:jc w:val="center"/>
              <w:rPr>
                <w:rFonts w:cs="Arial"/>
                <w:bCs w:val="0"/>
                <w:color w:val="000000"/>
                <w:sz w:val="20"/>
                <w:szCs w:val="20"/>
                <w:lang w:val="en-US"/>
              </w:rPr>
            </w:pPr>
            <w:r w:rsidRPr="00243E0E">
              <w:rPr>
                <w:rFonts w:cs="Arial"/>
                <w:color w:val="000000"/>
                <w:sz w:val="20"/>
                <w:szCs w:val="20"/>
                <w:lang w:val="en-US"/>
              </w:rPr>
              <w:t>2</w:t>
            </w:r>
            <w:r w:rsidR="00243E0E" w:rsidRPr="00243E0E">
              <w:rPr>
                <w:rFonts w:cs="Arial"/>
                <w:color w:val="000000"/>
                <w:sz w:val="20"/>
                <w:szCs w:val="20"/>
                <w:lang w:val="en-US"/>
              </w:rPr>
              <w:t>2</w:t>
            </w:r>
          </w:p>
        </w:tc>
        <w:tc>
          <w:tcPr>
            <w:tcW w:w="2126" w:type="dxa"/>
            <w:noWrap/>
            <w:hideMark/>
          </w:tcPr>
          <w:p w14:paraId="6FA414CE" w14:textId="77777777" w:rsidR="00C74031" w:rsidRPr="00D20609" w:rsidRDefault="00243E0E" w:rsidP="00C22895">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Pr>
                <w:sz w:val="20"/>
                <w:szCs w:val="20"/>
                <w:lang w:val="en-US"/>
              </w:rPr>
              <w:t>AutoNeural</w:t>
            </w:r>
            <w:r>
              <w:rPr>
                <w:rFonts w:cs="Arial"/>
                <w:color w:val="000000"/>
                <w:sz w:val="20"/>
                <w:lang w:val="en-US"/>
              </w:rPr>
              <w:t>-PCA</w:t>
            </w:r>
          </w:p>
        </w:tc>
        <w:tc>
          <w:tcPr>
            <w:tcW w:w="3828" w:type="dxa"/>
            <w:noWrap/>
            <w:hideMark/>
          </w:tcPr>
          <w:p w14:paraId="04BF0F56" w14:textId="77777777" w:rsidR="00C74031" w:rsidRPr="00D20609" w:rsidRDefault="00C74031" w:rsidP="00C22895">
            <w:pPr>
              <w:keepNext/>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D20609">
              <w:rPr>
                <w:sz w:val="20"/>
                <w:szCs w:val="20"/>
                <w:lang w:val="en-US"/>
              </w:rPr>
              <w:t>44,96137412</w:t>
            </w:r>
          </w:p>
        </w:tc>
      </w:tr>
    </w:tbl>
    <w:p w14:paraId="38E4A87B" w14:textId="77777777" w:rsidR="00B02C9A" w:rsidRDefault="00B02C9A" w:rsidP="005D3E88">
      <w:pPr>
        <w:rPr>
          <w:lang w:val="en-US"/>
        </w:rPr>
      </w:pPr>
    </w:p>
    <w:p w14:paraId="37205578" w14:textId="7070BE1C" w:rsidR="00C74031" w:rsidRDefault="00C64687" w:rsidP="005F39A0">
      <w:pPr>
        <w:jc w:val="both"/>
        <w:rPr>
          <w:lang w:val="en-US"/>
        </w:rPr>
      </w:pPr>
      <w:r>
        <w:rPr>
          <w:lang w:val="en-US"/>
        </w:rPr>
        <w:t xml:space="preserve">In the case of data presented in Table 8 and 9 the relatively small differences of accumulated amount of normalized errors (esp. those corresponding to the top positions of rankings) allow to conclude that the models have </w:t>
      </w:r>
      <w:r w:rsidR="000E2674">
        <w:rPr>
          <w:lang w:val="en-US"/>
        </w:rPr>
        <w:t>quite high</w:t>
      </w:r>
      <w:r>
        <w:rPr>
          <w:lang w:val="en-US"/>
        </w:rPr>
        <w:t xml:space="preserve"> prediction capabilities as they preform not worse </w:t>
      </w:r>
      <w:r w:rsidR="000E2674">
        <w:rPr>
          <w:lang w:val="en-US"/>
        </w:rPr>
        <w:t>when working on earlier unknown data than when working on data used to create and train the models.</w:t>
      </w:r>
    </w:p>
    <w:p w14:paraId="1EC9F61D" w14:textId="77777777" w:rsidR="000E2674" w:rsidRPr="008F5586" w:rsidRDefault="000E2674" w:rsidP="000E2674">
      <w:pPr>
        <w:pStyle w:val="Heading1"/>
        <w:rPr>
          <w:lang w:val="en-US"/>
        </w:rPr>
      </w:pPr>
      <w:r>
        <w:rPr>
          <w:lang w:val="en-US"/>
        </w:rPr>
        <w:t>Summary</w:t>
      </w:r>
    </w:p>
    <w:p w14:paraId="44F36B82" w14:textId="77777777" w:rsidR="000E2674" w:rsidRDefault="000E2674" w:rsidP="000E2674">
      <w:pPr>
        <w:jc w:val="both"/>
        <w:rPr>
          <w:lang w:val="en-GB"/>
        </w:rPr>
      </w:pPr>
      <w:r w:rsidRPr="00FB5887">
        <w:rPr>
          <w:lang w:val="en-GB"/>
        </w:rPr>
        <w:t xml:space="preserve">The paper presents the results of the experiment of discovering knowledge on premium calculation. </w:t>
      </w:r>
      <w:r>
        <w:rPr>
          <w:lang w:val="en-GB"/>
        </w:rPr>
        <w:t>As more and more insurers offer a direct access to the functionality of computing an individual premium for the offered insurance service the internet distribution channel have the specific property of being treated as knowledge source.</w:t>
      </w:r>
    </w:p>
    <w:p w14:paraId="4970442D" w14:textId="77777777" w:rsidR="000E2674" w:rsidRDefault="000E2674" w:rsidP="000E2674">
      <w:pPr>
        <w:jc w:val="both"/>
        <w:rPr>
          <w:lang w:val="en-GB"/>
        </w:rPr>
      </w:pPr>
      <w:r w:rsidRPr="00FB5887">
        <w:rPr>
          <w:lang w:val="en-GB"/>
        </w:rPr>
        <w:t xml:space="preserve">Web sources with insurance calculators are used </w:t>
      </w:r>
      <w:r>
        <w:rPr>
          <w:lang w:val="en-GB"/>
        </w:rPr>
        <w:t>i</w:t>
      </w:r>
      <w:r w:rsidRPr="00FB5887">
        <w:rPr>
          <w:lang w:val="en-GB"/>
        </w:rPr>
        <w:t>n order to discover the way in which the calculation process is executed.</w:t>
      </w:r>
      <w:r>
        <w:rPr>
          <w:lang w:val="en-GB"/>
        </w:rPr>
        <w:t xml:space="preserve"> The experiment was conducted in a systematic manner according to the elaborated method.</w:t>
      </w:r>
    </w:p>
    <w:p w14:paraId="72F4460A" w14:textId="77777777" w:rsidR="000E2674" w:rsidRDefault="000E2674" w:rsidP="000E2674">
      <w:pPr>
        <w:jc w:val="both"/>
        <w:rPr>
          <w:lang w:val="en-GB"/>
        </w:rPr>
      </w:pPr>
      <w:r>
        <w:rPr>
          <w:lang w:val="en-GB"/>
        </w:rPr>
        <w:t>In the study the model of calculations were discovered for 19 web sources representing different insurance products. 22 variants of diversified analytical tools were tested to generate premium calculation models candidates for each dataset provided by every web source.</w:t>
      </w:r>
    </w:p>
    <w:p w14:paraId="42E8D5A1" w14:textId="77777777" w:rsidR="000E2674" w:rsidRDefault="000E2674" w:rsidP="000E2674">
      <w:pPr>
        <w:jc w:val="both"/>
        <w:rPr>
          <w:lang w:val="en-GB"/>
        </w:rPr>
      </w:pPr>
      <w:r>
        <w:rPr>
          <w:lang w:val="en-GB"/>
        </w:rPr>
        <w:t>One of possible application of the method is the comparison of the models for instance of competing products. The paper shows a simple instance of such comparison as use case.</w:t>
      </w:r>
    </w:p>
    <w:p w14:paraId="452B0775" w14:textId="77777777" w:rsidR="000E2674" w:rsidRPr="005F39A0" w:rsidRDefault="000E2674" w:rsidP="005F39A0">
      <w:pPr>
        <w:jc w:val="both"/>
        <w:rPr>
          <w:lang w:val="en-GB"/>
        </w:rPr>
      </w:pPr>
    </w:p>
    <w:p w14:paraId="6E7BADD0" w14:textId="77777777" w:rsidR="0021631D" w:rsidRPr="0021631D" w:rsidRDefault="0021631D" w:rsidP="0021631D">
      <w:pPr>
        <w:pStyle w:val="Caption"/>
        <w:keepNext/>
        <w:rPr>
          <w:lang w:val="en-US"/>
        </w:rPr>
      </w:pPr>
      <w:r w:rsidRPr="0021631D">
        <w:rPr>
          <w:lang w:val="en-US"/>
        </w:rPr>
        <w:lastRenderedPageBreak/>
        <w:t xml:space="preserve">Table </w:t>
      </w:r>
      <w:r>
        <w:fldChar w:fldCharType="begin"/>
      </w:r>
      <w:r w:rsidRPr="0021631D">
        <w:rPr>
          <w:lang w:val="en-US"/>
        </w:rPr>
        <w:instrText xml:space="preserve"> SEQ Table \* ARABIC </w:instrText>
      </w:r>
      <w:r>
        <w:fldChar w:fldCharType="separate"/>
      </w:r>
      <w:r w:rsidRPr="0021631D">
        <w:rPr>
          <w:noProof/>
          <w:lang w:val="en-US"/>
        </w:rPr>
        <w:t>9</w:t>
      </w:r>
      <w:r>
        <w:fldChar w:fldCharType="end"/>
      </w:r>
      <w:r w:rsidRPr="0021631D">
        <w:rPr>
          <w:lang w:val="en-US"/>
        </w:rPr>
        <w:t xml:space="preserve"> Ranking of all analytical methods according to the normalized sum of errors for model training subsets</w:t>
      </w:r>
    </w:p>
    <w:tbl>
      <w:tblPr>
        <w:tblStyle w:val="Tabelasiatki1jasna1"/>
        <w:tblW w:w="6658" w:type="dxa"/>
        <w:tblLook w:val="04A0" w:firstRow="1" w:lastRow="0" w:firstColumn="1" w:lastColumn="0" w:noHBand="0" w:noVBand="1"/>
      </w:tblPr>
      <w:tblGrid>
        <w:gridCol w:w="640"/>
        <w:gridCol w:w="2190"/>
        <w:gridCol w:w="3828"/>
      </w:tblGrid>
      <w:tr w:rsidR="00C74031" w:rsidRPr="00D20609" w14:paraId="7B2092C6" w14:textId="77777777" w:rsidTr="00653ED4">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40" w:type="dxa"/>
            <w:noWrap/>
            <w:hideMark/>
          </w:tcPr>
          <w:p w14:paraId="19C800DF" w14:textId="77777777" w:rsidR="00C74031" w:rsidRPr="00243E0E" w:rsidRDefault="00D20609" w:rsidP="00D20609">
            <w:pPr>
              <w:jc w:val="center"/>
              <w:rPr>
                <w:rFonts w:cs="Arial"/>
                <w:sz w:val="20"/>
                <w:szCs w:val="20"/>
                <w:lang w:val="en-US"/>
              </w:rPr>
            </w:pPr>
            <w:r w:rsidRPr="00243E0E">
              <w:rPr>
                <w:rFonts w:cs="Arial"/>
                <w:sz w:val="20"/>
                <w:szCs w:val="20"/>
                <w:lang w:val="en-US"/>
              </w:rPr>
              <w:t>#</w:t>
            </w:r>
          </w:p>
        </w:tc>
        <w:tc>
          <w:tcPr>
            <w:tcW w:w="2190" w:type="dxa"/>
            <w:noWrap/>
            <w:hideMark/>
          </w:tcPr>
          <w:p w14:paraId="28D62BAD" w14:textId="77777777" w:rsidR="00C74031" w:rsidRPr="00D20609" w:rsidRDefault="00D20609" w:rsidP="00C22895">
            <w:pPr>
              <w:cnfStyle w:val="100000000000" w:firstRow="1" w:lastRow="0" w:firstColumn="0" w:lastColumn="0" w:oddVBand="0" w:evenVBand="0" w:oddHBand="0" w:evenHBand="0" w:firstRowFirstColumn="0" w:firstRowLastColumn="0" w:lastRowFirstColumn="0" w:lastRowLastColumn="0"/>
              <w:rPr>
                <w:rFonts w:cs="Arial"/>
                <w:sz w:val="20"/>
                <w:szCs w:val="20"/>
                <w:lang w:val="en-US"/>
              </w:rPr>
            </w:pPr>
            <w:r w:rsidRPr="00D20609">
              <w:rPr>
                <w:rFonts w:cs="Arial"/>
                <w:sz w:val="20"/>
                <w:szCs w:val="20"/>
                <w:lang w:val="en-US"/>
              </w:rPr>
              <w:t>Analytical method</w:t>
            </w:r>
          </w:p>
        </w:tc>
        <w:tc>
          <w:tcPr>
            <w:tcW w:w="3828" w:type="dxa"/>
            <w:noWrap/>
            <w:hideMark/>
          </w:tcPr>
          <w:p w14:paraId="3B565C52" w14:textId="77777777" w:rsidR="00C74031" w:rsidRPr="00D20609" w:rsidRDefault="00D20609" w:rsidP="00D20609">
            <w:pPr>
              <w:cnfStyle w:val="100000000000" w:firstRow="1" w:lastRow="0" w:firstColumn="0" w:lastColumn="0" w:oddVBand="0" w:evenVBand="0" w:oddHBand="0" w:evenHBand="0" w:firstRowFirstColumn="0" w:firstRowLastColumn="0" w:lastRowFirstColumn="0" w:lastRowLastColumn="0"/>
              <w:rPr>
                <w:rFonts w:cs="Arial"/>
                <w:sz w:val="20"/>
                <w:szCs w:val="20"/>
                <w:lang w:val="en-US"/>
              </w:rPr>
            </w:pPr>
            <w:r w:rsidRPr="00D20609">
              <w:rPr>
                <w:rFonts w:cs="Arial"/>
                <w:sz w:val="20"/>
                <w:szCs w:val="20"/>
                <w:lang w:val="en-US"/>
              </w:rPr>
              <w:t xml:space="preserve">Normalized errors sum </w:t>
            </w:r>
            <w:r w:rsidR="00C74031" w:rsidRPr="00D20609">
              <w:rPr>
                <w:rFonts w:cs="Arial"/>
                <w:sz w:val="20"/>
                <w:szCs w:val="20"/>
                <w:lang w:val="en-US"/>
              </w:rPr>
              <w:t>(tr</w:t>
            </w:r>
            <w:r w:rsidRPr="00D20609">
              <w:rPr>
                <w:rFonts w:cs="Arial"/>
                <w:sz w:val="20"/>
                <w:szCs w:val="20"/>
                <w:lang w:val="en-US"/>
              </w:rPr>
              <w:t>ai</w:t>
            </w:r>
            <w:r w:rsidR="00C74031" w:rsidRPr="00D20609">
              <w:rPr>
                <w:rFonts w:cs="Arial"/>
                <w:sz w:val="20"/>
                <w:szCs w:val="20"/>
                <w:lang w:val="en-US"/>
              </w:rPr>
              <w:t>ning)</w:t>
            </w:r>
          </w:p>
        </w:tc>
      </w:tr>
      <w:tr w:rsidR="00C74031" w:rsidRPr="00D20609" w14:paraId="32B6ADCA" w14:textId="77777777" w:rsidTr="00653ED4">
        <w:trPr>
          <w:trHeight w:val="285"/>
        </w:trPr>
        <w:tc>
          <w:tcPr>
            <w:cnfStyle w:val="001000000000" w:firstRow="0" w:lastRow="0" w:firstColumn="1" w:lastColumn="0" w:oddVBand="0" w:evenVBand="0" w:oddHBand="0" w:evenHBand="0" w:firstRowFirstColumn="0" w:firstRowLastColumn="0" w:lastRowFirstColumn="0" w:lastRowLastColumn="0"/>
            <w:tcW w:w="640" w:type="dxa"/>
            <w:noWrap/>
            <w:hideMark/>
          </w:tcPr>
          <w:p w14:paraId="2BAB9FBB" w14:textId="77777777" w:rsidR="00C74031" w:rsidRPr="00243E0E" w:rsidRDefault="00C74031" w:rsidP="00C22895">
            <w:pPr>
              <w:jc w:val="center"/>
              <w:rPr>
                <w:rFonts w:cs="Arial"/>
                <w:bCs w:val="0"/>
                <w:color w:val="000000"/>
                <w:sz w:val="20"/>
                <w:szCs w:val="20"/>
                <w:lang w:val="en-US"/>
              </w:rPr>
            </w:pPr>
            <w:r w:rsidRPr="00243E0E">
              <w:rPr>
                <w:rFonts w:cs="Arial"/>
                <w:color w:val="000000"/>
                <w:sz w:val="20"/>
                <w:szCs w:val="20"/>
                <w:lang w:val="en-US"/>
              </w:rPr>
              <w:t>1</w:t>
            </w:r>
          </w:p>
        </w:tc>
        <w:tc>
          <w:tcPr>
            <w:tcW w:w="2190" w:type="dxa"/>
            <w:noWrap/>
            <w:hideMark/>
          </w:tcPr>
          <w:p w14:paraId="721B8EB0" w14:textId="77777777" w:rsidR="00C74031" w:rsidRPr="00D20609" w:rsidRDefault="00C74031" w:rsidP="00C22895">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D20609">
              <w:rPr>
                <w:sz w:val="20"/>
                <w:szCs w:val="20"/>
                <w:lang w:val="en-US"/>
              </w:rPr>
              <w:t>Tree</w:t>
            </w:r>
          </w:p>
        </w:tc>
        <w:tc>
          <w:tcPr>
            <w:tcW w:w="3828" w:type="dxa"/>
            <w:noWrap/>
            <w:hideMark/>
          </w:tcPr>
          <w:p w14:paraId="263DFA43" w14:textId="77777777" w:rsidR="00C74031" w:rsidRPr="00D20609" w:rsidRDefault="00C74031" w:rsidP="00C22895">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D20609">
              <w:rPr>
                <w:sz w:val="20"/>
                <w:szCs w:val="20"/>
                <w:lang w:val="en-US"/>
              </w:rPr>
              <w:t>12,79551593</w:t>
            </w:r>
          </w:p>
        </w:tc>
      </w:tr>
      <w:tr w:rsidR="00C74031" w:rsidRPr="00D20609" w14:paraId="512D52ED" w14:textId="77777777" w:rsidTr="00653ED4">
        <w:trPr>
          <w:trHeight w:val="285"/>
        </w:trPr>
        <w:tc>
          <w:tcPr>
            <w:cnfStyle w:val="001000000000" w:firstRow="0" w:lastRow="0" w:firstColumn="1" w:lastColumn="0" w:oddVBand="0" w:evenVBand="0" w:oddHBand="0" w:evenHBand="0" w:firstRowFirstColumn="0" w:firstRowLastColumn="0" w:lastRowFirstColumn="0" w:lastRowLastColumn="0"/>
            <w:tcW w:w="640" w:type="dxa"/>
            <w:noWrap/>
            <w:hideMark/>
          </w:tcPr>
          <w:p w14:paraId="2535E2DF" w14:textId="77777777" w:rsidR="00C74031" w:rsidRPr="00243E0E" w:rsidRDefault="00243E0E" w:rsidP="00243E0E">
            <w:pPr>
              <w:jc w:val="center"/>
              <w:rPr>
                <w:rFonts w:cs="Arial"/>
                <w:bCs w:val="0"/>
                <w:color w:val="000000"/>
                <w:sz w:val="20"/>
                <w:szCs w:val="20"/>
                <w:lang w:val="en-US"/>
              </w:rPr>
            </w:pPr>
            <w:r w:rsidRPr="00243E0E">
              <w:rPr>
                <w:rFonts w:cs="Arial"/>
                <w:color w:val="000000"/>
                <w:sz w:val="20"/>
                <w:szCs w:val="20"/>
                <w:lang w:val="en-US"/>
              </w:rPr>
              <w:t>2</w:t>
            </w:r>
          </w:p>
        </w:tc>
        <w:tc>
          <w:tcPr>
            <w:tcW w:w="2190" w:type="dxa"/>
            <w:noWrap/>
            <w:hideMark/>
          </w:tcPr>
          <w:p w14:paraId="1F4D393D" w14:textId="77777777" w:rsidR="00C74031" w:rsidRPr="00D20609" w:rsidRDefault="00C74031" w:rsidP="00C22895">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D20609">
              <w:rPr>
                <w:sz w:val="20"/>
                <w:szCs w:val="20"/>
                <w:lang w:val="en-US"/>
              </w:rPr>
              <w:t>Neural</w:t>
            </w:r>
          </w:p>
        </w:tc>
        <w:tc>
          <w:tcPr>
            <w:tcW w:w="3828" w:type="dxa"/>
            <w:noWrap/>
            <w:hideMark/>
          </w:tcPr>
          <w:p w14:paraId="7099A3C9" w14:textId="77777777" w:rsidR="00C74031" w:rsidRPr="00D20609" w:rsidRDefault="00C74031" w:rsidP="00C22895">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D20609">
              <w:rPr>
                <w:sz w:val="20"/>
                <w:szCs w:val="20"/>
                <w:lang w:val="en-US"/>
              </w:rPr>
              <w:t>16,59044649</w:t>
            </w:r>
          </w:p>
        </w:tc>
      </w:tr>
      <w:tr w:rsidR="00C74031" w:rsidRPr="00D20609" w14:paraId="3F4FEE33" w14:textId="77777777" w:rsidTr="00653ED4">
        <w:trPr>
          <w:trHeight w:val="285"/>
        </w:trPr>
        <w:tc>
          <w:tcPr>
            <w:cnfStyle w:val="001000000000" w:firstRow="0" w:lastRow="0" w:firstColumn="1" w:lastColumn="0" w:oddVBand="0" w:evenVBand="0" w:oddHBand="0" w:evenHBand="0" w:firstRowFirstColumn="0" w:firstRowLastColumn="0" w:lastRowFirstColumn="0" w:lastRowLastColumn="0"/>
            <w:tcW w:w="640" w:type="dxa"/>
            <w:noWrap/>
            <w:hideMark/>
          </w:tcPr>
          <w:p w14:paraId="52D32025" w14:textId="77777777" w:rsidR="00C74031" w:rsidRPr="00243E0E" w:rsidRDefault="00243E0E" w:rsidP="00C22895">
            <w:pPr>
              <w:jc w:val="center"/>
              <w:rPr>
                <w:rFonts w:cs="Arial"/>
                <w:bCs w:val="0"/>
                <w:color w:val="000000"/>
                <w:sz w:val="20"/>
                <w:szCs w:val="20"/>
                <w:lang w:val="en-US"/>
              </w:rPr>
            </w:pPr>
            <w:r w:rsidRPr="00243E0E">
              <w:rPr>
                <w:rFonts w:cs="Arial"/>
                <w:bCs w:val="0"/>
                <w:color w:val="000000"/>
                <w:sz w:val="20"/>
                <w:szCs w:val="20"/>
                <w:lang w:val="en-US"/>
              </w:rPr>
              <w:t>3</w:t>
            </w:r>
          </w:p>
        </w:tc>
        <w:tc>
          <w:tcPr>
            <w:tcW w:w="2190" w:type="dxa"/>
            <w:noWrap/>
            <w:hideMark/>
          </w:tcPr>
          <w:p w14:paraId="08850150" w14:textId="77777777" w:rsidR="00C74031" w:rsidRPr="00D20609" w:rsidRDefault="00C74031" w:rsidP="00C22895">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D20609">
              <w:rPr>
                <w:sz w:val="20"/>
                <w:szCs w:val="20"/>
                <w:lang w:val="en-US"/>
              </w:rPr>
              <w:t>Ensmbl</w:t>
            </w:r>
          </w:p>
        </w:tc>
        <w:tc>
          <w:tcPr>
            <w:tcW w:w="3828" w:type="dxa"/>
            <w:noWrap/>
            <w:hideMark/>
          </w:tcPr>
          <w:p w14:paraId="719013AE" w14:textId="77777777" w:rsidR="00C74031" w:rsidRPr="00D20609" w:rsidRDefault="00C74031" w:rsidP="00C22895">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D20609">
              <w:rPr>
                <w:sz w:val="20"/>
                <w:szCs w:val="20"/>
                <w:lang w:val="en-US"/>
              </w:rPr>
              <w:t>16,99692072</w:t>
            </w:r>
          </w:p>
        </w:tc>
      </w:tr>
      <w:tr w:rsidR="00C74031" w:rsidRPr="00D20609" w14:paraId="383D03D5" w14:textId="77777777" w:rsidTr="00653ED4">
        <w:trPr>
          <w:trHeight w:val="285"/>
        </w:trPr>
        <w:tc>
          <w:tcPr>
            <w:cnfStyle w:val="001000000000" w:firstRow="0" w:lastRow="0" w:firstColumn="1" w:lastColumn="0" w:oddVBand="0" w:evenVBand="0" w:oddHBand="0" w:evenHBand="0" w:firstRowFirstColumn="0" w:firstRowLastColumn="0" w:lastRowFirstColumn="0" w:lastRowLastColumn="0"/>
            <w:tcW w:w="640" w:type="dxa"/>
            <w:noWrap/>
            <w:hideMark/>
          </w:tcPr>
          <w:p w14:paraId="7871FB42" w14:textId="77777777" w:rsidR="00C74031" w:rsidRPr="00243E0E" w:rsidRDefault="00243E0E" w:rsidP="00243E0E">
            <w:pPr>
              <w:jc w:val="center"/>
              <w:rPr>
                <w:rFonts w:cs="Arial"/>
                <w:bCs w:val="0"/>
                <w:color w:val="000000"/>
                <w:sz w:val="20"/>
                <w:szCs w:val="20"/>
                <w:lang w:val="en-US"/>
              </w:rPr>
            </w:pPr>
            <w:r w:rsidRPr="00243E0E">
              <w:rPr>
                <w:rFonts w:cs="Arial"/>
                <w:color w:val="000000"/>
                <w:sz w:val="20"/>
                <w:szCs w:val="20"/>
                <w:lang w:val="en-US"/>
              </w:rPr>
              <w:t>4</w:t>
            </w:r>
          </w:p>
        </w:tc>
        <w:tc>
          <w:tcPr>
            <w:tcW w:w="2190" w:type="dxa"/>
            <w:noWrap/>
            <w:hideMark/>
          </w:tcPr>
          <w:p w14:paraId="47C0FFEC" w14:textId="77777777" w:rsidR="00C74031" w:rsidRPr="00D20609" w:rsidRDefault="00C74031" w:rsidP="00C22895">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D20609">
              <w:rPr>
                <w:sz w:val="20"/>
                <w:szCs w:val="20"/>
                <w:lang w:val="en-US"/>
              </w:rPr>
              <w:t>DmineReg</w:t>
            </w:r>
          </w:p>
        </w:tc>
        <w:tc>
          <w:tcPr>
            <w:tcW w:w="3828" w:type="dxa"/>
            <w:noWrap/>
            <w:hideMark/>
          </w:tcPr>
          <w:p w14:paraId="5226DEC5" w14:textId="77777777" w:rsidR="00C74031" w:rsidRPr="00D20609" w:rsidRDefault="00C74031" w:rsidP="00C22895">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D20609">
              <w:rPr>
                <w:sz w:val="20"/>
                <w:szCs w:val="20"/>
                <w:lang w:val="en-US"/>
              </w:rPr>
              <w:t>17,54329682</w:t>
            </w:r>
          </w:p>
        </w:tc>
      </w:tr>
      <w:tr w:rsidR="00C74031" w:rsidRPr="00D20609" w14:paraId="2D20E5DB" w14:textId="77777777" w:rsidTr="00653ED4">
        <w:trPr>
          <w:trHeight w:val="285"/>
        </w:trPr>
        <w:tc>
          <w:tcPr>
            <w:cnfStyle w:val="001000000000" w:firstRow="0" w:lastRow="0" w:firstColumn="1" w:lastColumn="0" w:oddVBand="0" w:evenVBand="0" w:oddHBand="0" w:evenHBand="0" w:firstRowFirstColumn="0" w:firstRowLastColumn="0" w:lastRowFirstColumn="0" w:lastRowLastColumn="0"/>
            <w:tcW w:w="640" w:type="dxa"/>
            <w:noWrap/>
            <w:hideMark/>
          </w:tcPr>
          <w:p w14:paraId="17C8DB2C" w14:textId="77777777" w:rsidR="00C74031" w:rsidRPr="00243E0E" w:rsidRDefault="00243E0E" w:rsidP="00243E0E">
            <w:pPr>
              <w:jc w:val="center"/>
              <w:rPr>
                <w:rFonts w:cs="Arial"/>
                <w:bCs w:val="0"/>
                <w:color w:val="000000"/>
                <w:sz w:val="20"/>
                <w:szCs w:val="20"/>
                <w:lang w:val="en-US"/>
              </w:rPr>
            </w:pPr>
            <w:r w:rsidRPr="00243E0E">
              <w:rPr>
                <w:rFonts w:cs="Arial"/>
                <w:color w:val="000000"/>
                <w:sz w:val="20"/>
                <w:szCs w:val="20"/>
                <w:lang w:val="en-US"/>
              </w:rPr>
              <w:t>5</w:t>
            </w:r>
          </w:p>
        </w:tc>
        <w:tc>
          <w:tcPr>
            <w:tcW w:w="2190" w:type="dxa"/>
            <w:noWrap/>
            <w:hideMark/>
          </w:tcPr>
          <w:p w14:paraId="0F8CE3D4" w14:textId="77777777" w:rsidR="00C74031" w:rsidRPr="00D20609" w:rsidRDefault="00C74031" w:rsidP="00C22895">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D20609">
              <w:rPr>
                <w:sz w:val="20"/>
                <w:szCs w:val="20"/>
                <w:lang w:val="en-US"/>
              </w:rPr>
              <w:t>LARS</w:t>
            </w:r>
          </w:p>
        </w:tc>
        <w:tc>
          <w:tcPr>
            <w:tcW w:w="3828" w:type="dxa"/>
            <w:noWrap/>
            <w:hideMark/>
          </w:tcPr>
          <w:p w14:paraId="2B0D0260" w14:textId="77777777" w:rsidR="00C74031" w:rsidRPr="00D20609" w:rsidRDefault="00C74031" w:rsidP="00C22895">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D20609">
              <w:rPr>
                <w:sz w:val="20"/>
                <w:szCs w:val="20"/>
                <w:lang w:val="en-US"/>
              </w:rPr>
              <w:t>21,22148459</w:t>
            </w:r>
          </w:p>
        </w:tc>
      </w:tr>
      <w:tr w:rsidR="00C74031" w:rsidRPr="00D20609" w14:paraId="42841114" w14:textId="77777777" w:rsidTr="00653ED4">
        <w:trPr>
          <w:trHeight w:val="285"/>
        </w:trPr>
        <w:tc>
          <w:tcPr>
            <w:cnfStyle w:val="001000000000" w:firstRow="0" w:lastRow="0" w:firstColumn="1" w:lastColumn="0" w:oddVBand="0" w:evenVBand="0" w:oddHBand="0" w:evenHBand="0" w:firstRowFirstColumn="0" w:firstRowLastColumn="0" w:lastRowFirstColumn="0" w:lastRowLastColumn="0"/>
            <w:tcW w:w="640" w:type="dxa"/>
            <w:noWrap/>
            <w:hideMark/>
          </w:tcPr>
          <w:p w14:paraId="621ED940" w14:textId="77777777" w:rsidR="00C74031" w:rsidRPr="00243E0E" w:rsidRDefault="00243E0E" w:rsidP="00243E0E">
            <w:pPr>
              <w:jc w:val="center"/>
              <w:rPr>
                <w:rFonts w:cs="Arial"/>
                <w:bCs w:val="0"/>
                <w:color w:val="000000"/>
                <w:sz w:val="20"/>
                <w:szCs w:val="20"/>
                <w:lang w:val="en-US"/>
              </w:rPr>
            </w:pPr>
            <w:r w:rsidRPr="00243E0E">
              <w:rPr>
                <w:rFonts w:cs="Arial"/>
                <w:color w:val="000000"/>
                <w:sz w:val="20"/>
                <w:szCs w:val="20"/>
                <w:lang w:val="en-US"/>
              </w:rPr>
              <w:t>6</w:t>
            </w:r>
          </w:p>
        </w:tc>
        <w:tc>
          <w:tcPr>
            <w:tcW w:w="2190" w:type="dxa"/>
            <w:noWrap/>
            <w:hideMark/>
          </w:tcPr>
          <w:p w14:paraId="54814C28" w14:textId="77777777" w:rsidR="00C74031" w:rsidRPr="00D20609" w:rsidRDefault="00C74031" w:rsidP="00C22895">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D20609">
              <w:rPr>
                <w:sz w:val="20"/>
                <w:szCs w:val="20"/>
                <w:lang w:val="en-US"/>
              </w:rPr>
              <w:t>Reg</w:t>
            </w:r>
          </w:p>
        </w:tc>
        <w:tc>
          <w:tcPr>
            <w:tcW w:w="3828" w:type="dxa"/>
            <w:noWrap/>
            <w:hideMark/>
          </w:tcPr>
          <w:p w14:paraId="7F53878C" w14:textId="77777777" w:rsidR="00C74031" w:rsidRPr="00D20609" w:rsidRDefault="00C74031" w:rsidP="00C22895">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D20609">
              <w:rPr>
                <w:sz w:val="20"/>
                <w:szCs w:val="20"/>
                <w:lang w:val="en-US"/>
              </w:rPr>
              <w:t>22,11998726</w:t>
            </w:r>
          </w:p>
        </w:tc>
      </w:tr>
      <w:tr w:rsidR="00C74031" w:rsidRPr="00D20609" w14:paraId="2B81FD69" w14:textId="77777777" w:rsidTr="00653ED4">
        <w:trPr>
          <w:trHeight w:val="285"/>
        </w:trPr>
        <w:tc>
          <w:tcPr>
            <w:cnfStyle w:val="001000000000" w:firstRow="0" w:lastRow="0" w:firstColumn="1" w:lastColumn="0" w:oddVBand="0" w:evenVBand="0" w:oddHBand="0" w:evenHBand="0" w:firstRowFirstColumn="0" w:firstRowLastColumn="0" w:lastRowFirstColumn="0" w:lastRowLastColumn="0"/>
            <w:tcW w:w="640" w:type="dxa"/>
            <w:noWrap/>
            <w:hideMark/>
          </w:tcPr>
          <w:p w14:paraId="5F8FF29F" w14:textId="77777777" w:rsidR="00C74031" w:rsidRPr="00243E0E" w:rsidRDefault="00243E0E" w:rsidP="00243E0E">
            <w:pPr>
              <w:jc w:val="center"/>
              <w:rPr>
                <w:rFonts w:cs="Arial"/>
                <w:bCs w:val="0"/>
                <w:color w:val="000000"/>
                <w:sz w:val="20"/>
                <w:szCs w:val="20"/>
                <w:lang w:val="en-US"/>
              </w:rPr>
            </w:pPr>
            <w:r w:rsidRPr="00243E0E">
              <w:rPr>
                <w:rFonts w:cs="Arial"/>
                <w:color w:val="000000"/>
                <w:sz w:val="20"/>
                <w:szCs w:val="20"/>
                <w:lang w:val="en-US"/>
              </w:rPr>
              <w:t>7</w:t>
            </w:r>
          </w:p>
        </w:tc>
        <w:tc>
          <w:tcPr>
            <w:tcW w:w="2190" w:type="dxa"/>
            <w:noWrap/>
            <w:hideMark/>
          </w:tcPr>
          <w:p w14:paraId="305BAD1B" w14:textId="77777777" w:rsidR="00C74031" w:rsidRPr="00D20609" w:rsidRDefault="00C74031" w:rsidP="00C22895">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D20609">
              <w:rPr>
                <w:sz w:val="20"/>
                <w:szCs w:val="20"/>
                <w:lang w:val="en-US"/>
              </w:rPr>
              <w:t>PLS</w:t>
            </w:r>
          </w:p>
        </w:tc>
        <w:tc>
          <w:tcPr>
            <w:tcW w:w="3828" w:type="dxa"/>
            <w:noWrap/>
            <w:hideMark/>
          </w:tcPr>
          <w:p w14:paraId="480CBB80" w14:textId="77777777" w:rsidR="00C74031" w:rsidRPr="00D20609" w:rsidRDefault="00C74031" w:rsidP="00C22895">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D20609">
              <w:rPr>
                <w:sz w:val="20"/>
                <w:szCs w:val="20"/>
                <w:lang w:val="en-US"/>
              </w:rPr>
              <w:t>24,31110898</w:t>
            </w:r>
          </w:p>
        </w:tc>
      </w:tr>
      <w:tr w:rsidR="00C74031" w:rsidRPr="00D20609" w14:paraId="4737629D" w14:textId="77777777" w:rsidTr="00653ED4">
        <w:trPr>
          <w:trHeight w:val="285"/>
        </w:trPr>
        <w:tc>
          <w:tcPr>
            <w:cnfStyle w:val="001000000000" w:firstRow="0" w:lastRow="0" w:firstColumn="1" w:lastColumn="0" w:oddVBand="0" w:evenVBand="0" w:oddHBand="0" w:evenHBand="0" w:firstRowFirstColumn="0" w:firstRowLastColumn="0" w:lastRowFirstColumn="0" w:lastRowLastColumn="0"/>
            <w:tcW w:w="640" w:type="dxa"/>
            <w:noWrap/>
            <w:hideMark/>
          </w:tcPr>
          <w:p w14:paraId="34E36BCE" w14:textId="77777777" w:rsidR="00C74031" w:rsidRPr="00243E0E" w:rsidRDefault="00243E0E" w:rsidP="00243E0E">
            <w:pPr>
              <w:jc w:val="center"/>
              <w:rPr>
                <w:rFonts w:cs="Arial"/>
                <w:bCs w:val="0"/>
                <w:color w:val="000000"/>
                <w:sz w:val="20"/>
                <w:szCs w:val="20"/>
                <w:lang w:val="en-US"/>
              </w:rPr>
            </w:pPr>
            <w:r w:rsidRPr="00243E0E">
              <w:rPr>
                <w:rFonts w:cs="Arial"/>
                <w:color w:val="000000"/>
                <w:sz w:val="20"/>
                <w:szCs w:val="20"/>
                <w:lang w:val="en-US"/>
              </w:rPr>
              <w:t>8</w:t>
            </w:r>
          </w:p>
        </w:tc>
        <w:tc>
          <w:tcPr>
            <w:tcW w:w="2190" w:type="dxa"/>
            <w:noWrap/>
            <w:hideMark/>
          </w:tcPr>
          <w:p w14:paraId="13AB7C54" w14:textId="77777777" w:rsidR="00C74031" w:rsidRPr="00D20609" w:rsidRDefault="00C74031" w:rsidP="00C22895">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D20609">
              <w:rPr>
                <w:sz w:val="20"/>
                <w:szCs w:val="20"/>
                <w:lang w:val="en-US"/>
              </w:rPr>
              <w:t>DMNeural</w:t>
            </w:r>
          </w:p>
        </w:tc>
        <w:tc>
          <w:tcPr>
            <w:tcW w:w="3828" w:type="dxa"/>
            <w:noWrap/>
            <w:hideMark/>
          </w:tcPr>
          <w:p w14:paraId="34CD68B9" w14:textId="77777777" w:rsidR="00C74031" w:rsidRPr="00D20609" w:rsidRDefault="00C74031" w:rsidP="00C22895">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D20609">
              <w:rPr>
                <w:sz w:val="20"/>
                <w:szCs w:val="20"/>
                <w:lang w:val="en-US"/>
              </w:rPr>
              <w:t>25,94245684</w:t>
            </w:r>
          </w:p>
        </w:tc>
      </w:tr>
      <w:tr w:rsidR="00C74031" w:rsidRPr="00D20609" w14:paraId="2F1C6FC4" w14:textId="77777777" w:rsidTr="00653ED4">
        <w:trPr>
          <w:trHeight w:val="285"/>
        </w:trPr>
        <w:tc>
          <w:tcPr>
            <w:cnfStyle w:val="001000000000" w:firstRow="0" w:lastRow="0" w:firstColumn="1" w:lastColumn="0" w:oddVBand="0" w:evenVBand="0" w:oddHBand="0" w:evenHBand="0" w:firstRowFirstColumn="0" w:firstRowLastColumn="0" w:lastRowFirstColumn="0" w:lastRowLastColumn="0"/>
            <w:tcW w:w="640" w:type="dxa"/>
            <w:noWrap/>
            <w:hideMark/>
          </w:tcPr>
          <w:p w14:paraId="32CEFFF8" w14:textId="77777777" w:rsidR="00C74031" w:rsidRPr="00243E0E" w:rsidRDefault="00243E0E" w:rsidP="00C22895">
            <w:pPr>
              <w:jc w:val="center"/>
              <w:rPr>
                <w:rFonts w:cs="Arial"/>
                <w:bCs w:val="0"/>
                <w:color w:val="000000"/>
                <w:sz w:val="20"/>
                <w:szCs w:val="20"/>
                <w:lang w:val="en-US"/>
              </w:rPr>
            </w:pPr>
            <w:r w:rsidRPr="00243E0E">
              <w:rPr>
                <w:rFonts w:cs="Arial"/>
                <w:bCs w:val="0"/>
                <w:color w:val="000000"/>
                <w:sz w:val="20"/>
                <w:szCs w:val="20"/>
                <w:lang w:val="en-US"/>
              </w:rPr>
              <w:t>9</w:t>
            </w:r>
          </w:p>
        </w:tc>
        <w:tc>
          <w:tcPr>
            <w:tcW w:w="2190" w:type="dxa"/>
            <w:noWrap/>
            <w:hideMark/>
          </w:tcPr>
          <w:p w14:paraId="4A3EAC41" w14:textId="77777777" w:rsidR="00C74031" w:rsidRPr="00D20609" w:rsidRDefault="00C74031" w:rsidP="00C22895">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D20609">
              <w:rPr>
                <w:sz w:val="20"/>
                <w:szCs w:val="20"/>
                <w:lang w:val="en-US"/>
              </w:rPr>
              <w:t>Boost</w:t>
            </w:r>
          </w:p>
        </w:tc>
        <w:tc>
          <w:tcPr>
            <w:tcW w:w="3828" w:type="dxa"/>
            <w:noWrap/>
            <w:hideMark/>
          </w:tcPr>
          <w:p w14:paraId="61630750" w14:textId="77777777" w:rsidR="00C74031" w:rsidRPr="00D20609" w:rsidRDefault="00C74031" w:rsidP="00C22895">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D20609">
              <w:rPr>
                <w:sz w:val="20"/>
                <w:szCs w:val="20"/>
                <w:lang w:val="en-US"/>
              </w:rPr>
              <w:t>26,0086734</w:t>
            </w:r>
          </w:p>
        </w:tc>
      </w:tr>
      <w:tr w:rsidR="00C74031" w:rsidRPr="00D20609" w14:paraId="2485904C" w14:textId="77777777" w:rsidTr="00653ED4">
        <w:trPr>
          <w:trHeight w:val="285"/>
        </w:trPr>
        <w:tc>
          <w:tcPr>
            <w:cnfStyle w:val="001000000000" w:firstRow="0" w:lastRow="0" w:firstColumn="1" w:lastColumn="0" w:oddVBand="0" w:evenVBand="0" w:oddHBand="0" w:evenHBand="0" w:firstRowFirstColumn="0" w:firstRowLastColumn="0" w:lastRowFirstColumn="0" w:lastRowLastColumn="0"/>
            <w:tcW w:w="640" w:type="dxa"/>
            <w:noWrap/>
            <w:hideMark/>
          </w:tcPr>
          <w:p w14:paraId="70F874A9" w14:textId="77777777" w:rsidR="00C74031" w:rsidRPr="00243E0E" w:rsidRDefault="00C74031" w:rsidP="00243E0E">
            <w:pPr>
              <w:jc w:val="center"/>
              <w:rPr>
                <w:rFonts w:cs="Arial"/>
                <w:bCs w:val="0"/>
                <w:color w:val="000000"/>
                <w:sz w:val="20"/>
                <w:szCs w:val="20"/>
                <w:lang w:val="en-US"/>
              </w:rPr>
            </w:pPr>
            <w:r w:rsidRPr="00243E0E">
              <w:rPr>
                <w:rFonts w:cs="Arial"/>
                <w:color w:val="000000"/>
                <w:sz w:val="20"/>
                <w:szCs w:val="20"/>
                <w:lang w:val="en-US"/>
              </w:rPr>
              <w:t>1</w:t>
            </w:r>
            <w:r w:rsidR="00243E0E" w:rsidRPr="00243E0E">
              <w:rPr>
                <w:rFonts w:cs="Arial"/>
                <w:color w:val="000000"/>
                <w:sz w:val="20"/>
                <w:szCs w:val="20"/>
                <w:lang w:val="en-US"/>
              </w:rPr>
              <w:t>0</w:t>
            </w:r>
          </w:p>
        </w:tc>
        <w:tc>
          <w:tcPr>
            <w:tcW w:w="2190" w:type="dxa"/>
            <w:noWrap/>
            <w:hideMark/>
          </w:tcPr>
          <w:p w14:paraId="06A07C05" w14:textId="77777777" w:rsidR="00C74031" w:rsidRPr="00D20609" w:rsidRDefault="00243E0E" w:rsidP="00C22895">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Pr>
                <w:sz w:val="20"/>
                <w:szCs w:val="20"/>
                <w:lang w:val="en-US"/>
              </w:rPr>
              <w:t>MBR</w:t>
            </w:r>
            <w:r>
              <w:rPr>
                <w:rFonts w:cs="Arial"/>
                <w:color w:val="000000"/>
                <w:sz w:val="20"/>
                <w:lang w:val="en-US"/>
              </w:rPr>
              <w:t>-PCA</w:t>
            </w:r>
          </w:p>
        </w:tc>
        <w:tc>
          <w:tcPr>
            <w:tcW w:w="3828" w:type="dxa"/>
            <w:noWrap/>
            <w:hideMark/>
          </w:tcPr>
          <w:p w14:paraId="55C292C6" w14:textId="77777777" w:rsidR="00C74031" w:rsidRPr="00D20609" w:rsidRDefault="00C74031" w:rsidP="00C22895">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D20609">
              <w:rPr>
                <w:sz w:val="20"/>
                <w:szCs w:val="20"/>
                <w:lang w:val="en-US"/>
              </w:rPr>
              <w:t>27,4790531</w:t>
            </w:r>
          </w:p>
        </w:tc>
      </w:tr>
      <w:tr w:rsidR="00C74031" w:rsidRPr="00D20609" w14:paraId="2FBCD51D" w14:textId="77777777" w:rsidTr="00653ED4">
        <w:trPr>
          <w:trHeight w:val="285"/>
        </w:trPr>
        <w:tc>
          <w:tcPr>
            <w:cnfStyle w:val="001000000000" w:firstRow="0" w:lastRow="0" w:firstColumn="1" w:lastColumn="0" w:oddVBand="0" w:evenVBand="0" w:oddHBand="0" w:evenHBand="0" w:firstRowFirstColumn="0" w:firstRowLastColumn="0" w:lastRowFirstColumn="0" w:lastRowLastColumn="0"/>
            <w:tcW w:w="640" w:type="dxa"/>
            <w:noWrap/>
            <w:hideMark/>
          </w:tcPr>
          <w:p w14:paraId="32FD6956" w14:textId="77777777" w:rsidR="00C74031" w:rsidRPr="00243E0E" w:rsidRDefault="00C74031" w:rsidP="00243E0E">
            <w:pPr>
              <w:jc w:val="center"/>
              <w:rPr>
                <w:rFonts w:cs="Arial"/>
                <w:bCs w:val="0"/>
                <w:color w:val="000000"/>
                <w:sz w:val="20"/>
                <w:szCs w:val="20"/>
                <w:lang w:val="en-US"/>
              </w:rPr>
            </w:pPr>
            <w:r w:rsidRPr="00243E0E">
              <w:rPr>
                <w:rFonts w:cs="Arial"/>
                <w:color w:val="000000"/>
                <w:sz w:val="20"/>
                <w:szCs w:val="20"/>
                <w:lang w:val="en-US"/>
              </w:rPr>
              <w:t>1</w:t>
            </w:r>
            <w:r w:rsidR="00243E0E" w:rsidRPr="00243E0E">
              <w:rPr>
                <w:rFonts w:cs="Arial"/>
                <w:color w:val="000000"/>
                <w:sz w:val="20"/>
                <w:szCs w:val="20"/>
                <w:lang w:val="en-US"/>
              </w:rPr>
              <w:t>1</w:t>
            </w:r>
          </w:p>
        </w:tc>
        <w:tc>
          <w:tcPr>
            <w:tcW w:w="2190" w:type="dxa"/>
            <w:noWrap/>
            <w:hideMark/>
          </w:tcPr>
          <w:p w14:paraId="3EBEC4C9" w14:textId="77777777" w:rsidR="00C74031" w:rsidRPr="00D20609" w:rsidRDefault="00243E0E" w:rsidP="00C22895">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Pr>
                <w:sz w:val="20"/>
                <w:szCs w:val="20"/>
                <w:lang w:val="en-US"/>
              </w:rPr>
              <w:t>Tree</w:t>
            </w:r>
            <w:r>
              <w:rPr>
                <w:rFonts w:cs="Arial"/>
                <w:color w:val="000000"/>
                <w:sz w:val="20"/>
                <w:lang w:val="en-US"/>
              </w:rPr>
              <w:t>-PCA</w:t>
            </w:r>
          </w:p>
        </w:tc>
        <w:tc>
          <w:tcPr>
            <w:tcW w:w="3828" w:type="dxa"/>
            <w:noWrap/>
            <w:hideMark/>
          </w:tcPr>
          <w:p w14:paraId="379023DE" w14:textId="77777777" w:rsidR="00C74031" w:rsidRPr="00D20609" w:rsidRDefault="00C74031" w:rsidP="00C22895">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D20609">
              <w:rPr>
                <w:sz w:val="20"/>
                <w:szCs w:val="20"/>
                <w:lang w:val="en-US"/>
              </w:rPr>
              <w:t>27,54750711</w:t>
            </w:r>
          </w:p>
        </w:tc>
      </w:tr>
      <w:tr w:rsidR="00C74031" w:rsidRPr="00D20609" w14:paraId="185FAFE8" w14:textId="77777777" w:rsidTr="00653ED4">
        <w:trPr>
          <w:trHeight w:val="285"/>
        </w:trPr>
        <w:tc>
          <w:tcPr>
            <w:cnfStyle w:val="001000000000" w:firstRow="0" w:lastRow="0" w:firstColumn="1" w:lastColumn="0" w:oddVBand="0" w:evenVBand="0" w:oddHBand="0" w:evenHBand="0" w:firstRowFirstColumn="0" w:firstRowLastColumn="0" w:lastRowFirstColumn="0" w:lastRowLastColumn="0"/>
            <w:tcW w:w="640" w:type="dxa"/>
            <w:noWrap/>
            <w:hideMark/>
          </w:tcPr>
          <w:p w14:paraId="7A488EBA" w14:textId="77777777" w:rsidR="00C74031" w:rsidRPr="00243E0E" w:rsidRDefault="00C74031" w:rsidP="00243E0E">
            <w:pPr>
              <w:jc w:val="center"/>
              <w:rPr>
                <w:rFonts w:cs="Arial"/>
                <w:bCs w:val="0"/>
                <w:color w:val="000000"/>
                <w:sz w:val="20"/>
                <w:szCs w:val="20"/>
                <w:lang w:val="en-US"/>
              </w:rPr>
            </w:pPr>
            <w:r w:rsidRPr="00243E0E">
              <w:rPr>
                <w:rFonts w:cs="Arial"/>
                <w:color w:val="000000"/>
                <w:sz w:val="20"/>
                <w:szCs w:val="20"/>
                <w:lang w:val="en-US"/>
              </w:rPr>
              <w:t>1</w:t>
            </w:r>
            <w:r w:rsidR="00243E0E" w:rsidRPr="00243E0E">
              <w:rPr>
                <w:rFonts w:cs="Arial"/>
                <w:color w:val="000000"/>
                <w:sz w:val="20"/>
                <w:szCs w:val="20"/>
                <w:lang w:val="en-US"/>
              </w:rPr>
              <w:t>2</w:t>
            </w:r>
          </w:p>
        </w:tc>
        <w:tc>
          <w:tcPr>
            <w:tcW w:w="2190" w:type="dxa"/>
            <w:noWrap/>
            <w:hideMark/>
          </w:tcPr>
          <w:p w14:paraId="4C986391" w14:textId="77777777" w:rsidR="00C74031" w:rsidRPr="00D20609" w:rsidRDefault="00243E0E" w:rsidP="00C22895">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Pr>
                <w:sz w:val="20"/>
                <w:szCs w:val="20"/>
                <w:lang w:val="en-US"/>
              </w:rPr>
              <w:t>DmineReg</w:t>
            </w:r>
            <w:r>
              <w:rPr>
                <w:rFonts w:cs="Arial"/>
                <w:color w:val="000000"/>
                <w:sz w:val="20"/>
                <w:lang w:val="en-US"/>
              </w:rPr>
              <w:t>-PCA</w:t>
            </w:r>
          </w:p>
        </w:tc>
        <w:tc>
          <w:tcPr>
            <w:tcW w:w="3828" w:type="dxa"/>
            <w:noWrap/>
            <w:hideMark/>
          </w:tcPr>
          <w:p w14:paraId="0D307E08" w14:textId="77777777" w:rsidR="00C74031" w:rsidRPr="00D20609" w:rsidRDefault="00C74031" w:rsidP="00C22895">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D20609">
              <w:rPr>
                <w:sz w:val="20"/>
                <w:szCs w:val="20"/>
                <w:lang w:val="en-US"/>
              </w:rPr>
              <w:t>27,66539588</w:t>
            </w:r>
          </w:p>
        </w:tc>
      </w:tr>
      <w:tr w:rsidR="00C74031" w:rsidRPr="00D20609" w14:paraId="2993030D" w14:textId="77777777" w:rsidTr="00653ED4">
        <w:trPr>
          <w:trHeight w:val="285"/>
        </w:trPr>
        <w:tc>
          <w:tcPr>
            <w:cnfStyle w:val="001000000000" w:firstRow="0" w:lastRow="0" w:firstColumn="1" w:lastColumn="0" w:oddVBand="0" w:evenVBand="0" w:oddHBand="0" w:evenHBand="0" w:firstRowFirstColumn="0" w:firstRowLastColumn="0" w:lastRowFirstColumn="0" w:lastRowLastColumn="0"/>
            <w:tcW w:w="640" w:type="dxa"/>
            <w:noWrap/>
            <w:hideMark/>
          </w:tcPr>
          <w:p w14:paraId="29EC1732" w14:textId="77777777" w:rsidR="00C74031" w:rsidRPr="00243E0E" w:rsidRDefault="00C74031" w:rsidP="00243E0E">
            <w:pPr>
              <w:jc w:val="center"/>
              <w:rPr>
                <w:rFonts w:cs="Arial"/>
                <w:bCs w:val="0"/>
                <w:color w:val="000000"/>
                <w:sz w:val="20"/>
                <w:szCs w:val="20"/>
                <w:lang w:val="en-US"/>
              </w:rPr>
            </w:pPr>
            <w:r w:rsidRPr="00243E0E">
              <w:rPr>
                <w:rFonts w:cs="Arial"/>
                <w:color w:val="000000"/>
                <w:sz w:val="20"/>
                <w:szCs w:val="20"/>
                <w:lang w:val="en-US"/>
              </w:rPr>
              <w:t>1</w:t>
            </w:r>
            <w:r w:rsidR="00243E0E" w:rsidRPr="00243E0E">
              <w:rPr>
                <w:rFonts w:cs="Arial"/>
                <w:color w:val="000000"/>
                <w:sz w:val="20"/>
                <w:szCs w:val="20"/>
                <w:lang w:val="en-US"/>
              </w:rPr>
              <w:t>3</w:t>
            </w:r>
          </w:p>
        </w:tc>
        <w:tc>
          <w:tcPr>
            <w:tcW w:w="2190" w:type="dxa"/>
            <w:noWrap/>
            <w:hideMark/>
          </w:tcPr>
          <w:p w14:paraId="6142B0AE" w14:textId="77777777" w:rsidR="00C74031" w:rsidRPr="00D20609" w:rsidRDefault="00243E0E" w:rsidP="00C22895">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Pr>
                <w:sz w:val="20"/>
                <w:szCs w:val="20"/>
                <w:lang w:val="en-US"/>
              </w:rPr>
              <w:t>Neural</w:t>
            </w:r>
            <w:r>
              <w:rPr>
                <w:rFonts w:cs="Arial"/>
                <w:color w:val="000000"/>
                <w:sz w:val="20"/>
                <w:lang w:val="en-US"/>
              </w:rPr>
              <w:t>-PCA</w:t>
            </w:r>
          </w:p>
        </w:tc>
        <w:tc>
          <w:tcPr>
            <w:tcW w:w="3828" w:type="dxa"/>
            <w:noWrap/>
            <w:hideMark/>
          </w:tcPr>
          <w:p w14:paraId="5680E30B" w14:textId="77777777" w:rsidR="00C74031" w:rsidRPr="00D20609" w:rsidRDefault="00C74031" w:rsidP="00C22895">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D20609">
              <w:rPr>
                <w:sz w:val="20"/>
                <w:szCs w:val="20"/>
                <w:lang w:val="en-US"/>
              </w:rPr>
              <w:t>28,68228791</w:t>
            </w:r>
          </w:p>
        </w:tc>
      </w:tr>
      <w:tr w:rsidR="00C74031" w:rsidRPr="00D20609" w14:paraId="40C90E8E" w14:textId="77777777" w:rsidTr="00653ED4">
        <w:trPr>
          <w:trHeight w:val="285"/>
        </w:trPr>
        <w:tc>
          <w:tcPr>
            <w:cnfStyle w:val="001000000000" w:firstRow="0" w:lastRow="0" w:firstColumn="1" w:lastColumn="0" w:oddVBand="0" w:evenVBand="0" w:oddHBand="0" w:evenHBand="0" w:firstRowFirstColumn="0" w:firstRowLastColumn="0" w:lastRowFirstColumn="0" w:lastRowLastColumn="0"/>
            <w:tcW w:w="640" w:type="dxa"/>
            <w:noWrap/>
            <w:hideMark/>
          </w:tcPr>
          <w:p w14:paraId="07E8CC56" w14:textId="77777777" w:rsidR="00C74031" w:rsidRPr="00243E0E" w:rsidRDefault="00C74031" w:rsidP="00243E0E">
            <w:pPr>
              <w:jc w:val="center"/>
              <w:rPr>
                <w:rFonts w:cs="Arial"/>
                <w:bCs w:val="0"/>
                <w:color w:val="000000"/>
                <w:sz w:val="20"/>
                <w:szCs w:val="20"/>
                <w:lang w:val="en-US"/>
              </w:rPr>
            </w:pPr>
            <w:r w:rsidRPr="00243E0E">
              <w:rPr>
                <w:rFonts w:cs="Arial"/>
                <w:color w:val="000000"/>
                <w:sz w:val="20"/>
                <w:szCs w:val="20"/>
                <w:lang w:val="en-US"/>
              </w:rPr>
              <w:t>1</w:t>
            </w:r>
            <w:r w:rsidR="00243E0E" w:rsidRPr="00243E0E">
              <w:rPr>
                <w:rFonts w:cs="Arial"/>
                <w:color w:val="000000"/>
                <w:sz w:val="20"/>
                <w:szCs w:val="20"/>
                <w:lang w:val="en-US"/>
              </w:rPr>
              <w:t>4</w:t>
            </w:r>
          </w:p>
        </w:tc>
        <w:tc>
          <w:tcPr>
            <w:tcW w:w="2190" w:type="dxa"/>
            <w:noWrap/>
            <w:hideMark/>
          </w:tcPr>
          <w:p w14:paraId="08F3C514" w14:textId="77777777" w:rsidR="00C74031" w:rsidRPr="00D20609" w:rsidRDefault="00C74031" w:rsidP="00C22895">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D20609">
              <w:rPr>
                <w:sz w:val="20"/>
                <w:szCs w:val="20"/>
                <w:lang w:val="en-US"/>
              </w:rPr>
              <w:t>MBR</w:t>
            </w:r>
          </w:p>
        </w:tc>
        <w:tc>
          <w:tcPr>
            <w:tcW w:w="3828" w:type="dxa"/>
            <w:noWrap/>
            <w:hideMark/>
          </w:tcPr>
          <w:p w14:paraId="0ADC4ED6" w14:textId="77777777" w:rsidR="00C74031" w:rsidRPr="00D20609" w:rsidRDefault="00C74031" w:rsidP="00C22895">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D20609">
              <w:rPr>
                <w:sz w:val="20"/>
                <w:szCs w:val="20"/>
                <w:lang w:val="en-US"/>
              </w:rPr>
              <w:t>29,75349386</w:t>
            </w:r>
          </w:p>
        </w:tc>
      </w:tr>
      <w:tr w:rsidR="00C74031" w:rsidRPr="00D20609" w14:paraId="5148E20E" w14:textId="77777777" w:rsidTr="00653ED4">
        <w:trPr>
          <w:trHeight w:val="285"/>
        </w:trPr>
        <w:tc>
          <w:tcPr>
            <w:cnfStyle w:val="001000000000" w:firstRow="0" w:lastRow="0" w:firstColumn="1" w:lastColumn="0" w:oddVBand="0" w:evenVBand="0" w:oddHBand="0" w:evenHBand="0" w:firstRowFirstColumn="0" w:firstRowLastColumn="0" w:lastRowFirstColumn="0" w:lastRowLastColumn="0"/>
            <w:tcW w:w="640" w:type="dxa"/>
            <w:noWrap/>
            <w:hideMark/>
          </w:tcPr>
          <w:p w14:paraId="7C403ADE" w14:textId="77777777" w:rsidR="00C74031" w:rsidRPr="00243E0E" w:rsidRDefault="00C74031" w:rsidP="00243E0E">
            <w:pPr>
              <w:jc w:val="center"/>
              <w:rPr>
                <w:rFonts w:cs="Arial"/>
                <w:bCs w:val="0"/>
                <w:color w:val="000000"/>
                <w:sz w:val="20"/>
                <w:szCs w:val="20"/>
                <w:lang w:val="en-US"/>
              </w:rPr>
            </w:pPr>
            <w:r w:rsidRPr="00243E0E">
              <w:rPr>
                <w:rFonts w:cs="Arial"/>
                <w:color w:val="000000"/>
                <w:sz w:val="20"/>
                <w:szCs w:val="20"/>
                <w:lang w:val="en-US"/>
              </w:rPr>
              <w:t>1</w:t>
            </w:r>
            <w:r w:rsidR="00243E0E" w:rsidRPr="00243E0E">
              <w:rPr>
                <w:rFonts w:cs="Arial"/>
                <w:color w:val="000000"/>
                <w:sz w:val="20"/>
                <w:szCs w:val="20"/>
                <w:lang w:val="en-US"/>
              </w:rPr>
              <w:t>5</w:t>
            </w:r>
          </w:p>
        </w:tc>
        <w:tc>
          <w:tcPr>
            <w:tcW w:w="2190" w:type="dxa"/>
            <w:noWrap/>
            <w:hideMark/>
          </w:tcPr>
          <w:p w14:paraId="471F5C52" w14:textId="77777777" w:rsidR="00C74031" w:rsidRPr="00D20609" w:rsidRDefault="00243E0E" w:rsidP="00C22895">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Pr>
                <w:sz w:val="20"/>
                <w:szCs w:val="20"/>
                <w:lang w:val="en-US"/>
              </w:rPr>
              <w:t>Ensmbl</w:t>
            </w:r>
            <w:r>
              <w:rPr>
                <w:rFonts w:cs="Arial"/>
                <w:color w:val="000000"/>
                <w:sz w:val="20"/>
                <w:lang w:val="en-US"/>
              </w:rPr>
              <w:t>-PCA</w:t>
            </w:r>
          </w:p>
        </w:tc>
        <w:tc>
          <w:tcPr>
            <w:tcW w:w="3828" w:type="dxa"/>
            <w:noWrap/>
            <w:hideMark/>
          </w:tcPr>
          <w:p w14:paraId="1925916E" w14:textId="77777777" w:rsidR="00C74031" w:rsidRPr="00D20609" w:rsidRDefault="00C74031" w:rsidP="00C22895">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D20609">
              <w:rPr>
                <w:sz w:val="20"/>
                <w:szCs w:val="20"/>
                <w:lang w:val="en-US"/>
              </w:rPr>
              <w:t>29,84102391</w:t>
            </w:r>
          </w:p>
        </w:tc>
      </w:tr>
      <w:tr w:rsidR="00C74031" w:rsidRPr="00D20609" w14:paraId="04A06ED0" w14:textId="77777777" w:rsidTr="00653ED4">
        <w:trPr>
          <w:trHeight w:val="285"/>
        </w:trPr>
        <w:tc>
          <w:tcPr>
            <w:cnfStyle w:val="001000000000" w:firstRow="0" w:lastRow="0" w:firstColumn="1" w:lastColumn="0" w:oddVBand="0" w:evenVBand="0" w:oddHBand="0" w:evenHBand="0" w:firstRowFirstColumn="0" w:firstRowLastColumn="0" w:lastRowFirstColumn="0" w:lastRowLastColumn="0"/>
            <w:tcW w:w="640" w:type="dxa"/>
            <w:noWrap/>
            <w:hideMark/>
          </w:tcPr>
          <w:p w14:paraId="74151CA8" w14:textId="77777777" w:rsidR="00C74031" w:rsidRPr="00243E0E" w:rsidRDefault="00C74031" w:rsidP="00243E0E">
            <w:pPr>
              <w:jc w:val="center"/>
              <w:rPr>
                <w:rFonts w:cs="Arial"/>
                <w:bCs w:val="0"/>
                <w:color w:val="000000"/>
                <w:sz w:val="20"/>
                <w:szCs w:val="20"/>
                <w:lang w:val="en-US"/>
              </w:rPr>
            </w:pPr>
            <w:r w:rsidRPr="00243E0E">
              <w:rPr>
                <w:rFonts w:cs="Arial"/>
                <w:color w:val="000000"/>
                <w:sz w:val="20"/>
                <w:szCs w:val="20"/>
                <w:lang w:val="en-US"/>
              </w:rPr>
              <w:t>1</w:t>
            </w:r>
            <w:r w:rsidR="00243E0E" w:rsidRPr="00243E0E">
              <w:rPr>
                <w:rFonts w:cs="Arial"/>
                <w:color w:val="000000"/>
                <w:sz w:val="20"/>
                <w:szCs w:val="20"/>
                <w:lang w:val="en-US"/>
              </w:rPr>
              <w:t>6</w:t>
            </w:r>
          </w:p>
        </w:tc>
        <w:tc>
          <w:tcPr>
            <w:tcW w:w="2190" w:type="dxa"/>
            <w:noWrap/>
            <w:hideMark/>
          </w:tcPr>
          <w:p w14:paraId="68F9569C" w14:textId="77777777" w:rsidR="00C74031" w:rsidRPr="00D20609" w:rsidRDefault="00C74031" w:rsidP="00C22895">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D20609">
              <w:rPr>
                <w:sz w:val="20"/>
                <w:szCs w:val="20"/>
                <w:lang w:val="en-US"/>
              </w:rPr>
              <w:t>AutoNeural</w:t>
            </w:r>
          </w:p>
        </w:tc>
        <w:tc>
          <w:tcPr>
            <w:tcW w:w="3828" w:type="dxa"/>
            <w:noWrap/>
            <w:hideMark/>
          </w:tcPr>
          <w:p w14:paraId="407C88FF" w14:textId="77777777" w:rsidR="00C74031" w:rsidRPr="00D20609" w:rsidRDefault="00C74031" w:rsidP="00C22895">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D20609">
              <w:rPr>
                <w:sz w:val="20"/>
                <w:szCs w:val="20"/>
                <w:lang w:val="en-US"/>
              </w:rPr>
              <w:t>29,98527432</w:t>
            </w:r>
          </w:p>
        </w:tc>
      </w:tr>
      <w:tr w:rsidR="00C74031" w:rsidRPr="00D20609" w14:paraId="5D0339B3" w14:textId="77777777" w:rsidTr="00653ED4">
        <w:trPr>
          <w:trHeight w:val="285"/>
        </w:trPr>
        <w:tc>
          <w:tcPr>
            <w:cnfStyle w:val="001000000000" w:firstRow="0" w:lastRow="0" w:firstColumn="1" w:lastColumn="0" w:oddVBand="0" w:evenVBand="0" w:oddHBand="0" w:evenHBand="0" w:firstRowFirstColumn="0" w:firstRowLastColumn="0" w:lastRowFirstColumn="0" w:lastRowLastColumn="0"/>
            <w:tcW w:w="640" w:type="dxa"/>
            <w:noWrap/>
            <w:hideMark/>
          </w:tcPr>
          <w:p w14:paraId="19C7E2AE" w14:textId="77777777" w:rsidR="00C74031" w:rsidRPr="00243E0E" w:rsidRDefault="00C74031" w:rsidP="00243E0E">
            <w:pPr>
              <w:jc w:val="center"/>
              <w:rPr>
                <w:rFonts w:cs="Arial"/>
                <w:bCs w:val="0"/>
                <w:color w:val="000000"/>
                <w:sz w:val="20"/>
                <w:szCs w:val="20"/>
                <w:lang w:val="en-US"/>
              </w:rPr>
            </w:pPr>
            <w:r w:rsidRPr="00243E0E">
              <w:rPr>
                <w:rFonts w:cs="Arial"/>
                <w:color w:val="000000"/>
                <w:sz w:val="20"/>
                <w:szCs w:val="20"/>
                <w:lang w:val="en-US"/>
              </w:rPr>
              <w:t>1</w:t>
            </w:r>
            <w:r w:rsidR="00243E0E" w:rsidRPr="00243E0E">
              <w:rPr>
                <w:rFonts w:cs="Arial"/>
                <w:color w:val="000000"/>
                <w:sz w:val="20"/>
                <w:szCs w:val="20"/>
                <w:lang w:val="en-US"/>
              </w:rPr>
              <w:t>7</w:t>
            </w:r>
          </w:p>
        </w:tc>
        <w:tc>
          <w:tcPr>
            <w:tcW w:w="2190" w:type="dxa"/>
            <w:noWrap/>
            <w:hideMark/>
          </w:tcPr>
          <w:p w14:paraId="244FDAC5" w14:textId="77777777" w:rsidR="00C74031" w:rsidRPr="00D20609" w:rsidRDefault="00243E0E" w:rsidP="00C22895">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Pr>
                <w:sz w:val="20"/>
                <w:szCs w:val="20"/>
                <w:lang w:val="en-US"/>
              </w:rPr>
              <w:t>Boost</w:t>
            </w:r>
            <w:r>
              <w:rPr>
                <w:rFonts w:cs="Arial"/>
                <w:color w:val="000000"/>
                <w:sz w:val="20"/>
                <w:lang w:val="en-US"/>
              </w:rPr>
              <w:t>-PCA</w:t>
            </w:r>
          </w:p>
        </w:tc>
        <w:tc>
          <w:tcPr>
            <w:tcW w:w="3828" w:type="dxa"/>
            <w:noWrap/>
            <w:hideMark/>
          </w:tcPr>
          <w:p w14:paraId="26887BD4" w14:textId="77777777" w:rsidR="00C74031" w:rsidRPr="00D20609" w:rsidRDefault="00C74031" w:rsidP="00C22895">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D20609">
              <w:rPr>
                <w:sz w:val="20"/>
                <w:szCs w:val="20"/>
                <w:lang w:val="en-US"/>
              </w:rPr>
              <w:t>33,38611637</w:t>
            </w:r>
          </w:p>
        </w:tc>
      </w:tr>
      <w:tr w:rsidR="00C74031" w:rsidRPr="00D20609" w14:paraId="1E37AD3C" w14:textId="77777777" w:rsidTr="00653ED4">
        <w:trPr>
          <w:trHeight w:val="285"/>
        </w:trPr>
        <w:tc>
          <w:tcPr>
            <w:cnfStyle w:val="001000000000" w:firstRow="0" w:lastRow="0" w:firstColumn="1" w:lastColumn="0" w:oddVBand="0" w:evenVBand="0" w:oddHBand="0" w:evenHBand="0" w:firstRowFirstColumn="0" w:firstRowLastColumn="0" w:lastRowFirstColumn="0" w:lastRowLastColumn="0"/>
            <w:tcW w:w="640" w:type="dxa"/>
            <w:noWrap/>
            <w:hideMark/>
          </w:tcPr>
          <w:p w14:paraId="5FC95F04" w14:textId="77777777" w:rsidR="00C74031" w:rsidRPr="00243E0E" w:rsidRDefault="00C74031" w:rsidP="00243E0E">
            <w:pPr>
              <w:jc w:val="center"/>
              <w:rPr>
                <w:rFonts w:cs="Arial"/>
                <w:bCs w:val="0"/>
                <w:color w:val="000000"/>
                <w:sz w:val="20"/>
                <w:szCs w:val="20"/>
                <w:lang w:val="en-US"/>
              </w:rPr>
            </w:pPr>
            <w:r w:rsidRPr="00243E0E">
              <w:rPr>
                <w:rFonts w:cs="Arial"/>
                <w:color w:val="000000"/>
                <w:sz w:val="20"/>
                <w:szCs w:val="20"/>
                <w:lang w:val="en-US"/>
              </w:rPr>
              <w:t>1</w:t>
            </w:r>
            <w:r w:rsidR="00243E0E" w:rsidRPr="00243E0E">
              <w:rPr>
                <w:rFonts w:cs="Arial"/>
                <w:color w:val="000000"/>
                <w:sz w:val="20"/>
                <w:szCs w:val="20"/>
                <w:lang w:val="en-US"/>
              </w:rPr>
              <w:t>8</w:t>
            </w:r>
          </w:p>
        </w:tc>
        <w:tc>
          <w:tcPr>
            <w:tcW w:w="2190" w:type="dxa"/>
            <w:noWrap/>
            <w:hideMark/>
          </w:tcPr>
          <w:p w14:paraId="4B4F183C" w14:textId="77777777" w:rsidR="00C74031" w:rsidRPr="00D20609" w:rsidRDefault="00243E0E" w:rsidP="00C22895">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Pr>
                <w:sz w:val="20"/>
                <w:szCs w:val="20"/>
                <w:lang w:val="en-US"/>
              </w:rPr>
              <w:t>Reg</w:t>
            </w:r>
            <w:r>
              <w:rPr>
                <w:rFonts w:cs="Arial"/>
                <w:color w:val="000000"/>
                <w:sz w:val="20"/>
                <w:lang w:val="en-US"/>
              </w:rPr>
              <w:t>-PCA</w:t>
            </w:r>
          </w:p>
        </w:tc>
        <w:tc>
          <w:tcPr>
            <w:tcW w:w="3828" w:type="dxa"/>
            <w:noWrap/>
            <w:hideMark/>
          </w:tcPr>
          <w:p w14:paraId="34619256" w14:textId="77777777" w:rsidR="00C74031" w:rsidRPr="00D20609" w:rsidRDefault="00C74031" w:rsidP="00C22895">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D20609">
              <w:rPr>
                <w:sz w:val="20"/>
                <w:szCs w:val="20"/>
                <w:lang w:val="en-US"/>
              </w:rPr>
              <w:t>34,90339267</w:t>
            </w:r>
          </w:p>
        </w:tc>
      </w:tr>
      <w:tr w:rsidR="00C74031" w:rsidRPr="00D20609" w14:paraId="33550B8A" w14:textId="77777777" w:rsidTr="00653ED4">
        <w:trPr>
          <w:trHeight w:val="285"/>
        </w:trPr>
        <w:tc>
          <w:tcPr>
            <w:cnfStyle w:val="001000000000" w:firstRow="0" w:lastRow="0" w:firstColumn="1" w:lastColumn="0" w:oddVBand="0" w:evenVBand="0" w:oddHBand="0" w:evenHBand="0" w:firstRowFirstColumn="0" w:firstRowLastColumn="0" w:lastRowFirstColumn="0" w:lastRowLastColumn="0"/>
            <w:tcW w:w="640" w:type="dxa"/>
            <w:noWrap/>
            <w:hideMark/>
          </w:tcPr>
          <w:p w14:paraId="58FD8EEB" w14:textId="77777777" w:rsidR="00C74031" w:rsidRPr="00243E0E" w:rsidRDefault="00243E0E" w:rsidP="00243E0E">
            <w:pPr>
              <w:jc w:val="center"/>
              <w:rPr>
                <w:rFonts w:cs="Arial"/>
                <w:bCs w:val="0"/>
                <w:color w:val="000000"/>
                <w:sz w:val="20"/>
                <w:szCs w:val="20"/>
                <w:lang w:val="en-US"/>
              </w:rPr>
            </w:pPr>
            <w:r w:rsidRPr="00243E0E">
              <w:rPr>
                <w:rFonts w:cs="Arial"/>
                <w:color w:val="000000"/>
                <w:sz w:val="20"/>
                <w:szCs w:val="20"/>
                <w:lang w:val="en-US"/>
              </w:rPr>
              <w:t>19</w:t>
            </w:r>
          </w:p>
        </w:tc>
        <w:tc>
          <w:tcPr>
            <w:tcW w:w="2190" w:type="dxa"/>
            <w:noWrap/>
            <w:hideMark/>
          </w:tcPr>
          <w:p w14:paraId="1260A916" w14:textId="77777777" w:rsidR="00C74031" w:rsidRPr="00D20609" w:rsidRDefault="00243E0E" w:rsidP="00C22895">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Pr>
                <w:sz w:val="20"/>
                <w:szCs w:val="20"/>
                <w:lang w:val="en-US"/>
              </w:rPr>
              <w:t>LARS</w:t>
            </w:r>
            <w:r>
              <w:rPr>
                <w:rFonts w:cs="Arial"/>
                <w:color w:val="000000"/>
                <w:sz w:val="20"/>
                <w:lang w:val="en-US"/>
              </w:rPr>
              <w:t>-PCA</w:t>
            </w:r>
          </w:p>
        </w:tc>
        <w:tc>
          <w:tcPr>
            <w:tcW w:w="3828" w:type="dxa"/>
            <w:noWrap/>
            <w:hideMark/>
          </w:tcPr>
          <w:p w14:paraId="2143710F" w14:textId="77777777" w:rsidR="00C74031" w:rsidRPr="00D20609" w:rsidRDefault="00C74031" w:rsidP="00C22895">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D20609">
              <w:rPr>
                <w:sz w:val="20"/>
                <w:szCs w:val="20"/>
                <w:lang w:val="en-US"/>
              </w:rPr>
              <w:t>34,92601823</w:t>
            </w:r>
          </w:p>
        </w:tc>
      </w:tr>
      <w:tr w:rsidR="00C74031" w:rsidRPr="00D20609" w14:paraId="6B340061" w14:textId="77777777" w:rsidTr="00653ED4">
        <w:trPr>
          <w:trHeight w:val="285"/>
        </w:trPr>
        <w:tc>
          <w:tcPr>
            <w:cnfStyle w:val="001000000000" w:firstRow="0" w:lastRow="0" w:firstColumn="1" w:lastColumn="0" w:oddVBand="0" w:evenVBand="0" w:oddHBand="0" w:evenHBand="0" w:firstRowFirstColumn="0" w:firstRowLastColumn="0" w:lastRowFirstColumn="0" w:lastRowLastColumn="0"/>
            <w:tcW w:w="640" w:type="dxa"/>
            <w:noWrap/>
            <w:hideMark/>
          </w:tcPr>
          <w:p w14:paraId="60A884B9" w14:textId="77777777" w:rsidR="00C74031" w:rsidRPr="00243E0E" w:rsidRDefault="00C74031" w:rsidP="00243E0E">
            <w:pPr>
              <w:jc w:val="center"/>
              <w:rPr>
                <w:rFonts w:cs="Arial"/>
                <w:bCs w:val="0"/>
                <w:color w:val="000000"/>
                <w:sz w:val="20"/>
                <w:szCs w:val="20"/>
                <w:lang w:val="en-US"/>
              </w:rPr>
            </w:pPr>
            <w:r w:rsidRPr="00243E0E">
              <w:rPr>
                <w:rFonts w:cs="Arial"/>
                <w:color w:val="000000"/>
                <w:sz w:val="20"/>
                <w:szCs w:val="20"/>
                <w:lang w:val="en-US"/>
              </w:rPr>
              <w:t>2</w:t>
            </w:r>
            <w:r w:rsidR="00243E0E" w:rsidRPr="00243E0E">
              <w:rPr>
                <w:rFonts w:cs="Arial"/>
                <w:color w:val="000000"/>
                <w:sz w:val="20"/>
                <w:szCs w:val="20"/>
                <w:lang w:val="en-US"/>
              </w:rPr>
              <w:t>0</w:t>
            </w:r>
          </w:p>
        </w:tc>
        <w:tc>
          <w:tcPr>
            <w:tcW w:w="2190" w:type="dxa"/>
            <w:noWrap/>
            <w:hideMark/>
          </w:tcPr>
          <w:p w14:paraId="3BF89402" w14:textId="77777777" w:rsidR="00C74031" w:rsidRPr="00D20609" w:rsidRDefault="00243E0E" w:rsidP="00C22895">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Pr>
                <w:sz w:val="20"/>
                <w:szCs w:val="20"/>
                <w:lang w:val="en-US"/>
              </w:rPr>
              <w:t>DMNeural</w:t>
            </w:r>
            <w:r>
              <w:rPr>
                <w:rFonts w:cs="Arial"/>
                <w:color w:val="000000"/>
                <w:sz w:val="20"/>
                <w:lang w:val="en-US"/>
              </w:rPr>
              <w:t>-PCA</w:t>
            </w:r>
          </w:p>
        </w:tc>
        <w:tc>
          <w:tcPr>
            <w:tcW w:w="3828" w:type="dxa"/>
            <w:noWrap/>
            <w:hideMark/>
          </w:tcPr>
          <w:p w14:paraId="4A52F2A8" w14:textId="77777777" w:rsidR="00C74031" w:rsidRPr="00D20609" w:rsidRDefault="00C74031" w:rsidP="00C22895">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D20609">
              <w:rPr>
                <w:sz w:val="20"/>
                <w:szCs w:val="20"/>
                <w:lang w:val="en-US"/>
              </w:rPr>
              <w:t>35,3419063</w:t>
            </w:r>
          </w:p>
        </w:tc>
      </w:tr>
      <w:tr w:rsidR="00C74031" w:rsidRPr="00D20609" w14:paraId="495A3D07" w14:textId="77777777" w:rsidTr="00653ED4">
        <w:trPr>
          <w:trHeight w:val="285"/>
        </w:trPr>
        <w:tc>
          <w:tcPr>
            <w:cnfStyle w:val="001000000000" w:firstRow="0" w:lastRow="0" w:firstColumn="1" w:lastColumn="0" w:oddVBand="0" w:evenVBand="0" w:oddHBand="0" w:evenHBand="0" w:firstRowFirstColumn="0" w:firstRowLastColumn="0" w:lastRowFirstColumn="0" w:lastRowLastColumn="0"/>
            <w:tcW w:w="640" w:type="dxa"/>
            <w:noWrap/>
            <w:hideMark/>
          </w:tcPr>
          <w:p w14:paraId="44FF71EA" w14:textId="77777777" w:rsidR="00C74031" w:rsidRPr="00243E0E" w:rsidRDefault="00C74031" w:rsidP="00243E0E">
            <w:pPr>
              <w:jc w:val="center"/>
              <w:rPr>
                <w:rFonts w:cs="Arial"/>
                <w:bCs w:val="0"/>
                <w:color w:val="000000"/>
                <w:sz w:val="20"/>
                <w:szCs w:val="20"/>
                <w:lang w:val="en-US"/>
              </w:rPr>
            </w:pPr>
            <w:r w:rsidRPr="00243E0E">
              <w:rPr>
                <w:rFonts w:cs="Arial"/>
                <w:color w:val="000000"/>
                <w:sz w:val="20"/>
                <w:szCs w:val="20"/>
                <w:lang w:val="en-US"/>
              </w:rPr>
              <w:t>2</w:t>
            </w:r>
            <w:r w:rsidR="00243E0E" w:rsidRPr="00243E0E">
              <w:rPr>
                <w:rFonts w:cs="Arial"/>
                <w:color w:val="000000"/>
                <w:sz w:val="20"/>
                <w:szCs w:val="20"/>
                <w:lang w:val="en-US"/>
              </w:rPr>
              <w:t>1</w:t>
            </w:r>
          </w:p>
        </w:tc>
        <w:tc>
          <w:tcPr>
            <w:tcW w:w="2190" w:type="dxa"/>
            <w:noWrap/>
            <w:hideMark/>
          </w:tcPr>
          <w:p w14:paraId="16C1EE69" w14:textId="77777777" w:rsidR="00C74031" w:rsidRPr="00D20609" w:rsidRDefault="00243E0E" w:rsidP="00C22895">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Pr>
                <w:sz w:val="20"/>
                <w:szCs w:val="20"/>
                <w:lang w:val="en-US"/>
              </w:rPr>
              <w:t>PLS</w:t>
            </w:r>
            <w:r>
              <w:rPr>
                <w:rFonts w:cs="Arial"/>
                <w:color w:val="000000"/>
                <w:sz w:val="20"/>
                <w:lang w:val="en-US"/>
              </w:rPr>
              <w:t>-PCA</w:t>
            </w:r>
          </w:p>
        </w:tc>
        <w:tc>
          <w:tcPr>
            <w:tcW w:w="3828" w:type="dxa"/>
            <w:noWrap/>
            <w:hideMark/>
          </w:tcPr>
          <w:p w14:paraId="28E3E1CD" w14:textId="77777777" w:rsidR="00C74031" w:rsidRPr="00D20609" w:rsidRDefault="00C74031" w:rsidP="00C22895">
            <w:pPr>
              <w:keepNext/>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D20609">
              <w:rPr>
                <w:sz w:val="20"/>
                <w:szCs w:val="20"/>
                <w:lang w:val="en-US"/>
              </w:rPr>
              <w:t>35,53701051</w:t>
            </w:r>
          </w:p>
        </w:tc>
      </w:tr>
      <w:tr w:rsidR="00C74031" w:rsidRPr="00D20609" w14:paraId="19AAF8FA" w14:textId="77777777" w:rsidTr="00653ED4">
        <w:trPr>
          <w:trHeight w:val="285"/>
        </w:trPr>
        <w:tc>
          <w:tcPr>
            <w:cnfStyle w:val="001000000000" w:firstRow="0" w:lastRow="0" w:firstColumn="1" w:lastColumn="0" w:oddVBand="0" w:evenVBand="0" w:oddHBand="0" w:evenHBand="0" w:firstRowFirstColumn="0" w:firstRowLastColumn="0" w:lastRowFirstColumn="0" w:lastRowLastColumn="0"/>
            <w:tcW w:w="640" w:type="dxa"/>
            <w:noWrap/>
            <w:hideMark/>
          </w:tcPr>
          <w:p w14:paraId="25E4214B" w14:textId="77777777" w:rsidR="00C74031" w:rsidRPr="00243E0E" w:rsidRDefault="00C74031" w:rsidP="00243E0E">
            <w:pPr>
              <w:jc w:val="center"/>
              <w:rPr>
                <w:rFonts w:cs="Arial"/>
                <w:bCs w:val="0"/>
                <w:color w:val="000000"/>
                <w:sz w:val="20"/>
                <w:szCs w:val="20"/>
                <w:lang w:val="en-US"/>
              </w:rPr>
            </w:pPr>
            <w:r w:rsidRPr="00243E0E">
              <w:rPr>
                <w:rFonts w:cs="Arial"/>
                <w:color w:val="000000"/>
                <w:sz w:val="20"/>
                <w:szCs w:val="20"/>
                <w:lang w:val="en-US"/>
              </w:rPr>
              <w:t>2</w:t>
            </w:r>
            <w:r w:rsidR="00243E0E" w:rsidRPr="00243E0E">
              <w:rPr>
                <w:rFonts w:cs="Arial"/>
                <w:color w:val="000000"/>
                <w:sz w:val="20"/>
                <w:szCs w:val="20"/>
                <w:lang w:val="en-US"/>
              </w:rPr>
              <w:t>2</w:t>
            </w:r>
          </w:p>
        </w:tc>
        <w:tc>
          <w:tcPr>
            <w:tcW w:w="2190" w:type="dxa"/>
            <w:noWrap/>
            <w:hideMark/>
          </w:tcPr>
          <w:p w14:paraId="3BDDF55D" w14:textId="77777777" w:rsidR="00C74031" w:rsidRPr="00D20609" w:rsidRDefault="00243E0E" w:rsidP="00C22895">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Pr>
                <w:sz w:val="20"/>
                <w:szCs w:val="20"/>
                <w:lang w:val="en-US"/>
              </w:rPr>
              <w:t>AutoNeural</w:t>
            </w:r>
            <w:r>
              <w:rPr>
                <w:rFonts w:cs="Arial"/>
                <w:color w:val="000000"/>
                <w:sz w:val="20"/>
                <w:lang w:val="en-US"/>
              </w:rPr>
              <w:t>-PCA</w:t>
            </w:r>
          </w:p>
        </w:tc>
        <w:tc>
          <w:tcPr>
            <w:tcW w:w="3828" w:type="dxa"/>
            <w:noWrap/>
            <w:hideMark/>
          </w:tcPr>
          <w:p w14:paraId="4D1AD6B0" w14:textId="77777777" w:rsidR="00C74031" w:rsidRPr="00D20609" w:rsidRDefault="00C74031" w:rsidP="00C22895">
            <w:pPr>
              <w:keepNext/>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D20609">
              <w:rPr>
                <w:sz w:val="20"/>
                <w:szCs w:val="20"/>
                <w:lang w:val="en-US"/>
              </w:rPr>
              <w:t>43,36476126</w:t>
            </w:r>
          </w:p>
        </w:tc>
      </w:tr>
    </w:tbl>
    <w:p w14:paraId="4F1E5CE5" w14:textId="77777777" w:rsidR="00C74031" w:rsidRDefault="00C74031" w:rsidP="005D3E88">
      <w:pPr>
        <w:rPr>
          <w:lang w:val="en-US"/>
        </w:rPr>
      </w:pPr>
    </w:p>
    <w:p w14:paraId="41414073" w14:textId="77777777" w:rsidR="0074592E" w:rsidRDefault="0074592E" w:rsidP="00FB5887">
      <w:pPr>
        <w:jc w:val="both"/>
        <w:rPr>
          <w:lang w:val="en-GB"/>
        </w:rPr>
      </w:pPr>
      <w:r>
        <w:rPr>
          <w:lang w:val="en-GB"/>
        </w:rPr>
        <w:t>In general 418 instances of premium calculation models were prepared during the study. A number of rankings of analytical tools usefulness for best fitted modelling were created with the use of this model population. The rankings indicate that the preferred analytical tool for discovering premium models are decision trees.</w:t>
      </w:r>
    </w:p>
    <w:p w14:paraId="7F52608D" w14:textId="4088DAF0" w:rsidR="00F54BD4" w:rsidRPr="00FB5887" w:rsidRDefault="00F54BD4" w:rsidP="00FB5887">
      <w:pPr>
        <w:jc w:val="both"/>
        <w:rPr>
          <w:lang w:val="en-GB"/>
        </w:rPr>
      </w:pPr>
      <w:r>
        <w:rPr>
          <w:lang w:val="en-GB"/>
        </w:rPr>
        <w:t xml:space="preserve">The important point of the study is that the method is language and culture agnostic as well as it is largely </w:t>
      </w:r>
      <w:r w:rsidR="005F39A0">
        <w:rPr>
          <w:lang w:val="en-GB"/>
        </w:rPr>
        <w:t>independent</w:t>
      </w:r>
      <w:r>
        <w:rPr>
          <w:lang w:val="en-GB"/>
        </w:rPr>
        <w:t xml:space="preserve"> of the insurance product type.</w:t>
      </w:r>
    </w:p>
    <w:p w14:paraId="164F0D31" w14:textId="77777777" w:rsidR="00B06035" w:rsidRPr="00382C41" w:rsidRDefault="00C22895" w:rsidP="00B06035">
      <w:pPr>
        <w:pStyle w:val="Heading1"/>
        <w:rPr>
          <w:lang w:val="en-US"/>
        </w:rPr>
      </w:pPr>
      <w:r w:rsidRPr="00382C41">
        <w:rPr>
          <w:lang w:val="en-US"/>
        </w:rPr>
        <w:t>References</w:t>
      </w:r>
    </w:p>
    <w:p w14:paraId="0D2496AA" w14:textId="642D8B08" w:rsidR="00BB0B95" w:rsidRPr="00BB0B95" w:rsidRDefault="00BB0B95" w:rsidP="00BB0B95">
      <w:pPr>
        <w:pStyle w:val="MjStandardowy"/>
        <w:ind w:left="284" w:hanging="284"/>
        <w:rPr>
          <w:rFonts w:asciiTheme="minorHAnsi" w:hAnsiTheme="minorHAnsi"/>
          <w:sz w:val="22"/>
          <w:szCs w:val="22"/>
          <w:lang w:val="en-US"/>
        </w:rPr>
      </w:pPr>
      <w:r w:rsidRPr="00AC7440">
        <w:rPr>
          <w:rFonts w:asciiTheme="minorHAnsi" w:hAnsiTheme="minorHAnsi"/>
          <w:sz w:val="22"/>
          <w:szCs w:val="22"/>
          <w:lang w:val="en-US"/>
        </w:rPr>
        <w:t>[Beckett2004]</w:t>
      </w:r>
      <w:r>
        <w:rPr>
          <w:rFonts w:asciiTheme="minorHAnsi" w:hAnsiTheme="minorHAnsi"/>
          <w:sz w:val="22"/>
          <w:szCs w:val="22"/>
          <w:lang w:val="en-US"/>
        </w:rPr>
        <w:t xml:space="preserve"> </w:t>
      </w:r>
      <w:r w:rsidRPr="00AC7440">
        <w:rPr>
          <w:rFonts w:asciiTheme="minorHAnsi" w:hAnsiTheme="minorHAnsi"/>
          <w:sz w:val="22"/>
          <w:szCs w:val="22"/>
          <w:lang w:val="en-US"/>
        </w:rPr>
        <w:t xml:space="preserve">D. Beckett, B. McBride, </w:t>
      </w:r>
      <w:r w:rsidRPr="00AC7440">
        <w:rPr>
          <w:rFonts w:asciiTheme="minorHAnsi" w:hAnsiTheme="minorHAnsi"/>
          <w:i/>
          <w:sz w:val="22"/>
          <w:szCs w:val="22"/>
          <w:lang w:val="en-US"/>
        </w:rPr>
        <w:t>RDF/XML syntax speciﬁcation</w:t>
      </w:r>
      <w:r w:rsidRPr="00AC7440">
        <w:rPr>
          <w:rFonts w:asciiTheme="minorHAnsi" w:hAnsiTheme="minorHAnsi"/>
          <w:sz w:val="22"/>
          <w:szCs w:val="22"/>
          <w:lang w:val="en-US"/>
        </w:rPr>
        <w:t>, 2004.</w:t>
      </w:r>
    </w:p>
    <w:p w14:paraId="4D799AB6" w14:textId="7AFDD9B4" w:rsidR="00E574DB" w:rsidRPr="0084653B" w:rsidRDefault="00E574DB" w:rsidP="00E574DB">
      <w:pPr>
        <w:rPr>
          <w:lang w:val="en-GB"/>
        </w:rPr>
      </w:pPr>
      <w:r w:rsidRPr="0084653B">
        <w:rPr>
          <w:lang w:val="en-GB"/>
        </w:rPr>
        <w:t>[Chang2006]</w:t>
      </w:r>
      <w:r w:rsidRPr="0084653B">
        <w:rPr>
          <w:lang w:val="en-GB"/>
        </w:rPr>
        <w:tab/>
        <w:t>Ch</w:t>
      </w:r>
      <w:r w:rsidR="00823E70">
        <w:rPr>
          <w:lang w:val="en-GB"/>
        </w:rPr>
        <w:t>.</w:t>
      </w:r>
      <w:r w:rsidRPr="0084653B">
        <w:rPr>
          <w:lang w:val="en-GB"/>
        </w:rPr>
        <w:t xml:space="preserve"> Chang, M</w:t>
      </w:r>
      <w:r w:rsidR="00823E70">
        <w:rPr>
          <w:lang w:val="en-GB"/>
        </w:rPr>
        <w:t>.</w:t>
      </w:r>
      <w:r w:rsidRPr="0084653B">
        <w:rPr>
          <w:lang w:val="en-GB"/>
        </w:rPr>
        <w:t xml:space="preserve"> Kayed, M</w:t>
      </w:r>
      <w:r w:rsidR="00823E70">
        <w:rPr>
          <w:lang w:val="en-GB"/>
        </w:rPr>
        <w:t>.</w:t>
      </w:r>
      <w:r w:rsidRPr="0084653B">
        <w:rPr>
          <w:lang w:val="en-GB"/>
        </w:rPr>
        <w:t xml:space="preserve"> Ramzy Girgis, K</w:t>
      </w:r>
      <w:r w:rsidR="00823E70">
        <w:rPr>
          <w:lang w:val="en-GB"/>
        </w:rPr>
        <w:t>.</w:t>
      </w:r>
      <w:r w:rsidRPr="0084653B">
        <w:rPr>
          <w:lang w:val="en-GB"/>
        </w:rPr>
        <w:t xml:space="preserve"> Shaalan.  </w:t>
      </w:r>
      <w:r w:rsidRPr="0084653B">
        <w:rPr>
          <w:i/>
          <w:lang w:val="en-GB"/>
        </w:rPr>
        <w:t>A survey of web information extraction systems</w:t>
      </w:r>
      <w:r w:rsidRPr="0084653B">
        <w:rPr>
          <w:lang w:val="en-GB"/>
        </w:rPr>
        <w:t>.  IEEE Transactions on Knowledge and Data Engineering, 18(10):1411–1428, 2006.</w:t>
      </w:r>
    </w:p>
    <w:p w14:paraId="4F89CA32" w14:textId="3072D355" w:rsidR="00D9619F" w:rsidRDefault="001A5F68" w:rsidP="00E574DB">
      <w:pPr>
        <w:rPr>
          <w:lang w:val="en-US"/>
        </w:rPr>
      </w:pPr>
      <w:r w:rsidRPr="001A5F68">
        <w:rPr>
          <w:lang w:val="en-US"/>
        </w:rPr>
        <w:t xml:space="preserve">[Crawford2015] S. Crawford, et al., </w:t>
      </w:r>
      <w:r w:rsidRPr="00382C41">
        <w:rPr>
          <w:i/>
          <w:lang w:val="en-US"/>
        </w:rPr>
        <w:t>2015 Global insurance outlook</w:t>
      </w:r>
      <w:r w:rsidRPr="001A5F68">
        <w:rPr>
          <w:lang w:val="en-US"/>
        </w:rPr>
        <w:t>, E&amp;Y, 2015.</w:t>
      </w:r>
      <w:r w:rsidR="00D9619F">
        <w:rPr>
          <w:lang w:val="en-US"/>
        </w:rPr>
        <w:tab/>
      </w:r>
      <w:r w:rsidR="00D9619F">
        <w:rPr>
          <w:lang w:val="en-US"/>
        </w:rPr>
        <w:tab/>
      </w:r>
    </w:p>
    <w:p w14:paraId="0CB75D40" w14:textId="0EF3683A" w:rsidR="0071648F" w:rsidRPr="005F39A0" w:rsidRDefault="0071648F" w:rsidP="00E574DB">
      <w:pPr>
        <w:rPr>
          <w:lang w:val="en-US"/>
        </w:rPr>
      </w:pPr>
      <w:r>
        <w:rPr>
          <w:lang w:val="en-US"/>
        </w:rPr>
        <w:t>[Eurostat2017]</w:t>
      </w:r>
      <w:r>
        <w:rPr>
          <w:lang w:val="en-US"/>
        </w:rPr>
        <w:tab/>
      </w:r>
      <w:r w:rsidRPr="005F39A0">
        <w:rPr>
          <w:i/>
          <w:lang w:val="en-US"/>
        </w:rPr>
        <w:t>Individuals using the internet for internet banking</w:t>
      </w:r>
      <w:r>
        <w:rPr>
          <w:lang w:val="en-US"/>
        </w:rPr>
        <w:t>. Eurostat 2017.</w:t>
      </w:r>
      <w:r w:rsidRPr="002F6FEE">
        <w:rPr>
          <w:lang w:val="en-US"/>
        </w:rPr>
        <w:t xml:space="preserve"> </w:t>
      </w:r>
      <w:r w:rsidRPr="005F39A0">
        <w:rPr>
          <w:lang w:val="en-US"/>
        </w:rPr>
        <w:t>Retrieved</w:t>
      </w:r>
      <w:r w:rsidR="007063A4">
        <w:rPr>
          <w:lang w:val="en-US"/>
        </w:rPr>
        <w:t>:</w:t>
      </w:r>
      <w:r w:rsidRPr="005F39A0">
        <w:rPr>
          <w:lang w:val="en-US"/>
        </w:rPr>
        <w:t xml:space="preserve"> 2017-06-01.</w:t>
      </w:r>
    </w:p>
    <w:p w14:paraId="4F7D4281" w14:textId="33EB25D0" w:rsidR="00A6513A" w:rsidRPr="005F39A0" w:rsidRDefault="00A6513A" w:rsidP="00E574DB">
      <w:pPr>
        <w:rPr>
          <w:lang w:val="en-US"/>
        </w:rPr>
      </w:pPr>
      <w:r w:rsidRPr="009661E0">
        <w:rPr>
          <w:lang w:val="en-US"/>
        </w:rPr>
        <w:t>[EuroTax2017]</w:t>
      </w:r>
      <w:r w:rsidRPr="009661E0">
        <w:rPr>
          <w:lang w:val="en-US"/>
        </w:rPr>
        <w:tab/>
      </w:r>
      <w:hyperlink r:id="rId7" w:history="1">
        <w:r w:rsidRPr="009661E0">
          <w:rPr>
            <w:rStyle w:val="Hyperlink"/>
            <w:rFonts w:cstheme="minorBidi"/>
            <w:lang w:val="en-US"/>
          </w:rPr>
          <w:t>https://www.autovistagroup.com/</w:t>
        </w:r>
      </w:hyperlink>
      <w:r w:rsidRPr="009661E0">
        <w:rPr>
          <w:lang w:val="en-US"/>
        </w:rPr>
        <w:t xml:space="preserve">. </w:t>
      </w:r>
      <w:r w:rsidRPr="002F6FEE">
        <w:rPr>
          <w:lang w:val="en-US"/>
        </w:rPr>
        <w:t>Retrieved</w:t>
      </w:r>
      <w:r>
        <w:rPr>
          <w:lang w:val="en-US"/>
        </w:rPr>
        <w:t>:</w:t>
      </w:r>
      <w:r w:rsidRPr="005F39A0">
        <w:rPr>
          <w:lang w:val="en-US"/>
        </w:rPr>
        <w:t xml:space="preserve"> 2017-06-01.</w:t>
      </w:r>
    </w:p>
    <w:p w14:paraId="394FF35C" w14:textId="77777777" w:rsidR="00E574DB" w:rsidRPr="0084653B" w:rsidRDefault="00E574DB" w:rsidP="00E574DB">
      <w:pPr>
        <w:rPr>
          <w:lang w:val="en-GB"/>
        </w:rPr>
      </w:pPr>
      <w:r w:rsidRPr="0084653B">
        <w:rPr>
          <w:lang w:val="en-GB"/>
        </w:rPr>
        <w:t>[Forrester2011]</w:t>
      </w:r>
      <w:r w:rsidRPr="0084653B">
        <w:rPr>
          <w:lang w:val="en-GB"/>
        </w:rPr>
        <w:tab/>
      </w:r>
      <w:r w:rsidRPr="0084653B">
        <w:rPr>
          <w:lang w:val="en-GB"/>
        </w:rPr>
        <w:tab/>
      </w:r>
      <w:r w:rsidRPr="0084653B">
        <w:rPr>
          <w:i/>
          <w:lang w:val="en-GB"/>
        </w:rPr>
        <w:t>US Online Insurance Forecast, 2010 To 2015</w:t>
      </w:r>
      <w:r w:rsidRPr="0084653B">
        <w:rPr>
          <w:lang w:val="en-GB"/>
        </w:rPr>
        <w:t>, Forrester Research, Inc. 2011.</w:t>
      </w:r>
    </w:p>
    <w:p w14:paraId="37537D40" w14:textId="3E9A403A" w:rsidR="00BB0B95" w:rsidRDefault="00BB0B95" w:rsidP="00E574DB">
      <w:pPr>
        <w:rPr>
          <w:lang w:val="en-GB"/>
        </w:rPr>
      </w:pPr>
      <w:r w:rsidRPr="00BB0B95">
        <w:rPr>
          <w:lang w:val="en-GB"/>
        </w:rPr>
        <w:lastRenderedPageBreak/>
        <w:t xml:space="preserve">[Hastie2009] T. Hastie, R. Tibshirani, J. H. Friedman, </w:t>
      </w:r>
      <w:r w:rsidRPr="00BB0B95">
        <w:rPr>
          <w:i/>
          <w:lang w:val="en-GB"/>
        </w:rPr>
        <w:t>The Elements of Statistical Learning: Data Min-ing, Inference and Prediction</w:t>
      </w:r>
      <w:r w:rsidRPr="00BB0B95">
        <w:rPr>
          <w:lang w:val="en-GB"/>
        </w:rPr>
        <w:t>, Springer Science &amp; Business Media, ISBN 9780387848587, 2009.</w:t>
      </w:r>
    </w:p>
    <w:p w14:paraId="68A5F4E1" w14:textId="77777777" w:rsidR="00DC2893" w:rsidRDefault="00DC2893" w:rsidP="00E574DB">
      <w:pPr>
        <w:rPr>
          <w:lang w:val="en-US"/>
        </w:rPr>
      </w:pPr>
      <w:r w:rsidRPr="00DC2893">
        <w:rPr>
          <w:lang w:val="en-US"/>
        </w:rPr>
        <w:t xml:space="preserve">[Hsu1998] Ch. Hsu, M. Dung, </w:t>
      </w:r>
      <w:r w:rsidRPr="00382C41">
        <w:rPr>
          <w:i/>
          <w:lang w:val="en-US"/>
        </w:rPr>
        <w:t>Generating ﬁnite-state transducers for semi-structured data extraction from the web</w:t>
      </w:r>
      <w:r w:rsidRPr="00DC2893">
        <w:rPr>
          <w:lang w:val="en-US"/>
        </w:rPr>
        <w:t>, Information Systems, 23(9), s. 521–538, 1998.</w:t>
      </w:r>
    </w:p>
    <w:p w14:paraId="7EAB08A8" w14:textId="1BDE13CF" w:rsidR="00D9619F" w:rsidRDefault="00D9619F" w:rsidP="00E574DB">
      <w:pPr>
        <w:rPr>
          <w:lang w:val="en-US"/>
        </w:rPr>
      </w:pPr>
      <w:r w:rsidRPr="00D9619F">
        <w:rPr>
          <w:lang w:val="en-US"/>
        </w:rPr>
        <w:t>[Iskold2007] A. Iskold</w:t>
      </w:r>
      <w:r w:rsidRPr="00DC2893">
        <w:rPr>
          <w:i/>
          <w:lang w:val="en-US"/>
        </w:rPr>
        <w:t>, Top-down: A new approach to the semantic web</w:t>
      </w:r>
      <w:r w:rsidRPr="00D9619F">
        <w:rPr>
          <w:lang w:val="en-US"/>
        </w:rPr>
        <w:t>, 2007.</w:t>
      </w:r>
    </w:p>
    <w:p w14:paraId="44D205A8" w14:textId="60349BB6" w:rsidR="0003044A" w:rsidRPr="00BB0B95" w:rsidRDefault="0003044A" w:rsidP="00E574DB">
      <w:pPr>
        <w:rPr>
          <w:lang w:val="en-US"/>
        </w:rPr>
      </w:pPr>
      <w:r>
        <w:rPr>
          <w:lang w:val="en-US"/>
        </w:rPr>
        <w:t>[ITU2015]</w:t>
      </w:r>
      <w:r>
        <w:rPr>
          <w:lang w:val="en-US"/>
        </w:rPr>
        <w:tab/>
      </w:r>
      <w:r w:rsidRPr="005F39A0">
        <w:rPr>
          <w:i/>
          <w:lang w:val="en-US"/>
        </w:rPr>
        <w:t>ICT Facts and Figures 2005, 2010, 2016</w:t>
      </w:r>
      <w:r w:rsidRPr="005F39A0">
        <w:rPr>
          <w:lang w:val="en-US"/>
        </w:rPr>
        <w:t xml:space="preserve">. Telecommunication Development Bureau, International Telecommunication Union (ITU). </w:t>
      </w:r>
      <w:hyperlink r:id="rId8" w:history="1">
        <w:r w:rsidR="00823E70" w:rsidRPr="00BB0B95">
          <w:rPr>
            <w:rStyle w:val="Hyperlink"/>
            <w:rFonts w:cstheme="minorBidi"/>
            <w:lang w:val="en-US"/>
          </w:rPr>
          <w:t>http://www.itu.int/en/mediacentre/pages/2016-PR30.aspx</w:t>
        </w:r>
      </w:hyperlink>
      <w:r w:rsidR="00823E70" w:rsidRPr="00BB0B95">
        <w:rPr>
          <w:lang w:val="en-US"/>
        </w:rPr>
        <w:t xml:space="preserve">. </w:t>
      </w:r>
      <w:r w:rsidRPr="00BB0B95">
        <w:rPr>
          <w:lang w:val="en-US"/>
        </w:rPr>
        <w:t>Retrieved</w:t>
      </w:r>
      <w:r w:rsidR="007063A4" w:rsidRPr="00BB0B95">
        <w:rPr>
          <w:lang w:val="en-US"/>
        </w:rPr>
        <w:t>:</w:t>
      </w:r>
      <w:r w:rsidRPr="00BB0B95">
        <w:rPr>
          <w:lang w:val="en-US"/>
        </w:rPr>
        <w:t xml:space="preserve"> 201</w:t>
      </w:r>
      <w:r w:rsidR="0071648F" w:rsidRPr="00BB0B95">
        <w:rPr>
          <w:lang w:val="en-US"/>
        </w:rPr>
        <w:t>7</w:t>
      </w:r>
      <w:r w:rsidRPr="00BB0B95">
        <w:rPr>
          <w:lang w:val="en-US"/>
        </w:rPr>
        <w:t>-0</w:t>
      </w:r>
      <w:r w:rsidR="0071648F" w:rsidRPr="00BB0B95">
        <w:rPr>
          <w:lang w:val="en-US"/>
        </w:rPr>
        <w:t>6</w:t>
      </w:r>
      <w:r w:rsidRPr="00BB0B95">
        <w:rPr>
          <w:lang w:val="en-US"/>
        </w:rPr>
        <w:t>-</w:t>
      </w:r>
      <w:r w:rsidR="0071648F" w:rsidRPr="00BB0B95">
        <w:rPr>
          <w:lang w:val="en-US"/>
        </w:rPr>
        <w:t>01</w:t>
      </w:r>
      <w:r w:rsidRPr="00BB0B95">
        <w:rPr>
          <w:lang w:val="en-US"/>
        </w:rPr>
        <w:t>.</w:t>
      </w:r>
    </w:p>
    <w:p w14:paraId="4407791D" w14:textId="77777777" w:rsidR="001A5F68" w:rsidRDefault="001A5F68" w:rsidP="00E574DB">
      <w:pPr>
        <w:rPr>
          <w:lang w:val="en-US"/>
        </w:rPr>
      </w:pPr>
      <w:r w:rsidRPr="00382C41">
        <w:rPr>
          <w:lang w:val="en-US"/>
        </w:rPr>
        <w:t>[Junker2014]</w:t>
      </w:r>
      <w:r>
        <w:rPr>
          <w:lang w:val="en-US"/>
        </w:rPr>
        <w:tab/>
      </w:r>
      <w:r w:rsidRPr="00382C41">
        <w:rPr>
          <w:lang w:val="en-US"/>
        </w:rPr>
        <w:t xml:space="preserve">L. Junker, S. Gerssen, M. Jutte, </w:t>
      </w:r>
      <w:r w:rsidRPr="00382C41">
        <w:rPr>
          <w:i/>
          <w:lang w:val="en-US"/>
        </w:rPr>
        <w:t>Global Insurance Industry Insights: An in-depth perspective</w:t>
      </w:r>
      <w:r w:rsidRPr="00382C41">
        <w:rPr>
          <w:lang w:val="en-US"/>
        </w:rPr>
        <w:t>, McKinsey &amp; Company, 2014.</w:t>
      </w:r>
    </w:p>
    <w:p w14:paraId="3A56C732" w14:textId="69513AAA" w:rsidR="00E574DB" w:rsidRPr="0084653B" w:rsidRDefault="00E574DB" w:rsidP="00E574DB">
      <w:r w:rsidRPr="0084653B">
        <w:t>[Kaczała2006]</w:t>
      </w:r>
      <w:r w:rsidRPr="0084653B">
        <w:tab/>
      </w:r>
      <w:r w:rsidR="00823E70" w:rsidRPr="0084653B">
        <w:t>M</w:t>
      </w:r>
      <w:r w:rsidR="00823E70">
        <w:t>.</w:t>
      </w:r>
      <w:r w:rsidR="00823E70" w:rsidRPr="0084653B">
        <w:t xml:space="preserve"> </w:t>
      </w:r>
      <w:r w:rsidRPr="0084653B">
        <w:t>Kaczała,</w:t>
      </w:r>
      <w:r>
        <w:t xml:space="preserve"> </w:t>
      </w:r>
      <w:r w:rsidRPr="0084653B">
        <w:rPr>
          <w:i/>
        </w:rPr>
        <w:t>Internet jako instrument dystrybucji ubezpieczeniowej</w:t>
      </w:r>
      <w:r w:rsidRPr="0084653B">
        <w:t>, PhD Thesis, UEP 2006.</w:t>
      </w:r>
    </w:p>
    <w:p w14:paraId="5ED31C26" w14:textId="612FB722" w:rsidR="00D9619F" w:rsidRPr="00382C41" w:rsidRDefault="00D9619F" w:rsidP="00DC2893">
      <w:r w:rsidRPr="00382C41">
        <w:t>[Kolari2004]</w:t>
      </w:r>
      <w:r w:rsidR="00DC2893">
        <w:tab/>
        <w:t xml:space="preserve">P. Kolari, A. Joshi. </w:t>
      </w:r>
      <w:r w:rsidR="00DC2893" w:rsidRPr="00382C41">
        <w:rPr>
          <w:i/>
          <w:lang w:val="en-US"/>
        </w:rPr>
        <w:t>Web mining: Research and practice</w:t>
      </w:r>
      <w:r w:rsidR="00DC2893" w:rsidRPr="00382C41">
        <w:rPr>
          <w:lang w:val="en-US"/>
        </w:rPr>
        <w:t xml:space="preserve">. </w:t>
      </w:r>
      <w:r w:rsidR="00DC2893">
        <w:t>Computing in Science</w:t>
      </w:r>
      <w:r w:rsidR="001A5F68">
        <w:t xml:space="preserve"> </w:t>
      </w:r>
      <w:r w:rsidR="00DC2893">
        <w:t>and Engineering, 6(4):49–53, 2004.</w:t>
      </w:r>
    </w:p>
    <w:p w14:paraId="16827970" w14:textId="0AE72FD5" w:rsidR="00D9619F" w:rsidRDefault="00D9619F" w:rsidP="00DC2893">
      <w:pPr>
        <w:rPr>
          <w:lang w:val="en-GB"/>
        </w:rPr>
      </w:pPr>
      <w:r w:rsidRPr="00382C41">
        <w:t>[Konopnicki1998]</w:t>
      </w:r>
      <w:r w:rsidR="00DC2893" w:rsidRPr="00382C41">
        <w:tab/>
        <w:t>D</w:t>
      </w:r>
      <w:r w:rsidR="00DC2893">
        <w:t>.</w:t>
      </w:r>
      <w:r w:rsidR="00DC2893" w:rsidRPr="00382C41">
        <w:t xml:space="preserve"> Konopnicki</w:t>
      </w:r>
      <w:r w:rsidR="00DC2893">
        <w:t>,</w:t>
      </w:r>
      <w:r w:rsidR="00DC2893" w:rsidRPr="00382C41">
        <w:t xml:space="preserve"> O</w:t>
      </w:r>
      <w:r w:rsidR="00DC2893">
        <w:t>.</w:t>
      </w:r>
      <w:r w:rsidR="00DC2893" w:rsidRPr="00382C41">
        <w:t xml:space="preserve"> Shmueli. </w:t>
      </w:r>
      <w:r w:rsidR="00DC2893" w:rsidRPr="00382C41">
        <w:rPr>
          <w:i/>
          <w:lang w:val="en-US"/>
        </w:rPr>
        <w:t>W3QS: A query system for the world-wide web</w:t>
      </w:r>
      <w:r w:rsidR="00DC2893" w:rsidRPr="00DC2893">
        <w:rPr>
          <w:lang w:val="en-US"/>
        </w:rPr>
        <w:t>. In 21st</w:t>
      </w:r>
      <w:r w:rsidR="00DC2893">
        <w:rPr>
          <w:lang w:val="en-US"/>
        </w:rPr>
        <w:t xml:space="preserve"> </w:t>
      </w:r>
      <w:r w:rsidR="00DC2893" w:rsidRPr="00DC2893">
        <w:rPr>
          <w:lang w:val="en-US"/>
        </w:rPr>
        <w:t>International Conference on Very Large Data Bases, 1995.</w:t>
      </w:r>
    </w:p>
    <w:p w14:paraId="4C57E883" w14:textId="5D6D5E95" w:rsidR="00E574DB" w:rsidRPr="0084653B" w:rsidRDefault="00E574DB" w:rsidP="00E574DB">
      <w:pPr>
        <w:rPr>
          <w:lang w:val="en-GB"/>
        </w:rPr>
      </w:pPr>
      <w:r w:rsidRPr="0084653B">
        <w:rPr>
          <w:lang w:val="en-GB"/>
        </w:rPr>
        <w:t>[Kosala2000]</w:t>
      </w:r>
      <w:r w:rsidRPr="0084653B">
        <w:rPr>
          <w:lang w:val="en-GB"/>
        </w:rPr>
        <w:tab/>
        <w:t>R</w:t>
      </w:r>
      <w:r w:rsidR="00823E70">
        <w:rPr>
          <w:lang w:val="en-GB"/>
        </w:rPr>
        <w:t>.</w:t>
      </w:r>
      <w:r w:rsidRPr="0084653B">
        <w:rPr>
          <w:lang w:val="en-GB"/>
        </w:rPr>
        <w:t xml:space="preserve"> Kosala, H</w:t>
      </w:r>
      <w:r w:rsidR="00823E70">
        <w:rPr>
          <w:lang w:val="en-GB"/>
        </w:rPr>
        <w:t>.</w:t>
      </w:r>
      <w:r w:rsidRPr="0084653B">
        <w:rPr>
          <w:lang w:val="en-GB"/>
        </w:rPr>
        <w:t xml:space="preserve"> Blockeel</w:t>
      </w:r>
      <w:r>
        <w:rPr>
          <w:lang w:val="en-GB"/>
        </w:rPr>
        <w:t>,</w:t>
      </w:r>
      <w:r w:rsidRPr="0084653B">
        <w:rPr>
          <w:lang w:val="en-GB"/>
        </w:rPr>
        <w:t xml:space="preserve"> </w:t>
      </w:r>
      <w:r w:rsidRPr="00340DAB">
        <w:rPr>
          <w:i/>
          <w:lang w:val="en-GB"/>
        </w:rPr>
        <w:t>Web mining research: a survey</w:t>
      </w:r>
      <w:r w:rsidRPr="0084653B">
        <w:rPr>
          <w:lang w:val="en-GB"/>
        </w:rPr>
        <w:t>. ACM SIGKDD Explorations Newsletter, 2(1):1–15, 2000.</w:t>
      </w:r>
    </w:p>
    <w:p w14:paraId="4F2F967C" w14:textId="5C4EFD44" w:rsidR="00961662" w:rsidRDefault="00961662" w:rsidP="00E574DB">
      <w:pPr>
        <w:rPr>
          <w:lang w:val="en-GB"/>
        </w:rPr>
      </w:pPr>
      <w:r>
        <w:rPr>
          <w:lang w:val="en-GB"/>
        </w:rPr>
        <w:t>[</w:t>
      </w:r>
      <w:r>
        <w:rPr>
          <w:lang w:val="en-US"/>
        </w:rPr>
        <w:t>Kurgan2006</w:t>
      </w:r>
      <w:r>
        <w:rPr>
          <w:lang w:val="en-GB"/>
        </w:rPr>
        <w:t>]</w:t>
      </w:r>
      <w:r>
        <w:rPr>
          <w:lang w:val="en-GB"/>
        </w:rPr>
        <w:tab/>
      </w:r>
      <w:r w:rsidRPr="00961662">
        <w:rPr>
          <w:lang w:val="en-GB"/>
        </w:rPr>
        <w:t>L</w:t>
      </w:r>
      <w:r w:rsidR="00823E70">
        <w:rPr>
          <w:lang w:val="en-GB"/>
        </w:rPr>
        <w:t>. Kurgan,</w:t>
      </w:r>
      <w:r w:rsidRPr="00961662">
        <w:rPr>
          <w:lang w:val="en-GB"/>
        </w:rPr>
        <w:t xml:space="preserve"> P</w:t>
      </w:r>
      <w:r w:rsidR="00823E70">
        <w:rPr>
          <w:lang w:val="en-GB"/>
        </w:rPr>
        <w:t>.</w:t>
      </w:r>
      <w:r w:rsidRPr="00961662">
        <w:rPr>
          <w:lang w:val="en-GB"/>
        </w:rPr>
        <w:t xml:space="preserve"> Musilek (2006); </w:t>
      </w:r>
      <w:r w:rsidRPr="005F39A0">
        <w:rPr>
          <w:i/>
          <w:lang w:val="en-GB"/>
        </w:rPr>
        <w:t>A survey of Knowledge Discovery and Data Mining process models</w:t>
      </w:r>
      <w:r w:rsidRPr="00961662">
        <w:rPr>
          <w:lang w:val="en-GB"/>
        </w:rPr>
        <w:t>. The Knowledge Engineering Review. Volume 21 Issue 1, March 2006, pp 1 - 24, Cambridge University Press, USA</w:t>
      </w:r>
      <w:r>
        <w:rPr>
          <w:lang w:val="en-GB"/>
        </w:rPr>
        <w:t>.</w:t>
      </w:r>
    </w:p>
    <w:p w14:paraId="3C7699B4" w14:textId="77777777" w:rsidR="00DC2893" w:rsidRDefault="00DC2893" w:rsidP="00E574DB">
      <w:pPr>
        <w:rPr>
          <w:lang w:val="en-US"/>
        </w:rPr>
      </w:pPr>
      <w:r w:rsidRPr="00DC2893">
        <w:rPr>
          <w:lang w:val="en-US"/>
        </w:rPr>
        <w:t xml:space="preserve">[Kushmerick2003] N. Kushmerick, B. Thomas, </w:t>
      </w:r>
      <w:r w:rsidRPr="00382C41">
        <w:rPr>
          <w:i/>
          <w:lang w:val="en-US"/>
        </w:rPr>
        <w:t>Adaptive Information Extraction: Core technologies for Information agents</w:t>
      </w:r>
      <w:r w:rsidRPr="00DC2893">
        <w:rPr>
          <w:lang w:val="en-US"/>
        </w:rPr>
        <w:t>, Springer, s. 79–103, 2003.</w:t>
      </w:r>
    </w:p>
    <w:p w14:paraId="38567AAD" w14:textId="77777777" w:rsidR="00E574DB" w:rsidRPr="0084653B" w:rsidRDefault="00E574DB" w:rsidP="00E574DB">
      <w:pPr>
        <w:rPr>
          <w:lang w:val="en-GB"/>
        </w:rPr>
      </w:pPr>
      <w:r w:rsidRPr="0084653B">
        <w:rPr>
          <w:lang w:val="en-GB"/>
        </w:rPr>
        <w:t>[Madria1999]</w:t>
      </w:r>
      <w:r w:rsidRPr="0084653B">
        <w:rPr>
          <w:lang w:val="en-GB"/>
        </w:rPr>
        <w:tab/>
        <w:t>S.</w:t>
      </w:r>
      <w:r>
        <w:rPr>
          <w:lang w:val="en-GB"/>
        </w:rPr>
        <w:t xml:space="preserve"> </w:t>
      </w:r>
      <w:r w:rsidRPr="0084653B">
        <w:rPr>
          <w:lang w:val="en-GB"/>
        </w:rPr>
        <w:t>K.</w:t>
      </w:r>
      <w:r>
        <w:rPr>
          <w:lang w:val="en-GB"/>
        </w:rPr>
        <w:t xml:space="preserve"> </w:t>
      </w:r>
      <w:r w:rsidRPr="0084653B">
        <w:rPr>
          <w:lang w:val="en-GB"/>
        </w:rPr>
        <w:t>Madria, S.</w:t>
      </w:r>
      <w:r>
        <w:rPr>
          <w:lang w:val="en-GB"/>
        </w:rPr>
        <w:t xml:space="preserve"> </w:t>
      </w:r>
      <w:r w:rsidRPr="0084653B">
        <w:rPr>
          <w:lang w:val="en-GB"/>
        </w:rPr>
        <w:t>S.</w:t>
      </w:r>
      <w:r>
        <w:rPr>
          <w:lang w:val="en-GB"/>
        </w:rPr>
        <w:t xml:space="preserve"> </w:t>
      </w:r>
      <w:r w:rsidRPr="0084653B">
        <w:rPr>
          <w:lang w:val="en-GB"/>
        </w:rPr>
        <w:t>Bhowmick, W.</w:t>
      </w:r>
      <w:r>
        <w:rPr>
          <w:lang w:val="en-GB"/>
        </w:rPr>
        <w:t xml:space="preserve"> </w:t>
      </w:r>
      <w:r w:rsidRPr="0084653B">
        <w:rPr>
          <w:lang w:val="en-GB"/>
        </w:rPr>
        <w:t>K.</w:t>
      </w:r>
      <w:r>
        <w:rPr>
          <w:lang w:val="en-GB"/>
        </w:rPr>
        <w:t xml:space="preserve"> </w:t>
      </w:r>
      <w:r w:rsidRPr="0084653B">
        <w:rPr>
          <w:lang w:val="en-GB"/>
        </w:rPr>
        <w:t>Ng, F.</w:t>
      </w:r>
      <w:r>
        <w:rPr>
          <w:lang w:val="en-GB"/>
        </w:rPr>
        <w:t xml:space="preserve"> </w:t>
      </w:r>
      <w:r w:rsidRPr="0084653B">
        <w:rPr>
          <w:lang w:val="en-GB"/>
        </w:rPr>
        <w:t>P.</w:t>
      </w:r>
      <w:r>
        <w:rPr>
          <w:lang w:val="en-GB"/>
        </w:rPr>
        <w:t xml:space="preserve"> </w:t>
      </w:r>
      <w:r w:rsidRPr="0084653B">
        <w:rPr>
          <w:lang w:val="en-GB"/>
        </w:rPr>
        <w:t>Lim</w:t>
      </w:r>
      <w:r>
        <w:rPr>
          <w:lang w:val="en-GB"/>
        </w:rPr>
        <w:t>,</w:t>
      </w:r>
      <w:r w:rsidRPr="0084653B">
        <w:rPr>
          <w:lang w:val="en-GB"/>
        </w:rPr>
        <w:t xml:space="preserve"> </w:t>
      </w:r>
      <w:r w:rsidRPr="0084653B">
        <w:rPr>
          <w:i/>
          <w:lang w:val="en-GB"/>
        </w:rPr>
        <w:t>Research issues in Web data mining</w:t>
      </w:r>
      <w:r>
        <w:rPr>
          <w:i/>
          <w:lang w:val="en-GB"/>
        </w:rPr>
        <w:t>,</w:t>
      </w:r>
      <w:r w:rsidRPr="0084653B">
        <w:rPr>
          <w:lang w:val="en-GB"/>
        </w:rPr>
        <w:t xml:space="preserve">  </w:t>
      </w:r>
      <w:r>
        <w:rPr>
          <w:lang w:val="en-GB"/>
        </w:rPr>
        <w:t>in</w:t>
      </w:r>
      <w:r w:rsidRPr="0084653B">
        <w:rPr>
          <w:lang w:val="en-GB"/>
        </w:rPr>
        <w:t>: Proceedings of Data Warehousing and Knowledge Discovery, First International Conference. DaWaK'99, pp. 303-312, 1999.</w:t>
      </w:r>
    </w:p>
    <w:p w14:paraId="049D4B55" w14:textId="75E9C659" w:rsidR="00BB0B95" w:rsidRPr="00BB0B95" w:rsidRDefault="00BB0B95" w:rsidP="00E574DB">
      <w:pPr>
        <w:rPr>
          <w:lang w:val="en-GB"/>
        </w:rPr>
      </w:pPr>
      <w:r w:rsidRPr="00BB0B95">
        <w:rPr>
          <w:lang w:val="en-GB"/>
        </w:rPr>
        <w:t xml:space="preserve">[McGuinness2004] D. L. McGuinness, F. van Harmelen, </w:t>
      </w:r>
      <w:r w:rsidRPr="00BB0B95">
        <w:rPr>
          <w:i/>
          <w:lang w:val="en-GB"/>
        </w:rPr>
        <w:t>OWL web ontology language overview</w:t>
      </w:r>
      <w:r w:rsidRPr="00BB0B95">
        <w:rPr>
          <w:lang w:val="en-GB"/>
        </w:rPr>
        <w:t xml:space="preserve"> (W3C recommendation 10 february 2004), 2004.</w:t>
      </w:r>
    </w:p>
    <w:p w14:paraId="1B0195BF" w14:textId="37BFF6F3" w:rsidR="00D9619F" w:rsidRDefault="00D9619F" w:rsidP="00E574DB">
      <w:pPr>
        <w:rPr>
          <w:lang w:val="en-GB"/>
        </w:rPr>
      </w:pPr>
      <w:r w:rsidRPr="00D9619F">
        <w:rPr>
          <w:lang w:val="en-GB"/>
        </w:rPr>
        <w:t>[Mulpuru2011] S. Mulpuru, V. Sehgal, P. F. Evans, D. Roberge, Forecast: US Online Retail Sales, 2010 to 2015, Forrester Research, Inc., 2010.</w:t>
      </w:r>
    </w:p>
    <w:p w14:paraId="51F81C5C" w14:textId="6C2F4F68" w:rsidR="00E574DB" w:rsidRPr="0084653B" w:rsidRDefault="00E574DB" w:rsidP="00E574DB">
      <w:pPr>
        <w:rPr>
          <w:lang w:val="en-GB"/>
        </w:rPr>
      </w:pPr>
      <w:r w:rsidRPr="0084653B">
        <w:rPr>
          <w:lang w:val="en-GB"/>
        </w:rPr>
        <w:t>[Page1998]</w:t>
      </w:r>
      <w:r w:rsidRPr="0084653B">
        <w:rPr>
          <w:lang w:val="en-GB"/>
        </w:rPr>
        <w:tab/>
      </w:r>
      <w:r w:rsidR="00823E70" w:rsidRPr="0084653B">
        <w:rPr>
          <w:lang w:val="en-GB"/>
        </w:rPr>
        <w:t>L</w:t>
      </w:r>
      <w:r w:rsidR="00823E70">
        <w:rPr>
          <w:lang w:val="en-GB"/>
        </w:rPr>
        <w:t>.</w:t>
      </w:r>
      <w:r w:rsidR="00823E70" w:rsidRPr="0084653B">
        <w:rPr>
          <w:lang w:val="en-GB"/>
        </w:rPr>
        <w:t xml:space="preserve"> </w:t>
      </w:r>
      <w:r w:rsidRPr="0084653B">
        <w:rPr>
          <w:lang w:val="en-GB"/>
        </w:rPr>
        <w:t xml:space="preserve">Page, </w:t>
      </w:r>
      <w:r w:rsidR="00823E70" w:rsidRPr="0084653B">
        <w:rPr>
          <w:lang w:val="en-GB"/>
        </w:rPr>
        <w:t>S</w:t>
      </w:r>
      <w:r w:rsidR="00823E70">
        <w:rPr>
          <w:lang w:val="en-GB"/>
        </w:rPr>
        <w:t>.</w:t>
      </w:r>
      <w:r w:rsidR="00823E70" w:rsidRPr="0084653B">
        <w:rPr>
          <w:lang w:val="en-GB"/>
        </w:rPr>
        <w:t xml:space="preserve"> </w:t>
      </w:r>
      <w:r w:rsidRPr="0084653B">
        <w:rPr>
          <w:lang w:val="en-GB"/>
        </w:rPr>
        <w:t xml:space="preserve">Brin, </w:t>
      </w:r>
      <w:r w:rsidR="00823E70" w:rsidRPr="0084653B">
        <w:rPr>
          <w:lang w:val="en-GB"/>
        </w:rPr>
        <w:t>R</w:t>
      </w:r>
      <w:r w:rsidR="00823E70">
        <w:rPr>
          <w:lang w:val="en-GB"/>
        </w:rPr>
        <w:t>.</w:t>
      </w:r>
      <w:r w:rsidR="00823E70" w:rsidRPr="0084653B">
        <w:rPr>
          <w:lang w:val="en-GB"/>
        </w:rPr>
        <w:t xml:space="preserve"> </w:t>
      </w:r>
      <w:r w:rsidRPr="0084653B">
        <w:rPr>
          <w:lang w:val="en-GB"/>
        </w:rPr>
        <w:t xml:space="preserve">Motwani, </w:t>
      </w:r>
      <w:r w:rsidR="00823E70" w:rsidRPr="0084653B">
        <w:rPr>
          <w:lang w:val="en-GB"/>
        </w:rPr>
        <w:t>T</w:t>
      </w:r>
      <w:r w:rsidR="00823E70">
        <w:rPr>
          <w:lang w:val="en-GB"/>
        </w:rPr>
        <w:t>.</w:t>
      </w:r>
      <w:r w:rsidR="00823E70" w:rsidRPr="0084653B">
        <w:rPr>
          <w:lang w:val="en-GB"/>
        </w:rPr>
        <w:t xml:space="preserve"> </w:t>
      </w:r>
      <w:r w:rsidRPr="0084653B">
        <w:rPr>
          <w:lang w:val="en-GB"/>
        </w:rPr>
        <w:t xml:space="preserve">Winograd,  </w:t>
      </w:r>
      <w:r w:rsidRPr="0084653B">
        <w:rPr>
          <w:i/>
          <w:lang w:val="en-GB"/>
        </w:rPr>
        <w:t>The PageRank citation ranking: Bringing order to the web</w:t>
      </w:r>
      <w:r w:rsidRPr="0084653B">
        <w:rPr>
          <w:lang w:val="en-GB"/>
        </w:rPr>
        <w:t>, Technical report, 1998.</w:t>
      </w:r>
    </w:p>
    <w:p w14:paraId="3664E4EB" w14:textId="35041170" w:rsidR="00E574DB" w:rsidRPr="005F39A0" w:rsidRDefault="00E574DB" w:rsidP="00E574DB">
      <w:r w:rsidRPr="00340DAB">
        <w:rPr>
          <w:lang w:val="en-US"/>
        </w:rPr>
        <w:t>[PIU2011]</w:t>
      </w:r>
      <w:r w:rsidRPr="00340DAB">
        <w:rPr>
          <w:lang w:val="en-US"/>
        </w:rPr>
        <w:tab/>
      </w:r>
      <w:hyperlink r:id="rId9" w:history="1">
        <w:r w:rsidRPr="00340DAB">
          <w:rPr>
            <w:rStyle w:val="Hyperlink"/>
            <w:lang w:val="en-US"/>
          </w:rPr>
          <w:t>http://poznajdirect.pl/direct-w-polsce.html</w:t>
        </w:r>
      </w:hyperlink>
      <w:r w:rsidR="007063A4">
        <w:rPr>
          <w:lang w:val="en-US"/>
        </w:rPr>
        <w:t xml:space="preserve">. </w:t>
      </w:r>
      <w:r w:rsidR="007063A4" w:rsidRPr="005F39A0">
        <w:t>R</w:t>
      </w:r>
      <w:r w:rsidRPr="005F39A0">
        <w:t>etrieved</w:t>
      </w:r>
      <w:r w:rsidR="007063A4" w:rsidRPr="005F39A0">
        <w:t xml:space="preserve">: </w:t>
      </w:r>
      <w:r w:rsidR="007063A4" w:rsidRPr="007063A4">
        <w:t>2017-06-</w:t>
      </w:r>
      <w:r w:rsidR="007063A4" w:rsidRPr="00961662">
        <w:t>01.</w:t>
      </w:r>
    </w:p>
    <w:p w14:paraId="1805B011" w14:textId="517E462D" w:rsidR="007063A4" w:rsidRPr="005F39A0" w:rsidRDefault="007063A4" w:rsidP="00E574DB">
      <w:pPr>
        <w:rPr>
          <w:lang w:val="en-US"/>
        </w:rPr>
      </w:pPr>
      <w:r w:rsidRPr="007063A4">
        <w:t>[</w:t>
      </w:r>
      <w:r w:rsidRPr="005F39A0">
        <w:t>PRNews2017</w:t>
      </w:r>
      <w:r w:rsidRPr="007063A4">
        <w:t>]</w:t>
      </w:r>
      <w:r w:rsidRPr="007063A4">
        <w:tab/>
      </w:r>
      <w:r w:rsidRPr="005F39A0">
        <w:rPr>
          <w:i/>
        </w:rPr>
        <w:t>Rynek bankowości mobilnej – IV kw. 2016</w:t>
      </w:r>
      <w:r w:rsidRPr="007063A4">
        <w:t xml:space="preserve">. </w:t>
      </w:r>
      <w:hyperlink r:id="rId10" w:history="1">
        <w:r w:rsidRPr="00BB0B95">
          <w:rPr>
            <w:rStyle w:val="Hyperlink"/>
            <w:rFonts w:cstheme="minorBidi"/>
          </w:rPr>
          <w:t>http://prnews.pl/raporty/raport-prnewspl-rynek-bankowosci-mobilnej-iv-kw-2016-6553798.html</w:t>
        </w:r>
      </w:hyperlink>
      <w:r w:rsidRPr="00BB0B95">
        <w:t xml:space="preserve">. </w:t>
      </w:r>
      <w:r w:rsidRPr="007063A4">
        <w:rPr>
          <w:lang w:val="en-US"/>
        </w:rPr>
        <w:t>Retrieved:</w:t>
      </w:r>
      <w:r w:rsidRPr="005F39A0">
        <w:rPr>
          <w:lang w:val="en-US"/>
        </w:rPr>
        <w:t xml:space="preserve"> 2017-06-01.</w:t>
      </w:r>
    </w:p>
    <w:p w14:paraId="57AEC9A3" w14:textId="77777777" w:rsidR="00E574DB" w:rsidRPr="0084653B" w:rsidRDefault="00E574DB" w:rsidP="00E574DB">
      <w:pPr>
        <w:rPr>
          <w:lang w:val="en-GB"/>
        </w:rPr>
      </w:pPr>
      <w:r w:rsidRPr="0084653B">
        <w:rPr>
          <w:lang w:val="en-GB"/>
        </w:rPr>
        <w:t>[Quinlan1996]</w:t>
      </w:r>
      <w:r w:rsidRPr="0084653B">
        <w:rPr>
          <w:lang w:val="en-GB"/>
        </w:rPr>
        <w:tab/>
        <w:t xml:space="preserve">J. R. Quinlan, </w:t>
      </w:r>
      <w:r w:rsidRPr="0084653B">
        <w:rPr>
          <w:i/>
          <w:lang w:val="en-GB"/>
        </w:rPr>
        <w:t>Improved use of continuous attributes in c4.5</w:t>
      </w:r>
      <w:r w:rsidRPr="0084653B">
        <w:rPr>
          <w:lang w:val="en-GB"/>
        </w:rPr>
        <w:t>, Journal of Artificial Intelligence Research, 4, pp. 77-90, 1996.</w:t>
      </w:r>
    </w:p>
    <w:p w14:paraId="677A49E1" w14:textId="781DC722" w:rsidR="00E574DB" w:rsidRPr="002810D6" w:rsidRDefault="00E574DB" w:rsidP="00E574DB">
      <w:r w:rsidRPr="00D41976">
        <w:lastRenderedPageBreak/>
        <w:t>[Ronka-Chmielowiec2003]</w:t>
      </w:r>
      <w:r w:rsidRPr="00D41976">
        <w:tab/>
      </w:r>
      <w:r w:rsidR="00823E70" w:rsidRPr="00D41976">
        <w:t>W</w:t>
      </w:r>
      <w:r w:rsidR="00823E70">
        <w:t>.</w:t>
      </w:r>
      <w:r w:rsidR="00823E70" w:rsidRPr="00D41976">
        <w:t xml:space="preserve"> </w:t>
      </w:r>
      <w:r w:rsidRPr="00D41976">
        <w:t>Ronka-Chmielowiec,</w:t>
      </w:r>
      <w:r w:rsidRPr="00D41976">
        <w:rPr>
          <w:i/>
        </w:rPr>
        <w:t xml:space="preserve"> Modelowanie Ryzyka w Ubezpieczeniach</w:t>
      </w:r>
      <w:r w:rsidRPr="002810D6">
        <w:t>, Wydawnictwo AE we Wrocławiu, 2003.</w:t>
      </w:r>
    </w:p>
    <w:p w14:paraId="65789B09" w14:textId="77777777" w:rsidR="00E574DB" w:rsidRPr="0084653B" w:rsidRDefault="00E574DB" w:rsidP="00E574DB">
      <w:pPr>
        <w:rPr>
          <w:lang w:val="en-GB"/>
        </w:rPr>
      </w:pPr>
      <w:r w:rsidRPr="00DC2893">
        <w:rPr>
          <w:lang w:val="en-US"/>
        </w:rPr>
        <w:t>[Rumelhart1986]</w:t>
      </w:r>
      <w:r w:rsidRPr="00DC2893">
        <w:rPr>
          <w:lang w:val="en-US"/>
        </w:rPr>
        <w:tab/>
        <w:t xml:space="preserve">D. E. Rumelhart, , J. L. McClelland, &amp; the PDP research group. </w:t>
      </w:r>
      <w:r w:rsidRPr="0084653B">
        <w:rPr>
          <w:i/>
          <w:lang w:val="en-GB"/>
        </w:rPr>
        <w:t>Parallel distributed processing: Explorations in the microstructure of cognition</w:t>
      </w:r>
      <w:r w:rsidRPr="0084653B">
        <w:rPr>
          <w:lang w:val="en-GB"/>
        </w:rPr>
        <w:t>. Cambridge, MA: MIT Press, 1986.</w:t>
      </w:r>
    </w:p>
    <w:p w14:paraId="5EE091FE" w14:textId="77777777" w:rsidR="00E574DB" w:rsidRPr="0084653B" w:rsidRDefault="00E574DB" w:rsidP="00E574DB">
      <w:pPr>
        <w:rPr>
          <w:lang w:val="en-GB"/>
        </w:rPr>
      </w:pPr>
      <w:r w:rsidRPr="0084653B">
        <w:rPr>
          <w:lang w:val="en-GB"/>
        </w:rPr>
        <w:t>[Salam2003]</w:t>
      </w:r>
      <w:r w:rsidRPr="0084653B">
        <w:rPr>
          <w:lang w:val="en-GB"/>
        </w:rPr>
        <w:tab/>
        <w:t>R.</w:t>
      </w:r>
      <w:r>
        <w:rPr>
          <w:lang w:val="en-GB"/>
        </w:rPr>
        <w:t xml:space="preserve"> </w:t>
      </w:r>
      <w:r w:rsidRPr="0084653B">
        <w:rPr>
          <w:lang w:val="en-GB"/>
        </w:rPr>
        <w:t xml:space="preserve">Salam, </w:t>
      </w:r>
      <w:r w:rsidRPr="0084653B">
        <w:rPr>
          <w:i/>
          <w:lang w:val="en-GB"/>
        </w:rPr>
        <w:t>Estimating the Cost of Commercial Airlines Catastrophes A Stochastic Simulation Approach,</w:t>
      </w:r>
      <w:r w:rsidRPr="0084653B">
        <w:rPr>
          <w:lang w:val="en-GB"/>
        </w:rPr>
        <w:t xml:space="preserve"> in The Casualty Actuarial Society Forum Winter 2003 Edition Including the Data Management Call Papers and Ratemaking Discussion Papers, pp. 379.</w:t>
      </w:r>
    </w:p>
    <w:p w14:paraId="2B3ADBDA" w14:textId="726B672A" w:rsidR="00D9619F" w:rsidRDefault="00D9619F" w:rsidP="00DC2893">
      <w:r w:rsidRPr="00D02EF8">
        <w:rPr>
          <w:lang w:val="en-US"/>
        </w:rPr>
        <w:t>[</w:t>
      </w:r>
      <w:r w:rsidRPr="008A35B8">
        <w:rPr>
          <w:lang w:val="en-US"/>
        </w:rPr>
        <w:t>Srivastava</w:t>
      </w:r>
      <w:r>
        <w:rPr>
          <w:lang w:val="en-US"/>
        </w:rPr>
        <w:t>2000</w:t>
      </w:r>
      <w:r w:rsidRPr="00D02EF8">
        <w:rPr>
          <w:lang w:val="en-US"/>
        </w:rPr>
        <w:t>]</w:t>
      </w:r>
      <w:r w:rsidR="00DC2893">
        <w:rPr>
          <w:lang w:val="en-US"/>
        </w:rPr>
        <w:tab/>
      </w:r>
      <w:r w:rsidR="00DC2893" w:rsidRPr="00DC2893">
        <w:rPr>
          <w:lang w:val="en-US"/>
        </w:rPr>
        <w:t>J</w:t>
      </w:r>
      <w:r w:rsidR="00DC2893">
        <w:rPr>
          <w:lang w:val="en-US"/>
        </w:rPr>
        <w:t>.</w:t>
      </w:r>
      <w:r w:rsidR="00DC2893" w:rsidRPr="00DC2893">
        <w:rPr>
          <w:lang w:val="en-US"/>
        </w:rPr>
        <w:t xml:space="preserve"> Srivastava, R</w:t>
      </w:r>
      <w:r w:rsidR="00DC2893">
        <w:rPr>
          <w:lang w:val="en-US"/>
        </w:rPr>
        <w:t>.</w:t>
      </w:r>
      <w:r w:rsidR="00DC2893" w:rsidRPr="00DC2893">
        <w:rPr>
          <w:lang w:val="en-US"/>
        </w:rPr>
        <w:t xml:space="preserve"> Cooley, M</w:t>
      </w:r>
      <w:r w:rsidR="00DC2893">
        <w:rPr>
          <w:lang w:val="en-US"/>
        </w:rPr>
        <w:t>.</w:t>
      </w:r>
      <w:r w:rsidR="00DC2893" w:rsidRPr="00DC2893">
        <w:rPr>
          <w:lang w:val="en-US"/>
        </w:rPr>
        <w:t xml:space="preserve"> Deshpande, P</w:t>
      </w:r>
      <w:r w:rsidR="00DC2893">
        <w:rPr>
          <w:lang w:val="en-US"/>
        </w:rPr>
        <w:t>.</w:t>
      </w:r>
      <w:r w:rsidR="00DC2893" w:rsidRPr="00DC2893">
        <w:rPr>
          <w:lang w:val="en-US"/>
        </w:rPr>
        <w:t xml:space="preserve"> Tan. </w:t>
      </w:r>
      <w:r w:rsidR="00DC2893" w:rsidRPr="00382C41">
        <w:rPr>
          <w:i/>
          <w:lang w:val="en-US"/>
        </w:rPr>
        <w:t>Web usage mining: discovery and applications of usage patterns from web data</w:t>
      </w:r>
      <w:r w:rsidR="00DC2893" w:rsidRPr="00DC2893">
        <w:rPr>
          <w:lang w:val="en-US"/>
        </w:rPr>
        <w:t>. ACM SIGKDD Explorations</w:t>
      </w:r>
      <w:r w:rsidR="00DC2893">
        <w:rPr>
          <w:lang w:val="en-US"/>
        </w:rPr>
        <w:t xml:space="preserve"> </w:t>
      </w:r>
      <w:r w:rsidR="00DC2893" w:rsidRPr="00DC2893">
        <w:rPr>
          <w:lang w:val="en-US"/>
        </w:rPr>
        <w:t>Newsletter, 1(2):12–23, 2000</w:t>
      </w:r>
      <w:r w:rsidR="00DC2893">
        <w:rPr>
          <w:lang w:val="en-US"/>
        </w:rPr>
        <w:t>.</w:t>
      </w:r>
    </w:p>
    <w:p w14:paraId="684DA26D" w14:textId="01B8A75F" w:rsidR="00E574DB" w:rsidRPr="00302101" w:rsidRDefault="00E574DB" w:rsidP="00E574DB">
      <w:pPr>
        <w:rPr>
          <w:lang w:val="en-US"/>
        </w:rPr>
      </w:pPr>
      <w:r>
        <w:t xml:space="preserve">[Stolarski2015] </w:t>
      </w:r>
      <w:r w:rsidR="00823E70">
        <w:t xml:space="preserve">P. </w:t>
      </w:r>
      <w:r>
        <w:t xml:space="preserve">Stolarski, </w:t>
      </w:r>
      <w:r w:rsidRPr="005F39A0">
        <w:rPr>
          <w:i/>
        </w:rPr>
        <w:t>Metoda ekstrakcji modeli wyceny składki ubezpieczeniowej ze źródeł internetowych</w:t>
      </w:r>
      <w:r w:rsidRPr="000D4590">
        <w:t>.</w:t>
      </w:r>
      <w:r>
        <w:t xml:space="preserve"> </w:t>
      </w:r>
      <w:r w:rsidRPr="00302101">
        <w:rPr>
          <w:lang w:val="en-US"/>
        </w:rPr>
        <w:t>PhD thesis, UEP, 2015.</w:t>
      </w:r>
    </w:p>
    <w:p w14:paraId="58AA25C8" w14:textId="248C3209" w:rsidR="0013778C" w:rsidRPr="008F5586" w:rsidRDefault="00E574DB" w:rsidP="00B06035">
      <w:pPr>
        <w:rPr>
          <w:lang w:val="en-US"/>
        </w:rPr>
      </w:pPr>
      <w:r w:rsidRPr="0084653B">
        <w:rPr>
          <w:lang w:val="en-GB"/>
        </w:rPr>
        <w:t>[Werner2010]</w:t>
      </w:r>
      <w:r w:rsidRPr="0084653B">
        <w:rPr>
          <w:lang w:val="en-GB"/>
        </w:rPr>
        <w:tab/>
        <w:t xml:space="preserve">G. Werner, C. Modlin, </w:t>
      </w:r>
      <w:r w:rsidRPr="0084653B">
        <w:rPr>
          <w:i/>
          <w:lang w:val="en-GB"/>
        </w:rPr>
        <w:t>Basic Ratemaking</w:t>
      </w:r>
      <w:r w:rsidRPr="0084653B">
        <w:rPr>
          <w:lang w:val="en-GB"/>
        </w:rPr>
        <w:t xml:space="preserve"> 4th ed., Casualty Actuarial Society, 2010.</w:t>
      </w:r>
    </w:p>
    <w:sectPr w:rsidR="0013778C" w:rsidRPr="008F5586" w:rsidSect="00990AF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845B6" w14:textId="77777777" w:rsidR="00994228" w:rsidRDefault="00994228" w:rsidP="00915BC2">
      <w:pPr>
        <w:spacing w:after="0" w:line="240" w:lineRule="auto"/>
      </w:pPr>
      <w:r>
        <w:separator/>
      </w:r>
    </w:p>
  </w:endnote>
  <w:endnote w:type="continuationSeparator" w:id="0">
    <w:p w14:paraId="02EBE7F5" w14:textId="77777777" w:rsidR="00994228" w:rsidRDefault="00994228" w:rsidP="00915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C53D1" w14:textId="77777777" w:rsidR="00994228" w:rsidRDefault="00994228" w:rsidP="00915BC2">
      <w:pPr>
        <w:spacing w:after="0" w:line="240" w:lineRule="auto"/>
      </w:pPr>
      <w:r>
        <w:separator/>
      </w:r>
    </w:p>
  </w:footnote>
  <w:footnote w:type="continuationSeparator" w:id="0">
    <w:p w14:paraId="7B4E9EAE" w14:textId="77777777" w:rsidR="00994228" w:rsidRDefault="00994228" w:rsidP="00915B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E88"/>
    <w:rsid w:val="00002FEE"/>
    <w:rsid w:val="0002326E"/>
    <w:rsid w:val="0003044A"/>
    <w:rsid w:val="0004455F"/>
    <w:rsid w:val="00071239"/>
    <w:rsid w:val="000744FF"/>
    <w:rsid w:val="000A00A8"/>
    <w:rsid w:val="000D268F"/>
    <w:rsid w:val="000E2674"/>
    <w:rsid w:val="000F7644"/>
    <w:rsid w:val="00102B85"/>
    <w:rsid w:val="00104192"/>
    <w:rsid w:val="00132093"/>
    <w:rsid w:val="0013778C"/>
    <w:rsid w:val="0015343F"/>
    <w:rsid w:val="001A1684"/>
    <w:rsid w:val="001A5F68"/>
    <w:rsid w:val="0021631D"/>
    <w:rsid w:val="00243BC8"/>
    <w:rsid w:val="00243E0E"/>
    <w:rsid w:val="00253472"/>
    <w:rsid w:val="00255C42"/>
    <w:rsid w:val="00257F99"/>
    <w:rsid w:val="00274B53"/>
    <w:rsid w:val="00281677"/>
    <w:rsid w:val="00283236"/>
    <w:rsid w:val="00295A5A"/>
    <w:rsid w:val="002C3A98"/>
    <w:rsid w:val="002E02B4"/>
    <w:rsid w:val="00301E23"/>
    <w:rsid w:val="0032416F"/>
    <w:rsid w:val="00354500"/>
    <w:rsid w:val="00382C41"/>
    <w:rsid w:val="003B4F6E"/>
    <w:rsid w:val="003C3C33"/>
    <w:rsid w:val="003C76E9"/>
    <w:rsid w:val="003D444C"/>
    <w:rsid w:val="003E6872"/>
    <w:rsid w:val="003F0AFF"/>
    <w:rsid w:val="00421D07"/>
    <w:rsid w:val="00446F42"/>
    <w:rsid w:val="00463969"/>
    <w:rsid w:val="004A68D3"/>
    <w:rsid w:val="004A75C3"/>
    <w:rsid w:val="004B4828"/>
    <w:rsid w:val="004E1939"/>
    <w:rsid w:val="004E1C3B"/>
    <w:rsid w:val="004F3CBB"/>
    <w:rsid w:val="005049AD"/>
    <w:rsid w:val="00560EE0"/>
    <w:rsid w:val="00562EA5"/>
    <w:rsid w:val="00571B4E"/>
    <w:rsid w:val="005A1FBA"/>
    <w:rsid w:val="005B35BF"/>
    <w:rsid w:val="005C0C80"/>
    <w:rsid w:val="005C4AB3"/>
    <w:rsid w:val="005C4E10"/>
    <w:rsid w:val="005D3E88"/>
    <w:rsid w:val="005F39A0"/>
    <w:rsid w:val="005F3A44"/>
    <w:rsid w:val="00602A84"/>
    <w:rsid w:val="0062476A"/>
    <w:rsid w:val="00627A53"/>
    <w:rsid w:val="00642D39"/>
    <w:rsid w:val="00653ED4"/>
    <w:rsid w:val="006810BE"/>
    <w:rsid w:val="00686E6D"/>
    <w:rsid w:val="006B14CC"/>
    <w:rsid w:val="006E4062"/>
    <w:rsid w:val="006F5758"/>
    <w:rsid w:val="006F7F0B"/>
    <w:rsid w:val="00703A13"/>
    <w:rsid w:val="007063A4"/>
    <w:rsid w:val="0071648F"/>
    <w:rsid w:val="007178D0"/>
    <w:rsid w:val="00723A12"/>
    <w:rsid w:val="0074592E"/>
    <w:rsid w:val="00754F90"/>
    <w:rsid w:val="00767038"/>
    <w:rsid w:val="007740C3"/>
    <w:rsid w:val="007745F4"/>
    <w:rsid w:val="008055A1"/>
    <w:rsid w:val="008075A4"/>
    <w:rsid w:val="00812FAF"/>
    <w:rsid w:val="00813802"/>
    <w:rsid w:val="00823E70"/>
    <w:rsid w:val="00844514"/>
    <w:rsid w:val="00847930"/>
    <w:rsid w:val="00880F2B"/>
    <w:rsid w:val="00896198"/>
    <w:rsid w:val="008A35B8"/>
    <w:rsid w:val="008B7D97"/>
    <w:rsid w:val="008C5FA4"/>
    <w:rsid w:val="008E2D0B"/>
    <w:rsid w:val="008F1598"/>
    <w:rsid w:val="008F47A5"/>
    <w:rsid w:val="008F5586"/>
    <w:rsid w:val="00915024"/>
    <w:rsid w:val="00915BC2"/>
    <w:rsid w:val="00950164"/>
    <w:rsid w:val="00961662"/>
    <w:rsid w:val="009661E0"/>
    <w:rsid w:val="009851BE"/>
    <w:rsid w:val="00990230"/>
    <w:rsid w:val="00990AF5"/>
    <w:rsid w:val="009940D5"/>
    <w:rsid w:val="00994228"/>
    <w:rsid w:val="009A096E"/>
    <w:rsid w:val="009A2340"/>
    <w:rsid w:val="009A7F7B"/>
    <w:rsid w:val="009B7EB0"/>
    <w:rsid w:val="009C196F"/>
    <w:rsid w:val="009E5A69"/>
    <w:rsid w:val="00A10AF9"/>
    <w:rsid w:val="00A10EE0"/>
    <w:rsid w:val="00A36FE9"/>
    <w:rsid w:val="00A54450"/>
    <w:rsid w:val="00A6513A"/>
    <w:rsid w:val="00A82D64"/>
    <w:rsid w:val="00A9356F"/>
    <w:rsid w:val="00AA582A"/>
    <w:rsid w:val="00AB1712"/>
    <w:rsid w:val="00AB32EB"/>
    <w:rsid w:val="00AB7AED"/>
    <w:rsid w:val="00AC1845"/>
    <w:rsid w:val="00AC37F6"/>
    <w:rsid w:val="00AE0B1B"/>
    <w:rsid w:val="00AE6026"/>
    <w:rsid w:val="00AF5D13"/>
    <w:rsid w:val="00B02C9A"/>
    <w:rsid w:val="00B06035"/>
    <w:rsid w:val="00B06111"/>
    <w:rsid w:val="00B20873"/>
    <w:rsid w:val="00B2347D"/>
    <w:rsid w:val="00B27E04"/>
    <w:rsid w:val="00B61F56"/>
    <w:rsid w:val="00B7105B"/>
    <w:rsid w:val="00B72B43"/>
    <w:rsid w:val="00B760C6"/>
    <w:rsid w:val="00B83EF6"/>
    <w:rsid w:val="00B858EF"/>
    <w:rsid w:val="00B8633C"/>
    <w:rsid w:val="00B86576"/>
    <w:rsid w:val="00BB0751"/>
    <w:rsid w:val="00BB0B95"/>
    <w:rsid w:val="00BE72E6"/>
    <w:rsid w:val="00BF65E8"/>
    <w:rsid w:val="00C11EF3"/>
    <w:rsid w:val="00C1679C"/>
    <w:rsid w:val="00C22895"/>
    <w:rsid w:val="00C27D9F"/>
    <w:rsid w:val="00C447AC"/>
    <w:rsid w:val="00C64687"/>
    <w:rsid w:val="00C7068C"/>
    <w:rsid w:val="00C74031"/>
    <w:rsid w:val="00C91AAA"/>
    <w:rsid w:val="00CE3F2A"/>
    <w:rsid w:val="00CE409C"/>
    <w:rsid w:val="00CE7192"/>
    <w:rsid w:val="00CF4130"/>
    <w:rsid w:val="00D02EF8"/>
    <w:rsid w:val="00D14BD3"/>
    <w:rsid w:val="00D20609"/>
    <w:rsid w:val="00D43FBC"/>
    <w:rsid w:val="00D4603E"/>
    <w:rsid w:val="00D77123"/>
    <w:rsid w:val="00D843B4"/>
    <w:rsid w:val="00D865D2"/>
    <w:rsid w:val="00D875FE"/>
    <w:rsid w:val="00D9619F"/>
    <w:rsid w:val="00D97EFC"/>
    <w:rsid w:val="00DC2493"/>
    <w:rsid w:val="00DC2893"/>
    <w:rsid w:val="00DD049A"/>
    <w:rsid w:val="00E27283"/>
    <w:rsid w:val="00E5576A"/>
    <w:rsid w:val="00E574DB"/>
    <w:rsid w:val="00E6321C"/>
    <w:rsid w:val="00EF04B0"/>
    <w:rsid w:val="00EF4D07"/>
    <w:rsid w:val="00F503B4"/>
    <w:rsid w:val="00F54BD4"/>
    <w:rsid w:val="00F57952"/>
    <w:rsid w:val="00F64B6A"/>
    <w:rsid w:val="00F918FC"/>
    <w:rsid w:val="00FB3F39"/>
    <w:rsid w:val="00FB565D"/>
    <w:rsid w:val="00FB5887"/>
    <w:rsid w:val="00FB5A91"/>
    <w:rsid w:val="00FC38FD"/>
    <w:rsid w:val="00FE1C51"/>
    <w:rsid w:val="00FE71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95"/>
    <o:shapelayout v:ext="edit">
      <o:idmap v:ext="edit" data="1"/>
      <o:rules v:ext="edit">
        <o:r id="V:Rule1" type="callout" idref="#Objaśnienie w chmurce 172"/>
        <o:r id="V:Rule3" type="callout" idref="#Objaśnienie w chmurce 178"/>
        <o:r id="V:Rule5" type="connector" idref="#AutoShape 31"/>
        <o:r id="V:Rule8" type="connector" idref="#Łącznik prosty ze strzałką 240"/>
        <o:r id="V:Rule10" type="connector" idref="#AutoShape 31"/>
        <o:r id="V:Rule11" type="connector" idref="#Łącznik łamany 179"/>
        <o:r id="V:Rule13" type="connector" idref="#Łącznik prosty ze strzałką 241"/>
        <o:r id="V:Rule14" type="connector" idref="#Łącznik prosty ze strzałką 240"/>
      </o:rules>
    </o:shapelayout>
  </w:shapeDefaults>
  <w:decimalSymbol w:val="."/>
  <w:listSeparator w:val=","/>
  <w14:docId w14:val="77E47215"/>
  <w15:docId w15:val="{5E5CD83A-CC3E-4C7A-8D70-5AE187C8B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90AF5"/>
  </w:style>
  <w:style w:type="paragraph" w:styleId="Heading1">
    <w:name w:val="heading 1"/>
    <w:basedOn w:val="Normal"/>
    <w:next w:val="Normal"/>
    <w:link w:val="Heading1Char"/>
    <w:uiPriority w:val="9"/>
    <w:qFormat/>
    <w:rsid w:val="00B060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5C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D3E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3E88"/>
    <w:rPr>
      <w:rFonts w:asciiTheme="majorHAnsi" w:eastAsiaTheme="majorEastAsia" w:hAnsiTheme="majorHAnsi" w:cstheme="majorBidi"/>
      <w:spacing w:val="-10"/>
      <w:kern w:val="28"/>
      <w:sz w:val="56"/>
      <w:szCs w:val="56"/>
    </w:rPr>
  </w:style>
  <w:style w:type="character" w:customStyle="1" w:styleId="hps">
    <w:name w:val="hps"/>
    <w:basedOn w:val="DefaultParagraphFont"/>
    <w:rsid w:val="00D77123"/>
  </w:style>
  <w:style w:type="character" w:customStyle="1" w:styleId="shorttext">
    <w:name w:val="short_text"/>
    <w:basedOn w:val="DefaultParagraphFont"/>
    <w:rsid w:val="00D43FBC"/>
  </w:style>
  <w:style w:type="paragraph" w:styleId="Subtitle">
    <w:name w:val="Subtitle"/>
    <w:basedOn w:val="Normal"/>
    <w:next w:val="Normal"/>
    <w:link w:val="SubtitleChar"/>
    <w:uiPriority w:val="11"/>
    <w:qFormat/>
    <w:rsid w:val="00D43FB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43FBC"/>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B06035"/>
    <w:rPr>
      <w:rFonts w:asciiTheme="majorHAnsi" w:eastAsiaTheme="majorEastAsia" w:hAnsiTheme="majorHAnsi" w:cstheme="majorBidi"/>
      <w:color w:val="2E74B5" w:themeColor="accent1" w:themeShade="BF"/>
      <w:sz w:val="32"/>
      <w:szCs w:val="32"/>
    </w:rPr>
  </w:style>
  <w:style w:type="paragraph" w:customStyle="1" w:styleId="MjStandardowy">
    <w:name w:val="MójStandardowy"/>
    <w:basedOn w:val="Normal"/>
    <w:uiPriority w:val="99"/>
    <w:rsid w:val="008F5586"/>
    <w:pPr>
      <w:spacing w:after="0" w:line="360" w:lineRule="auto"/>
      <w:ind w:firstLine="425"/>
      <w:jc w:val="both"/>
    </w:pPr>
    <w:rPr>
      <w:rFonts w:ascii="Times New Roman" w:eastAsia="Times New Roman" w:hAnsi="Times New Roman" w:cs="Times New Roman"/>
      <w:sz w:val="26"/>
      <w:szCs w:val="20"/>
      <w:lang w:eastAsia="pl-PL"/>
    </w:rPr>
  </w:style>
  <w:style w:type="paragraph" w:styleId="Caption">
    <w:name w:val="caption"/>
    <w:basedOn w:val="Normal"/>
    <w:next w:val="Normal"/>
    <w:uiPriority w:val="99"/>
    <w:qFormat/>
    <w:rsid w:val="008F5586"/>
    <w:pPr>
      <w:spacing w:before="200" w:after="200" w:line="240" w:lineRule="auto"/>
    </w:pPr>
    <w:rPr>
      <w:rFonts w:ascii="Times New Roman" w:eastAsia="Times New Roman" w:hAnsi="Times New Roman" w:cs="Arial"/>
      <w:b/>
      <w:bCs/>
      <w:color w:val="4F81BD"/>
      <w:sz w:val="18"/>
      <w:szCs w:val="18"/>
      <w:lang w:eastAsia="pl-PL"/>
    </w:rPr>
  </w:style>
  <w:style w:type="table" w:customStyle="1" w:styleId="Jasnecieniowanieakcent11">
    <w:name w:val="Jasne cieniowanie — akcent 11"/>
    <w:basedOn w:val="TableNormal"/>
    <w:uiPriority w:val="60"/>
    <w:rsid w:val="008F5586"/>
    <w:pPr>
      <w:spacing w:after="0" w:line="240" w:lineRule="auto"/>
    </w:pPr>
    <w:rPr>
      <w:rFonts w:ascii="Calibri" w:eastAsia="Calibri" w:hAnsi="Calibri" w:cs="Times New Roman"/>
      <w:color w:val="2E74B5" w:themeColor="accent1" w:themeShade="BF"/>
      <w:lang w:eastAsia="pl-PL"/>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redniecieniowanie1akcent11">
    <w:name w:val="Średnie cieniowanie 1 — akcent 11"/>
    <w:basedOn w:val="TableNormal"/>
    <w:uiPriority w:val="63"/>
    <w:rsid w:val="008F5586"/>
    <w:pPr>
      <w:spacing w:after="0" w:line="240" w:lineRule="auto"/>
    </w:pPr>
    <w:rPr>
      <w:rFonts w:ascii="Calibri" w:eastAsia="Calibri" w:hAnsi="Calibri" w:cs="Times New Roman"/>
      <w:lang w:eastAsia="pl-PL"/>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redniecieniowanie1akcent12">
    <w:name w:val="Średnie cieniowanie 1 — akcent 12"/>
    <w:basedOn w:val="TableNormal"/>
    <w:uiPriority w:val="63"/>
    <w:rsid w:val="00C11EF3"/>
    <w:pPr>
      <w:spacing w:after="0" w:line="240" w:lineRule="auto"/>
    </w:pPr>
    <w:rPr>
      <w:rFonts w:ascii="Calibri" w:eastAsia="Calibri" w:hAnsi="Calibri" w:cs="Times New Roman"/>
      <w:lang w:eastAsia="pl-PL"/>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ableGrid">
    <w:name w:val="Table Grid"/>
    <w:basedOn w:val="TableNormal"/>
    <w:uiPriority w:val="99"/>
    <w:rsid w:val="009C196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C196F"/>
    <w:pPr>
      <w:spacing w:before="100" w:beforeAutospacing="1" w:after="100" w:afterAutospacing="1" w:line="240" w:lineRule="auto"/>
    </w:pPr>
    <w:rPr>
      <w:rFonts w:ascii="Times New Roman" w:eastAsiaTheme="minorEastAsia" w:hAnsi="Times New Roman" w:cs="Times New Roman"/>
      <w:sz w:val="24"/>
      <w:szCs w:val="24"/>
      <w:lang w:eastAsia="pl-PL"/>
    </w:rPr>
  </w:style>
  <w:style w:type="paragraph" w:customStyle="1" w:styleId="Legendarysunku">
    <w:name w:val="Legenda rysunku"/>
    <w:basedOn w:val="Caption"/>
    <w:next w:val="MjStandardowy"/>
    <w:qFormat/>
    <w:rsid w:val="009C196F"/>
    <w:pPr>
      <w:spacing w:before="0"/>
    </w:pPr>
  </w:style>
  <w:style w:type="character" w:customStyle="1" w:styleId="Heading2Char">
    <w:name w:val="Heading 2 Char"/>
    <w:basedOn w:val="DefaultParagraphFont"/>
    <w:link w:val="Heading2"/>
    <w:uiPriority w:val="9"/>
    <w:rsid w:val="00255C42"/>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rsid w:val="00915BC2"/>
    <w:pPr>
      <w:suppressAutoHyphens/>
      <w:spacing w:after="0" w:line="240" w:lineRule="auto"/>
    </w:pPr>
    <w:rPr>
      <w:rFonts w:ascii="Times New Roman" w:eastAsia="Times New Roman" w:hAnsi="Times New Roman" w:cs="Times New Roman"/>
      <w:sz w:val="20"/>
      <w:szCs w:val="20"/>
      <w:lang w:eastAsia="pl-PL"/>
    </w:rPr>
  </w:style>
  <w:style w:type="character" w:customStyle="1" w:styleId="FootnoteTextChar">
    <w:name w:val="Footnote Text Char"/>
    <w:basedOn w:val="DefaultParagraphFont"/>
    <w:link w:val="FootnoteText"/>
    <w:uiPriority w:val="99"/>
    <w:semiHidden/>
    <w:rsid w:val="00915BC2"/>
    <w:rPr>
      <w:rFonts w:ascii="Times New Roman" w:eastAsia="Times New Roman" w:hAnsi="Times New Roman" w:cs="Times New Roman"/>
      <w:sz w:val="20"/>
      <w:szCs w:val="20"/>
      <w:lang w:eastAsia="pl-PL"/>
    </w:rPr>
  </w:style>
  <w:style w:type="character" w:styleId="FootnoteReference">
    <w:name w:val="footnote reference"/>
    <w:basedOn w:val="DefaultParagraphFont"/>
    <w:uiPriority w:val="99"/>
    <w:semiHidden/>
    <w:rsid w:val="00915BC2"/>
    <w:rPr>
      <w:rFonts w:cs="Times New Roman"/>
      <w:vertAlign w:val="superscript"/>
    </w:rPr>
  </w:style>
  <w:style w:type="character" w:styleId="Hyperlink">
    <w:name w:val="Hyperlink"/>
    <w:basedOn w:val="DefaultParagraphFont"/>
    <w:uiPriority w:val="99"/>
    <w:rsid w:val="00915BC2"/>
    <w:rPr>
      <w:rFonts w:cs="Times New Roman"/>
      <w:color w:val="0000FF"/>
      <w:u w:val="single"/>
    </w:rPr>
  </w:style>
  <w:style w:type="paragraph" w:styleId="ListParagraph">
    <w:name w:val="List Paragraph"/>
    <w:basedOn w:val="Normal"/>
    <w:uiPriority w:val="34"/>
    <w:qFormat/>
    <w:rsid w:val="000D268F"/>
    <w:pPr>
      <w:ind w:left="720"/>
      <w:contextualSpacing/>
    </w:pPr>
  </w:style>
  <w:style w:type="table" w:customStyle="1" w:styleId="Tabelasiatki1jasna1">
    <w:name w:val="Tabela siatki 1 — jasna1"/>
    <w:basedOn w:val="TableNormal"/>
    <w:uiPriority w:val="46"/>
    <w:rsid w:val="007745F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102B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B85"/>
    <w:rPr>
      <w:rFonts w:ascii="Segoe UI" w:hAnsi="Segoe UI" w:cs="Segoe UI"/>
      <w:sz w:val="18"/>
      <w:szCs w:val="18"/>
    </w:rPr>
  </w:style>
  <w:style w:type="character" w:styleId="CommentReference">
    <w:name w:val="annotation reference"/>
    <w:basedOn w:val="DefaultParagraphFont"/>
    <w:uiPriority w:val="99"/>
    <w:semiHidden/>
    <w:unhideWhenUsed/>
    <w:rsid w:val="00C1679C"/>
    <w:rPr>
      <w:sz w:val="16"/>
      <w:szCs w:val="16"/>
    </w:rPr>
  </w:style>
  <w:style w:type="paragraph" w:styleId="CommentText">
    <w:name w:val="annotation text"/>
    <w:basedOn w:val="Normal"/>
    <w:link w:val="CommentTextChar"/>
    <w:uiPriority w:val="99"/>
    <w:semiHidden/>
    <w:unhideWhenUsed/>
    <w:rsid w:val="00C1679C"/>
    <w:pPr>
      <w:spacing w:line="240" w:lineRule="auto"/>
    </w:pPr>
    <w:rPr>
      <w:sz w:val="20"/>
      <w:szCs w:val="20"/>
    </w:rPr>
  </w:style>
  <w:style w:type="character" w:customStyle="1" w:styleId="CommentTextChar">
    <w:name w:val="Comment Text Char"/>
    <w:basedOn w:val="DefaultParagraphFont"/>
    <w:link w:val="CommentText"/>
    <w:uiPriority w:val="99"/>
    <w:semiHidden/>
    <w:rsid w:val="00C1679C"/>
    <w:rPr>
      <w:sz w:val="20"/>
      <w:szCs w:val="20"/>
    </w:rPr>
  </w:style>
  <w:style w:type="paragraph" w:styleId="CommentSubject">
    <w:name w:val="annotation subject"/>
    <w:basedOn w:val="CommentText"/>
    <w:next w:val="CommentText"/>
    <w:link w:val="CommentSubjectChar"/>
    <w:uiPriority w:val="99"/>
    <w:semiHidden/>
    <w:unhideWhenUsed/>
    <w:rsid w:val="00C1679C"/>
    <w:rPr>
      <w:b/>
      <w:bCs/>
    </w:rPr>
  </w:style>
  <w:style w:type="character" w:customStyle="1" w:styleId="CommentSubjectChar">
    <w:name w:val="Comment Subject Char"/>
    <w:basedOn w:val="CommentTextChar"/>
    <w:link w:val="CommentSubject"/>
    <w:uiPriority w:val="99"/>
    <w:semiHidden/>
    <w:rsid w:val="00C167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205097">
      <w:bodyDiv w:val="1"/>
      <w:marLeft w:val="0"/>
      <w:marRight w:val="0"/>
      <w:marTop w:val="0"/>
      <w:marBottom w:val="0"/>
      <w:divBdr>
        <w:top w:val="none" w:sz="0" w:space="0" w:color="auto"/>
        <w:left w:val="none" w:sz="0" w:space="0" w:color="auto"/>
        <w:bottom w:val="none" w:sz="0" w:space="0" w:color="auto"/>
        <w:right w:val="none" w:sz="0" w:space="0" w:color="auto"/>
      </w:divBdr>
      <w:divsChild>
        <w:div w:id="1362822656">
          <w:marLeft w:val="0"/>
          <w:marRight w:val="0"/>
          <w:marTop w:val="0"/>
          <w:marBottom w:val="0"/>
          <w:divBdr>
            <w:top w:val="none" w:sz="0" w:space="0" w:color="auto"/>
            <w:left w:val="none" w:sz="0" w:space="0" w:color="auto"/>
            <w:bottom w:val="none" w:sz="0" w:space="0" w:color="auto"/>
            <w:right w:val="none" w:sz="0" w:space="0" w:color="auto"/>
          </w:divBdr>
        </w:div>
        <w:div w:id="747848472">
          <w:marLeft w:val="0"/>
          <w:marRight w:val="0"/>
          <w:marTop w:val="0"/>
          <w:marBottom w:val="0"/>
          <w:divBdr>
            <w:top w:val="none" w:sz="0" w:space="0" w:color="auto"/>
            <w:left w:val="none" w:sz="0" w:space="0" w:color="auto"/>
            <w:bottom w:val="none" w:sz="0" w:space="0" w:color="auto"/>
            <w:right w:val="none" w:sz="0" w:space="0" w:color="auto"/>
          </w:divBdr>
        </w:div>
        <w:div w:id="161513149">
          <w:marLeft w:val="0"/>
          <w:marRight w:val="0"/>
          <w:marTop w:val="0"/>
          <w:marBottom w:val="0"/>
          <w:divBdr>
            <w:top w:val="none" w:sz="0" w:space="0" w:color="auto"/>
            <w:left w:val="none" w:sz="0" w:space="0" w:color="auto"/>
            <w:bottom w:val="none" w:sz="0" w:space="0" w:color="auto"/>
            <w:right w:val="none" w:sz="0" w:space="0" w:color="auto"/>
          </w:divBdr>
        </w:div>
        <w:div w:id="1468863253">
          <w:marLeft w:val="0"/>
          <w:marRight w:val="0"/>
          <w:marTop w:val="0"/>
          <w:marBottom w:val="0"/>
          <w:divBdr>
            <w:top w:val="none" w:sz="0" w:space="0" w:color="auto"/>
            <w:left w:val="none" w:sz="0" w:space="0" w:color="auto"/>
            <w:bottom w:val="none" w:sz="0" w:space="0" w:color="auto"/>
            <w:right w:val="none" w:sz="0" w:space="0" w:color="auto"/>
          </w:divBdr>
        </w:div>
      </w:divsChild>
    </w:div>
    <w:div w:id="92210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en/mediacentre/pages/2016-PR30.aspx" TargetMode="External"/><Relationship Id="rId3" Type="http://schemas.openxmlformats.org/officeDocument/2006/relationships/settings" Target="settings.xml"/><Relationship Id="rId7" Type="http://schemas.openxmlformats.org/officeDocument/2006/relationships/hyperlink" Target="https://www.autovistagroup.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prnews.pl/raporty/raport-prnewspl-rynek-bankowosci-mobilnej-iv-kw-2016-6553798.html" TargetMode="External"/><Relationship Id="rId4" Type="http://schemas.openxmlformats.org/officeDocument/2006/relationships/webSettings" Target="webSettings.xml"/><Relationship Id="rId9" Type="http://schemas.openxmlformats.org/officeDocument/2006/relationships/hyperlink" Target="http://poznajdirect.pl/direct-w-polsce.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5C8FF-E05E-46B2-82E1-5D62144DC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6070</Words>
  <Characters>34603</Characters>
  <Application>Microsoft Office Word</Application>
  <DocSecurity>4</DocSecurity>
  <Lines>288</Lines>
  <Paragraphs>81</Paragraphs>
  <ScaleCrop>false</ScaleCrop>
  <HeadingPairs>
    <vt:vector size="6" baseType="variant">
      <vt:variant>
        <vt:lpstr>Title</vt:lpstr>
      </vt:variant>
      <vt:variant>
        <vt:i4>1</vt:i4>
      </vt:variant>
      <vt:variant>
        <vt:lpstr>Tytuł</vt:lpstr>
      </vt:variant>
      <vt:variant>
        <vt:i4>1</vt:i4>
      </vt:variant>
      <vt:variant>
        <vt:lpstr>Nagłówki</vt:lpstr>
      </vt:variant>
      <vt:variant>
        <vt:i4>16</vt:i4>
      </vt:variant>
    </vt:vector>
  </HeadingPairs>
  <TitlesOfParts>
    <vt:vector size="18" baseType="lpstr">
      <vt:lpstr/>
      <vt:lpstr/>
      <vt:lpstr>Abstract</vt:lpstr>
      <vt:lpstr>Introduction</vt:lpstr>
      <vt:lpstr>Related works</vt:lpstr>
      <vt:lpstr>    Data Mining</vt:lpstr>
      <vt:lpstr>    Information extraction</vt:lpstr>
      <vt:lpstr>    Web mining</vt:lpstr>
      <vt:lpstr>    Knowledge discovery from web sources</vt:lpstr>
      <vt:lpstr>    Ratemaking and actuarial techniques</vt:lpstr>
      <vt:lpstr>Data and method of the empirical study</vt:lpstr>
      <vt:lpstr>    The method of insurance premium models extraction from web sources</vt:lpstr>
      <vt:lpstr>    The data sets</vt:lpstr>
      <vt:lpstr>Model generation and estimation</vt:lpstr>
      <vt:lpstr>The case of pricing-policy drill-down</vt:lpstr>
      <vt:lpstr>Determination of best-performing analytical methods for pricing model discovery</vt:lpstr>
      <vt:lpstr>Summary</vt:lpstr>
      <vt:lpstr>References</vt:lpstr>
    </vt:vector>
  </TitlesOfParts>
  <Company>Katedra Informatyki Ekonomicznej</Company>
  <LinksUpToDate>false</LinksUpToDate>
  <CharactersWithSpaces>40592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dc:creator>
  <cp:lastModifiedBy>JTQ</cp:lastModifiedBy>
  <cp:revision>2</cp:revision>
  <dcterms:created xsi:type="dcterms:W3CDTF">2017-06-20T01:47:00Z</dcterms:created>
  <dcterms:modified xsi:type="dcterms:W3CDTF">2017-06-20T01:47:00Z</dcterms:modified>
</cp:coreProperties>
</file>